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09160" w14:textId="75B9F949" w:rsidR="00CB46C8" w:rsidRPr="00215417" w:rsidRDefault="000C2F59" w:rsidP="00CB46C8">
      <w:pPr>
        <w:spacing w:before="120" w:after="120" w:line="276" w:lineRule="auto"/>
        <w:jc w:val="center"/>
        <w:rPr>
          <w:rFonts w:ascii="Times New Roman" w:eastAsia="Calibri" w:hAnsi="Times New Roman" w:cs="Times New Roman"/>
          <w:sz w:val="24"/>
          <w:szCs w:val="24"/>
          <w:lang w:val="en-GB"/>
        </w:rPr>
      </w:pPr>
      <w:r>
        <w:rPr>
          <w:rFonts w:ascii="Times New Roman" w:eastAsia="Times New Roman" w:hAnsi="Times New Roman" w:cs="Times New Roman"/>
          <w:b/>
          <w:sz w:val="28"/>
          <w:szCs w:val="28"/>
          <w:lang w:val="en-GB"/>
        </w:rPr>
        <w:t>Good versus Bad</w:t>
      </w:r>
      <w:r w:rsidRPr="00215417">
        <w:rPr>
          <w:rFonts w:ascii="Times New Roman" w:eastAsia="Times New Roman" w:hAnsi="Times New Roman" w:cs="Times New Roman"/>
          <w:b/>
          <w:sz w:val="28"/>
          <w:szCs w:val="28"/>
          <w:lang w:val="en-GB"/>
        </w:rPr>
        <w:t xml:space="preserve"> COVOL</w:t>
      </w:r>
      <w:r>
        <w:rPr>
          <w:rFonts w:ascii="Times New Roman" w:eastAsia="Times New Roman" w:hAnsi="Times New Roman" w:cs="Times New Roman"/>
          <w:b/>
          <w:sz w:val="28"/>
          <w:szCs w:val="28"/>
          <w:lang w:val="en-GB"/>
        </w:rPr>
        <w:t xml:space="preserve"> in Cryptocurrency Markets</w:t>
      </w:r>
      <w:r w:rsidR="0043520A">
        <w:rPr>
          <w:rFonts w:ascii="Times New Roman" w:eastAsia="Times New Roman" w:hAnsi="Times New Roman" w:cs="Times New Roman"/>
          <w:b/>
          <w:sz w:val="28"/>
          <w:szCs w:val="28"/>
          <w:lang w:val="en-GB"/>
        </w:rPr>
        <w:t xml:space="preserve">: </w:t>
      </w:r>
      <w:r w:rsidR="00367353">
        <w:rPr>
          <w:rFonts w:ascii="Times New Roman" w:eastAsia="Times New Roman" w:hAnsi="Times New Roman" w:cs="Times New Roman"/>
          <w:b/>
          <w:sz w:val="28"/>
          <w:szCs w:val="28"/>
          <w:lang w:val="en-GB"/>
        </w:rPr>
        <w:t>A Measure of Asymmetric Common Volatility</w:t>
      </w:r>
      <w:r w:rsidR="00216470" w:rsidRPr="00215417" w:rsidDel="00216470">
        <w:rPr>
          <w:rFonts w:ascii="Times New Roman" w:eastAsia="Times New Roman" w:hAnsi="Times New Roman" w:cs="Times New Roman"/>
          <w:b/>
          <w:sz w:val="28"/>
          <w:szCs w:val="28"/>
          <w:lang w:val="en-GB"/>
        </w:rPr>
        <w:t xml:space="preserve"> </w:t>
      </w:r>
    </w:p>
    <w:p w14:paraId="3275D9D5" w14:textId="77777777" w:rsidR="00CB46C8" w:rsidRPr="00215417" w:rsidRDefault="00CB46C8" w:rsidP="00CB46C8">
      <w:pPr>
        <w:spacing w:before="120" w:after="120" w:line="240" w:lineRule="auto"/>
        <w:jc w:val="both"/>
        <w:rPr>
          <w:rFonts w:ascii="Times New Roman" w:eastAsia="Times New Roman" w:hAnsi="Times New Roman" w:cs="Times New Roman"/>
          <w:sz w:val="24"/>
          <w:lang w:val="en-GB"/>
        </w:rPr>
      </w:pPr>
    </w:p>
    <w:p w14:paraId="6E327E91" w14:textId="633BD151" w:rsidR="00CB46C8" w:rsidRPr="00215417" w:rsidRDefault="00D16C50" w:rsidP="00CB46C8">
      <w:pPr>
        <w:tabs>
          <w:tab w:val="left" w:pos="6245"/>
        </w:tabs>
        <w:spacing w:after="120" w:line="240" w:lineRule="auto"/>
        <w:jc w:val="both"/>
        <w:rPr>
          <w:rFonts w:ascii="Times New Roman" w:hAnsi="Times New Roman"/>
          <w:sz w:val="24"/>
          <w:lang w:val="en-GB"/>
        </w:rPr>
      </w:pPr>
      <w:r w:rsidRPr="00BA0550">
        <w:rPr>
          <w:noProof/>
          <w:lang w:val="en-GB" w:eastAsia="en-GB"/>
        </w:rPr>
        <mc:AlternateContent>
          <mc:Choice Requires="wps">
            <w:drawing>
              <wp:anchor distT="4294967295" distB="4294967295" distL="114300" distR="114300" simplePos="0" relativeHeight="251659264" behindDoc="0" locked="0" layoutInCell="1" allowOverlap="1" wp14:anchorId="59E7265D" wp14:editId="57C6085E">
                <wp:simplePos x="0" y="0"/>
                <wp:positionH relativeFrom="column">
                  <wp:posOffset>3175</wp:posOffset>
                </wp:positionH>
                <wp:positionV relativeFrom="paragraph">
                  <wp:posOffset>76199</wp:posOffset>
                </wp:positionV>
                <wp:extent cx="5705475" cy="0"/>
                <wp:effectExtent l="0" t="0" r="9525"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5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40DB68" id="Straight Connector 23"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5pt,6pt" to="44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">
                <o:lock v:ext="edit" shapetype="f"/>
              </v:line>
            </w:pict>
          </mc:Fallback>
        </mc:AlternateContent>
      </w:r>
      <w:r w:rsidR="00CB46C8" w:rsidRPr="00215417">
        <w:rPr>
          <w:rFonts w:ascii="Times New Roman" w:hAnsi="Times New Roman"/>
          <w:sz w:val="24"/>
          <w:lang w:val="en-GB"/>
        </w:rPr>
        <w:tab/>
      </w:r>
    </w:p>
    <w:p w14:paraId="222E77BD" w14:textId="02BC169B" w:rsidR="00CB46C8" w:rsidRPr="00215417" w:rsidRDefault="00CB46C8" w:rsidP="00CB46C8">
      <w:pPr>
        <w:spacing w:before="120" w:after="240" w:line="240" w:lineRule="auto"/>
        <w:jc w:val="both"/>
        <w:rPr>
          <w:rFonts w:ascii="Times New Roman" w:hAnsi="Times New Roman"/>
          <w:b/>
          <w:sz w:val="24"/>
          <w:lang w:val="en-GB"/>
        </w:rPr>
      </w:pPr>
      <w:r w:rsidRPr="00215417">
        <w:rPr>
          <w:rFonts w:ascii="Times New Roman" w:hAnsi="Times New Roman"/>
          <w:b/>
          <w:sz w:val="24"/>
          <w:lang w:val="en-GB"/>
        </w:rPr>
        <w:t>Abstract</w:t>
      </w:r>
    </w:p>
    <w:p w14:paraId="6BB45943" w14:textId="1E434AB6" w:rsidR="00CB46C8" w:rsidRPr="00215417" w:rsidRDefault="00A8452F" w:rsidP="00CB46C8">
      <w:pPr>
        <w:spacing w:after="0" w:line="240" w:lineRule="auto"/>
        <w:jc w:val="both"/>
        <w:rPr>
          <w:rFonts w:ascii="Times New Roman" w:eastAsia="Times New Roman" w:hAnsi="Times New Roman" w:cs="Times New Roman"/>
          <w:sz w:val="24"/>
          <w:lang w:val="en-GB"/>
        </w:rPr>
      </w:pPr>
      <w:r>
        <w:rPr>
          <w:rFonts w:ascii="Times New Roman" w:hAnsi="Times New Roman" w:cs="Times New Roman"/>
          <w:color w:val="0D0D0D"/>
          <w:sz w:val="24"/>
          <w:szCs w:val="24"/>
          <w:shd w:val="clear" w:color="auto" w:fill="FFFFFF"/>
          <w:lang w:val="en-GB"/>
        </w:rPr>
        <w:t xml:space="preserve">Founded on </w:t>
      </w:r>
      <w:r w:rsidR="00147C56">
        <w:rPr>
          <w:rFonts w:ascii="Times New Roman" w:hAnsi="Times New Roman" w:cs="Times New Roman"/>
          <w:color w:val="0D0D0D"/>
          <w:sz w:val="24"/>
          <w:szCs w:val="24"/>
          <w:shd w:val="clear" w:color="auto" w:fill="FFFFFF"/>
          <w:lang w:val="en-GB"/>
        </w:rPr>
        <w:t xml:space="preserve">the </w:t>
      </w:r>
      <w:r>
        <w:rPr>
          <w:rFonts w:ascii="Times New Roman" w:hAnsi="Times New Roman" w:cs="Times New Roman"/>
          <w:color w:val="0D0D0D"/>
          <w:sz w:val="24"/>
          <w:szCs w:val="24"/>
          <w:shd w:val="clear" w:color="auto" w:fill="FFFFFF"/>
          <w:lang w:val="en-GB"/>
        </w:rPr>
        <w:t>newly</w:t>
      </w:r>
      <w:r w:rsidR="002330F2">
        <w:rPr>
          <w:rFonts w:ascii="Times New Roman" w:hAnsi="Times New Roman" w:cs="Times New Roman"/>
          <w:color w:val="0D0D0D"/>
          <w:sz w:val="24"/>
          <w:szCs w:val="24"/>
          <w:shd w:val="clear" w:color="auto" w:fill="FFFFFF"/>
          <w:lang w:val="en-GB"/>
        </w:rPr>
        <w:t xml:space="preserve"> developed </w:t>
      </w:r>
      <w:r>
        <w:rPr>
          <w:rFonts w:ascii="Times New Roman" w:hAnsi="Times New Roman" w:cs="Times New Roman"/>
          <w:color w:val="0D0D0D"/>
          <w:sz w:val="24"/>
          <w:szCs w:val="24"/>
          <w:shd w:val="clear" w:color="auto" w:fill="FFFFFF"/>
          <w:lang w:val="en-GB"/>
        </w:rPr>
        <w:t>measure of common volatility (COVOL)</w:t>
      </w:r>
      <w:r w:rsidR="009A5353">
        <w:rPr>
          <w:rFonts w:ascii="Times New Roman" w:hAnsi="Times New Roman" w:cs="Times New Roman"/>
          <w:color w:val="0D0D0D"/>
          <w:sz w:val="24"/>
          <w:szCs w:val="24"/>
          <w:shd w:val="clear" w:color="auto" w:fill="FFFFFF"/>
          <w:lang w:val="en-GB"/>
        </w:rPr>
        <w:t xml:space="preserve"> by </w:t>
      </w:r>
      <w:r w:rsidR="009A5353" w:rsidRPr="006D141E">
        <w:rPr>
          <w:rFonts w:ascii="Times New Roman" w:hAnsi="Times New Roman" w:cs="Times New Roman"/>
          <w:color w:val="0D0D0D"/>
          <w:sz w:val="24"/>
          <w:szCs w:val="24"/>
          <w:shd w:val="clear" w:color="auto" w:fill="FFFFFF"/>
          <w:lang w:val="en-GB"/>
        </w:rPr>
        <w:t>Engle and Campos-Martins (2023)</w:t>
      </w:r>
      <w:r>
        <w:rPr>
          <w:rFonts w:ascii="Times New Roman" w:hAnsi="Times New Roman" w:cs="Times New Roman"/>
          <w:color w:val="0D0D0D"/>
          <w:sz w:val="24"/>
          <w:szCs w:val="24"/>
          <w:shd w:val="clear" w:color="auto" w:fill="FFFFFF"/>
          <w:lang w:val="en-GB"/>
        </w:rPr>
        <w:t>, we</w:t>
      </w:r>
      <w:r w:rsidR="00DD76BA">
        <w:rPr>
          <w:rFonts w:ascii="Times New Roman" w:hAnsi="Times New Roman" w:cs="Times New Roman"/>
          <w:color w:val="0D0D0D"/>
          <w:sz w:val="24"/>
          <w:szCs w:val="24"/>
          <w:shd w:val="clear" w:color="auto" w:fill="FFFFFF"/>
          <w:lang w:val="en-GB"/>
        </w:rPr>
        <w:t xml:space="preserve"> </w:t>
      </w:r>
      <w:r w:rsidR="00624435">
        <w:rPr>
          <w:rFonts w:ascii="Times New Roman" w:hAnsi="Times New Roman" w:cs="Times New Roman"/>
          <w:color w:val="0D0D0D"/>
          <w:sz w:val="24"/>
          <w:szCs w:val="24"/>
          <w:shd w:val="clear" w:color="auto" w:fill="FFFFFF"/>
          <w:lang w:val="en-GB"/>
        </w:rPr>
        <w:t>propose distinguishing</w:t>
      </w:r>
      <w:r>
        <w:rPr>
          <w:rFonts w:ascii="Times New Roman" w:hAnsi="Times New Roman" w:cs="Times New Roman"/>
          <w:color w:val="0D0D0D"/>
          <w:sz w:val="24"/>
          <w:szCs w:val="24"/>
          <w:shd w:val="clear" w:color="auto" w:fill="FFFFFF"/>
          <w:lang w:val="en-GB"/>
        </w:rPr>
        <w:t xml:space="preserve"> the COVOL of twenty-five cryptocurrencies into </w:t>
      </w:r>
      <w:r w:rsidR="00D30047">
        <w:rPr>
          <w:rFonts w:ascii="Times New Roman" w:hAnsi="Times New Roman" w:cs="Times New Roman"/>
          <w:color w:val="0D0D0D"/>
          <w:sz w:val="24"/>
          <w:szCs w:val="24"/>
          <w:shd w:val="clear" w:color="auto" w:fill="FFFFFF"/>
          <w:lang w:val="en-GB"/>
        </w:rPr>
        <w:t>“</w:t>
      </w:r>
      <w:r w:rsidR="006D141E" w:rsidRPr="006D141E">
        <w:rPr>
          <w:rFonts w:ascii="Times New Roman" w:hAnsi="Times New Roman" w:cs="Times New Roman"/>
          <w:color w:val="0D0D0D"/>
          <w:sz w:val="24"/>
          <w:szCs w:val="24"/>
          <w:shd w:val="clear" w:color="auto" w:fill="FFFFFF"/>
          <w:lang w:val="en-GB"/>
        </w:rPr>
        <w:t>good</w:t>
      </w:r>
      <w:r w:rsidR="00D30047">
        <w:rPr>
          <w:rFonts w:ascii="Times New Roman" w:hAnsi="Times New Roman" w:cs="Times New Roman"/>
          <w:color w:val="0D0D0D"/>
          <w:sz w:val="24"/>
          <w:szCs w:val="24"/>
          <w:shd w:val="clear" w:color="auto" w:fill="FFFFFF"/>
          <w:lang w:val="en-GB"/>
        </w:rPr>
        <w:t>”</w:t>
      </w:r>
      <w:r w:rsidR="006D141E" w:rsidRPr="006D141E">
        <w:rPr>
          <w:rFonts w:ascii="Times New Roman" w:hAnsi="Times New Roman" w:cs="Times New Roman"/>
          <w:color w:val="0D0D0D"/>
          <w:sz w:val="24"/>
          <w:szCs w:val="24"/>
          <w:shd w:val="clear" w:color="auto" w:fill="FFFFFF"/>
          <w:lang w:val="en-GB"/>
        </w:rPr>
        <w:t xml:space="preserve"> and </w:t>
      </w:r>
      <w:r w:rsidR="00D30047">
        <w:rPr>
          <w:rFonts w:ascii="Times New Roman" w:hAnsi="Times New Roman" w:cs="Times New Roman"/>
          <w:color w:val="0D0D0D"/>
          <w:sz w:val="24"/>
          <w:szCs w:val="24"/>
          <w:shd w:val="clear" w:color="auto" w:fill="FFFFFF"/>
          <w:lang w:val="en-GB"/>
        </w:rPr>
        <w:t>“</w:t>
      </w:r>
      <w:r w:rsidR="006D141E" w:rsidRPr="006D141E">
        <w:rPr>
          <w:rFonts w:ascii="Times New Roman" w:hAnsi="Times New Roman" w:cs="Times New Roman"/>
          <w:color w:val="0D0D0D"/>
          <w:sz w:val="24"/>
          <w:szCs w:val="24"/>
          <w:shd w:val="clear" w:color="auto" w:fill="FFFFFF"/>
          <w:lang w:val="en-GB"/>
        </w:rPr>
        <w:t>bad</w:t>
      </w:r>
      <w:r w:rsidR="00D30047">
        <w:rPr>
          <w:rFonts w:ascii="Times New Roman" w:hAnsi="Times New Roman" w:cs="Times New Roman"/>
          <w:color w:val="0D0D0D"/>
          <w:sz w:val="24"/>
          <w:szCs w:val="24"/>
          <w:shd w:val="clear" w:color="auto" w:fill="FFFFFF"/>
          <w:lang w:val="en-GB"/>
        </w:rPr>
        <w:t>”</w:t>
      </w:r>
      <w:r w:rsidR="006D141E" w:rsidRPr="006D141E">
        <w:rPr>
          <w:rFonts w:ascii="Times New Roman" w:hAnsi="Times New Roman" w:cs="Times New Roman"/>
          <w:color w:val="0D0D0D"/>
          <w:sz w:val="24"/>
          <w:szCs w:val="24"/>
          <w:shd w:val="clear" w:color="auto" w:fill="FFFFFF"/>
          <w:lang w:val="en-GB"/>
        </w:rPr>
        <w:t xml:space="preserve"> COVOL, which track the </w:t>
      </w:r>
      <w:r w:rsidR="00D30047">
        <w:rPr>
          <w:rFonts w:ascii="Times New Roman" w:hAnsi="Times New Roman" w:cs="Times New Roman"/>
          <w:color w:val="0D0D0D"/>
          <w:sz w:val="24"/>
          <w:szCs w:val="24"/>
          <w:shd w:val="clear" w:color="auto" w:fill="FFFFFF"/>
          <w:lang w:val="en-GB"/>
        </w:rPr>
        <w:t>effects</w:t>
      </w:r>
      <w:r w:rsidR="00D30047" w:rsidRPr="006D141E">
        <w:rPr>
          <w:rFonts w:ascii="Times New Roman" w:hAnsi="Times New Roman" w:cs="Times New Roman"/>
          <w:color w:val="0D0D0D"/>
          <w:sz w:val="24"/>
          <w:szCs w:val="24"/>
          <w:shd w:val="clear" w:color="auto" w:fill="FFFFFF"/>
          <w:lang w:val="en-GB"/>
        </w:rPr>
        <w:t xml:space="preserve"> </w:t>
      </w:r>
      <w:r w:rsidR="006D141E" w:rsidRPr="006D141E">
        <w:rPr>
          <w:rFonts w:ascii="Times New Roman" w:hAnsi="Times New Roman" w:cs="Times New Roman"/>
          <w:color w:val="0D0D0D"/>
          <w:sz w:val="24"/>
          <w:szCs w:val="24"/>
          <w:shd w:val="clear" w:color="auto" w:fill="FFFFFF"/>
          <w:lang w:val="en-GB"/>
        </w:rPr>
        <w:t xml:space="preserve">of common </w:t>
      </w:r>
      <w:r w:rsidR="00D30047">
        <w:rPr>
          <w:rFonts w:ascii="Times New Roman" w:hAnsi="Times New Roman" w:cs="Times New Roman"/>
          <w:color w:val="0D0D0D"/>
          <w:sz w:val="24"/>
          <w:szCs w:val="24"/>
          <w:shd w:val="clear" w:color="auto" w:fill="FFFFFF"/>
          <w:lang w:val="en-GB"/>
        </w:rPr>
        <w:t>volatility</w:t>
      </w:r>
      <w:r w:rsidR="006D141E" w:rsidRPr="006D141E">
        <w:rPr>
          <w:rFonts w:ascii="Times New Roman" w:hAnsi="Times New Roman" w:cs="Times New Roman"/>
          <w:color w:val="0D0D0D"/>
          <w:sz w:val="24"/>
          <w:szCs w:val="24"/>
          <w:shd w:val="clear" w:color="auto" w:fill="FFFFFF"/>
          <w:lang w:val="en-GB"/>
        </w:rPr>
        <w:t xml:space="preserve"> shocks</w:t>
      </w:r>
      <w:r w:rsidR="00D30047">
        <w:rPr>
          <w:rFonts w:ascii="Times New Roman" w:hAnsi="Times New Roman" w:cs="Times New Roman"/>
          <w:color w:val="0D0D0D"/>
          <w:sz w:val="24"/>
          <w:szCs w:val="24"/>
          <w:shd w:val="clear" w:color="auto" w:fill="FFFFFF"/>
          <w:lang w:val="en-GB"/>
        </w:rPr>
        <w:t xml:space="preserve"> associated with positive and negative returns</w:t>
      </w:r>
      <w:r w:rsidR="009A5353">
        <w:rPr>
          <w:rFonts w:ascii="Times New Roman" w:hAnsi="Times New Roman" w:cs="Times New Roman"/>
          <w:color w:val="0D0D0D"/>
          <w:sz w:val="24"/>
          <w:szCs w:val="24"/>
          <w:shd w:val="clear" w:color="auto" w:fill="FFFFFF"/>
          <w:lang w:val="en-GB"/>
        </w:rPr>
        <w:t>,</w:t>
      </w:r>
      <w:r w:rsidR="00D30047">
        <w:rPr>
          <w:rFonts w:ascii="Times New Roman" w:hAnsi="Times New Roman" w:cs="Times New Roman"/>
          <w:color w:val="0D0D0D"/>
          <w:sz w:val="24"/>
          <w:szCs w:val="24"/>
          <w:shd w:val="clear" w:color="auto" w:fill="FFFFFF"/>
          <w:lang w:val="en-GB"/>
        </w:rPr>
        <w:t xml:space="preserve"> </w:t>
      </w:r>
      <w:r w:rsidR="00596E3A">
        <w:rPr>
          <w:rFonts w:ascii="Times New Roman" w:hAnsi="Times New Roman" w:cs="Times New Roman"/>
          <w:color w:val="0D0D0D"/>
          <w:sz w:val="24"/>
          <w:szCs w:val="24"/>
          <w:shd w:val="clear" w:color="auto" w:fill="FFFFFF"/>
          <w:lang w:val="en-GB"/>
        </w:rPr>
        <w:t>respective</w:t>
      </w:r>
      <w:r w:rsidR="00D30047">
        <w:rPr>
          <w:rFonts w:ascii="Times New Roman" w:hAnsi="Times New Roman" w:cs="Times New Roman"/>
          <w:color w:val="0D0D0D"/>
          <w:sz w:val="24"/>
          <w:szCs w:val="24"/>
          <w:shd w:val="clear" w:color="auto" w:fill="FFFFFF"/>
          <w:lang w:val="en-GB"/>
        </w:rPr>
        <w:t>ly</w:t>
      </w:r>
      <w:r w:rsidR="006D141E" w:rsidRPr="006D141E">
        <w:rPr>
          <w:rFonts w:ascii="Times New Roman" w:hAnsi="Times New Roman" w:cs="Times New Roman"/>
          <w:color w:val="0D0D0D"/>
          <w:sz w:val="24"/>
          <w:szCs w:val="24"/>
          <w:shd w:val="clear" w:color="auto" w:fill="FFFFFF"/>
          <w:lang w:val="en-GB"/>
        </w:rPr>
        <w:t>.</w:t>
      </w:r>
      <w:r w:rsidR="00A668A6">
        <w:rPr>
          <w:rFonts w:ascii="Times New Roman" w:hAnsi="Times New Roman" w:cs="Times New Roman"/>
          <w:color w:val="0D0D0D"/>
          <w:sz w:val="24"/>
          <w:szCs w:val="24"/>
          <w:shd w:val="clear" w:color="auto" w:fill="FFFFFF"/>
          <w:lang w:val="en-GB"/>
        </w:rPr>
        <w:t xml:space="preserve"> </w:t>
      </w:r>
      <w:r w:rsidR="00E64622">
        <w:rPr>
          <w:rFonts w:ascii="Times New Roman" w:hAnsi="Times New Roman" w:cs="Times New Roman"/>
          <w:color w:val="0D0D0D"/>
          <w:sz w:val="24"/>
          <w:szCs w:val="24"/>
          <w:shd w:val="clear" w:color="auto" w:fill="FFFFFF"/>
          <w:lang w:val="en-GB"/>
        </w:rPr>
        <w:t xml:space="preserve">We find that the </w:t>
      </w:r>
      <w:r>
        <w:rPr>
          <w:rFonts w:ascii="Times New Roman" w:hAnsi="Times New Roman" w:cs="Times New Roman"/>
          <w:color w:val="0D0D0D"/>
          <w:sz w:val="24"/>
          <w:szCs w:val="24"/>
          <w:shd w:val="clear" w:color="auto" w:fill="FFFFFF"/>
          <w:lang w:val="en-GB"/>
        </w:rPr>
        <w:t>difference between good and bad</w:t>
      </w:r>
      <w:r w:rsidR="00E64622">
        <w:rPr>
          <w:rFonts w:ascii="Times New Roman" w:hAnsi="Times New Roman" w:cs="Times New Roman"/>
          <w:color w:val="0D0D0D"/>
          <w:sz w:val="24"/>
          <w:szCs w:val="24"/>
          <w:shd w:val="clear" w:color="auto" w:fill="FFFFFF"/>
          <w:lang w:val="en-GB"/>
        </w:rPr>
        <w:t xml:space="preserve"> crypto</w:t>
      </w:r>
      <w:r>
        <w:rPr>
          <w:rFonts w:ascii="Times New Roman" w:hAnsi="Times New Roman" w:cs="Times New Roman"/>
          <w:color w:val="0D0D0D"/>
          <w:sz w:val="24"/>
          <w:szCs w:val="24"/>
          <w:shd w:val="clear" w:color="auto" w:fill="FFFFFF"/>
          <w:lang w:val="en-GB"/>
        </w:rPr>
        <w:t xml:space="preserve"> COVOL</w:t>
      </w:r>
      <w:r w:rsidR="00E64622">
        <w:rPr>
          <w:rFonts w:ascii="Times New Roman" w:hAnsi="Times New Roman" w:cs="Times New Roman"/>
          <w:color w:val="0D0D0D"/>
          <w:sz w:val="24"/>
          <w:szCs w:val="24"/>
          <w:shd w:val="clear" w:color="auto" w:fill="FFFFFF"/>
          <w:lang w:val="en-GB"/>
        </w:rPr>
        <w:t xml:space="preserve"> is statistically and economically </w:t>
      </w:r>
      <w:r w:rsidR="00A51F21">
        <w:rPr>
          <w:rFonts w:ascii="Times New Roman" w:hAnsi="Times New Roman" w:cs="Times New Roman"/>
          <w:color w:val="0D0D0D"/>
          <w:sz w:val="24"/>
          <w:szCs w:val="24"/>
          <w:shd w:val="clear" w:color="auto" w:fill="FFFFFF"/>
          <w:lang w:val="en-GB"/>
        </w:rPr>
        <w:t>significant</w:t>
      </w:r>
      <w:r>
        <w:rPr>
          <w:rFonts w:ascii="Times New Roman" w:hAnsi="Times New Roman" w:cs="Times New Roman"/>
          <w:color w:val="0D0D0D"/>
          <w:sz w:val="24"/>
          <w:szCs w:val="24"/>
          <w:shd w:val="clear" w:color="auto" w:fill="FFFFFF"/>
          <w:lang w:val="en-GB"/>
        </w:rPr>
        <w:t>.</w:t>
      </w:r>
      <w:r w:rsidR="0043520A">
        <w:rPr>
          <w:rFonts w:ascii="Times New Roman" w:hAnsi="Times New Roman" w:cs="Times New Roman"/>
          <w:color w:val="0D0D0D"/>
          <w:sz w:val="24"/>
          <w:szCs w:val="24"/>
          <w:shd w:val="clear" w:color="auto" w:fill="FFFFFF"/>
          <w:lang w:val="en-GB"/>
        </w:rPr>
        <w:t xml:space="preserve"> </w:t>
      </w:r>
      <w:r w:rsidR="00967847">
        <w:rPr>
          <w:rFonts w:ascii="Times New Roman" w:hAnsi="Times New Roman" w:cs="Times New Roman"/>
          <w:color w:val="0D0D0D"/>
          <w:sz w:val="24"/>
          <w:szCs w:val="24"/>
          <w:shd w:val="clear" w:color="auto" w:fill="FFFFFF"/>
          <w:lang w:val="en-GB"/>
        </w:rPr>
        <w:t>C</w:t>
      </w:r>
      <w:r>
        <w:rPr>
          <w:rFonts w:ascii="Times New Roman" w:hAnsi="Times New Roman" w:cs="Times New Roman"/>
          <w:color w:val="0D0D0D"/>
          <w:sz w:val="24"/>
          <w:szCs w:val="24"/>
          <w:shd w:val="clear" w:color="auto" w:fill="FFFFFF"/>
          <w:lang w:val="en-GB"/>
        </w:rPr>
        <w:t>onstruct</w:t>
      </w:r>
      <w:r w:rsidR="00967847">
        <w:rPr>
          <w:rFonts w:ascii="Times New Roman" w:hAnsi="Times New Roman" w:cs="Times New Roman"/>
          <w:color w:val="0D0D0D"/>
          <w:sz w:val="24"/>
          <w:szCs w:val="24"/>
          <w:shd w:val="clear" w:color="auto" w:fill="FFFFFF"/>
          <w:lang w:val="en-GB"/>
        </w:rPr>
        <w:t>ing</w:t>
      </w:r>
      <w:r>
        <w:rPr>
          <w:rFonts w:ascii="Times New Roman" w:hAnsi="Times New Roman" w:cs="Times New Roman"/>
          <w:color w:val="0D0D0D"/>
          <w:sz w:val="24"/>
          <w:szCs w:val="24"/>
          <w:shd w:val="clear" w:color="auto" w:fill="FFFFFF"/>
          <w:lang w:val="en-GB"/>
        </w:rPr>
        <w:t xml:space="preserve"> the</w:t>
      </w:r>
      <w:r w:rsidRPr="006D141E">
        <w:rPr>
          <w:rFonts w:ascii="Times New Roman" w:hAnsi="Times New Roman" w:cs="Times New Roman"/>
          <w:color w:val="0D0D0D"/>
          <w:sz w:val="24"/>
          <w:szCs w:val="24"/>
          <w:shd w:val="clear" w:color="auto" w:fill="FFFFFF"/>
          <w:lang w:val="en-GB"/>
        </w:rPr>
        <w:t xml:space="preserve"> Relative COVOL Index (RCI)</w:t>
      </w:r>
      <w:r>
        <w:rPr>
          <w:rFonts w:ascii="Times New Roman" w:hAnsi="Times New Roman" w:cs="Times New Roman"/>
          <w:color w:val="0D0D0D"/>
          <w:sz w:val="24"/>
          <w:szCs w:val="24"/>
          <w:shd w:val="clear" w:color="auto" w:fill="FFFFFF"/>
          <w:lang w:val="en-GB"/>
        </w:rPr>
        <w:t xml:space="preserve"> </w:t>
      </w:r>
      <w:r w:rsidR="0043520A">
        <w:rPr>
          <w:rFonts w:ascii="Times New Roman" w:hAnsi="Times New Roman" w:cs="Times New Roman"/>
          <w:color w:val="0D0D0D"/>
          <w:sz w:val="24"/>
          <w:szCs w:val="24"/>
          <w:shd w:val="clear" w:color="auto" w:fill="FFFFFF"/>
          <w:lang w:val="en-GB"/>
        </w:rPr>
        <w:t>to represent</w:t>
      </w:r>
      <w:r w:rsidR="003671AC">
        <w:rPr>
          <w:rFonts w:ascii="Times New Roman" w:hAnsi="Times New Roman" w:cs="Times New Roman"/>
          <w:color w:val="0D0D0D"/>
          <w:sz w:val="24"/>
          <w:szCs w:val="24"/>
          <w:shd w:val="clear" w:color="auto" w:fill="FFFFFF"/>
          <w:lang w:val="en-GB"/>
        </w:rPr>
        <w:t xml:space="preserve"> this</w:t>
      </w:r>
      <w:r w:rsidR="0043520A">
        <w:rPr>
          <w:rFonts w:ascii="Times New Roman" w:hAnsi="Times New Roman" w:cs="Times New Roman"/>
          <w:color w:val="0D0D0D"/>
          <w:sz w:val="24"/>
          <w:szCs w:val="24"/>
          <w:shd w:val="clear" w:color="auto" w:fill="FFFFFF"/>
          <w:lang w:val="en-GB"/>
        </w:rPr>
        <w:t xml:space="preserve"> </w:t>
      </w:r>
      <w:r w:rsidR="0043520A" w:rsidRPr="00147C56">
        <w:rPr>
          <w:rFonts w:ascii="Times New Roman" w:hAnsi="Times New Roman" w:cs="Times New Roman"/>
          <w:i/>
          <w:color w:val="0D0D0D"/>
          <w:sz w:val="24"/>
          <w:szCs w:val="24"/>
          <w:shd w:val="clear" w:color="auto" w:fill="FFFFFF"/>
          <w:lang w:val="en-GB"/>
        </w:rPr>
        <w:t>asymmetr</w:t>
      </w:r>
      <w:r w:rsidR="003671AC">
        <w:rPr>
          <w:rFonts w:ascii="Times New Roman" w:hAnsi="Times New Roman" w:cs="Times New Roman"/>
          <w:i/>
          <w:color w:val="0D0D0D"/>
          <w:sz w:val="24"/>
          <w:szCs w:val="24"/>
          <w:shd w:val="clear" w:color="auto" w:fill="FFFFFF"/>
          <w:lang w:val="en-GB"/>
        </w:rPr>
        <w:t>y</w:t>
      </w:r>
      <w:r w:rsidR="00967847">
        <w:rPr>
          <w:rFonts w:ascii="Times New Roman" w:hAnsi="Times New Roman" w:cs="Times New Roman"/>
          <w:color w:val="0D0D0D"/>
          <w:sz w:val="24"/>
          <w:szCs w:val="24"/>
          <w:shd w:val="clear" w:color="auto" w:fill="FFFFFF"/>
          <w:lang w:val="en-GB"/>
        </w:rPr>
        <w:t>, w</w:t>
      </w:r>
      <w:r>
        <w:rPr>
          <w:rFonts w:ascii="Times New Roman" w:hAnsi="Times New Roman" w:cs="Times New Roman"/>
          <w:color w:val="0D0D0D"/>
          <w:sz w:val="24"/>
          <w:szCs w:val="24"/>
          <w:shd w:val="clear" w:color="auto" w:fill="FFFFFF"/>
          <w:lang w:val="en-GB"/>
        </w:rPr>
        <w:t xml:space="preserve">e </w:t>
      </w:r>
      <w:r w:rsidR="00454D9C">
        <w:rPr>
          <w:rFonts w:ascii="Times New Roman" w:hAnsi="Times New Roman" w:cs="Times New Roman"/>
          <w:color w:val="0D0D0D"/>
          <w:sz w:val="24"/>
          <w:szCs w:val="24"/>
          <w:shd w:val="clear" w:color="auto" w:fill="FFFFFF"/>
          <w:lang w:val="en-GB"/>
        </w:rPr>
        <w:t>demonstrate</w:t>
      </w:r>
      <w:r>
        <w:rPr>
          <w:rFonts w:ascii="Times New Roman" w:hAnsi="Times New Roman" w:cs="Times New Roman"/>
          <w:color w:val="0D0D0D"/>
          <w:sz w:val="24"/>
          <w:szCs w:val="24"/>
          <w:shd w:val="clear" w:color="auto" w:fill="FFFFFF"/>
          <w:lang w:val="en-GB"/>
        </w:rPr>
        <w:t xml:space="preserve"> that</w:t>
      </w:r>
      <w:r w:rsidRPr="006D141E">
        <w:rPr>
          <w:rFonts w:ascii="Times New Roman" w:hAnsi="Times New Roman" w:cs="Times New Roman"/>
          <w:color w:val="0D0D0D"/>
          <w:sz w:val="24"/>
          <w:szCs w:val="24"/>
          <w:shd w:val="clear" w:color="auto" w:fill="FFFFFF"/>
          <w:lang w:val="en-GB"/>
        </w:rPr>
        <w:t xml:space="preserve"> dynamic</w:t>
      </w:r>
      <w:r w:rsidR="00F37206">
        <w:rPr>
          <w:rFonts w:ascii="Times New Roman" w:hAnsi="Times New Roman" w:cs="Times New Roman"/>
          <w:color w:val="0D0D0D"/>
          <w:sz w:val="24"/>
          <w:szCs w:val="24"/>
          <w:shd w:val="clear" w:color="auto" w:fill="FFFFFF"/>
          <w:lang w:val="en-GB"/>
        </w:rPr>
        <w:t xml:space="preserve"> RCI-</w:t>
      </w:r>
      <w:r w:rsidR="00957648">
        <w:rPr>
          <w:rFonts w:ascii="Times New Roman" w:hAnsi="Times New Roman" w:cs="Times New Roman"/>
          <w:color w:val="0D0D0D"/>
          <w:sz w:val="24"/>
          <w:szCs w:val="24"/>
          <w:shd w:val="clear" w:color="auto" w:fill="FFFFFF"/>
          <w:lang w:val="en-GB"/>
        </w:rPr>
        <w:t>based</w:t>
      </w:r>
      <w:r w:rsidRPr="006D141E">
        <w:rPr>
          <w:rFonts w:ascii="Times New Roman" w:hAnsi="Times New Roman" w:cs="Times New Roman"/>
          <w:color w:val="0D0D0D"/>
          <w:sz w:val="24"/>
          <w:szCs w:val="24"/>
          <w:shd w:val="clear" w:color="auto" w:fill="FFFFFF"/>
          <w:lang w:val="en-GB"/>
        </w:rPr>
        <w:t xml:space="preserve"> </w:t>
      </w:r>
      <w:r>
        <w:rPr>
          <w:rFonts w:ascii="Times New Roman" w:hAnsi="Times New Roman" w:cs="Times New Roman"/>
          <w:color w:val="0D0D0D"/>
          <w:sz w:val="24"/>
          <w:szCs w:val="24"/>
          <w:shd w:val="clear" w:color="auto" w:fill="FFFFFF"/>
          <w:lang w:val="en-GB"/>
        </w:rPr>
        <w:t>trading</w:t>
      </w:r>
      <w:r w:rsidRPr="006D141E">
        <w:rPr>
          <w:rFonts w:ascii="Times New Roman" w:hAnsi="Times New Roman" w:cs="Times New Roman"/>
          <w:color w:val="0D0D0D"/>
          <w:sz w:val="24"/>
          <w:szCs w:val="24"/>
          <w:shd w:val="clear" w:color="auto" w:fill="FFFFFF"/>
          <w:lang w:val="en-GB"/>
        </w:rPr>
        <w:t xml:space="preserve"> strategies </w:t>
      </w:r>
      <w:r w:rsidR="00F37206">
        <w:rPr>
          <w:rFonts w:ascii="Times New Roman" w:hAnsi="Times New Roman" w:cs="Times New Roman"/>
          <w:color w:val="0D0D0D"/>
          <w:sz w:val="24"/>
          <w:szCs w:val="24"/>
          <w:shd w:val="clear" w:color="auto" w:fill="FFFFFF"/>
          <w:lang w:val="en-GB"/>
        </w:rPr>
        <w:t>re</w:t>
      </w:r>
      <w:r w:rsidRPr="006D141E">
        <w:rPr>
          <w:rFonts w:ascii="Times New Roman" w:hAnsi="Times New Roman" w:cs="Times New Roman"/>
          <w:color w:val="0D0D0D"/>
          <w:sz w:val="24"/>
          <w:szCs w:val="24"/>
          <w:shd w:val="clear" w:color="auto" w:fill="FFFFFF"/>
          <w:lang w:val="en-GB"/>
        </w:rPr>
        <w:t>markedly improves both</w:t>
      </w:r>
      <w:r>
        <w:rPr>
          <w:rFonts w:ascii="Times New Roman" w:hAnsi="Times New Roman" w:cs="Times New Roman"/>
          <w:color w:val="0D0D0D"/>
          <w:sz w:val="24"/>
          <w:szCs w:val="24"/>
          <w:shd w:val="clear" w:color="auto" w:fill="FFFFFF"/>
          <w:lang w:val="en-GB"/>
        </w:rPr>
        <w:t xml:space="preserve"> portfolio</w:t>
      </w:r>
      <w:r w:rsidRPr="006D141E">
        <w:rPr>
          <w:rFonts w:ascii="Times New Roman" w:hAnsi="Times New Roman" w:cs="Times New Roman"/>
          <w:color w:val="0D0D0D"/>
          <w:sz w:val="24"/>
          <w:szCs w:val="24"/>
          <w:shd w:val="clear" w:color="auto" w:fill="FFFFFF"/>
          <w:lang w:val="en-GB"/>
        </w:rPr>
        <w:t xml:space="preserve"> returns and risk management.</w:t>
      </w:r>
      <w:r w:rsidR="00F37206">
        <w:rPr>
          <w:rFonts w:ascii="Times New Roman" w:hAnsi="Times New Roman" w:cs="Times New Roman"/>
          <w:color w:val="0D0D0D"/>
          <w:sz w:val="24"/>
          <w:szCs w:val="24"/>
          <w:shd w:val="clear" w:color="auto" w:fill="FFFFFF"/>
          <w:lang w:val="en-GB"/>
        </w:rPr>
        <w:t xml:space="preserve"> Further v</w:t>
      </w:r>
      <w:r w:rsidR="006D141E" w:rsidRPr="006D141E">
        <w:rPr>
          <w:rFonts w:ascii="Times New Roman" w:hAnsi="Times New Roman" w:cs="Times New Roman"/>
          <w:color w:val="0D0D0D"/>
          <w:sz w:val="24"/>
          <w:szCs w:val="24"/>
          <w:shd w:val="clear" w:color="auto" w:fill="FFFFFF"/>
          <w:lang w:val="en-GB"/>
        </w:rPr>
        <w:t>alidation tests affirm COVOL</w:t>
      </w:r>
      <w:r w:rsidR="003671AC">
        <w:rPr>
          <w:rFonts w:ascii="Times New Roman" w:hAnsi="Times New Roman" w:cs="Times New Roman"/>
          <w:color w:val="0D0D0D"/>
          <w:sz w:val="24"/>
          <w:szCs w:val="24"/>
          <w:shd w:val="clear" w:color="auto" w:fill="FFFFFF"/>
          <w:lang w:val="en-GB"/>
        </w:rPr>
        <w:t>’s effectiveness</w:t>
      </w:r>
      <w:r w:rsidR="006D141E" w:rsidRPr="006D141E">
        <w:rPr>
          <w:rFonts w:ascii="Times New Roman" w:hAnsi="Times New Roman" w:cs="Times New Roman"/>
          <w:color w:val="0D0D0D"/>
          <w:sz w:val="24"/>
          <w:szCs w:val="24"/>
          <w:shd w:val="clear" w:color="auto" w:fill="FFFFFF"/>
          <w:lang w:val="en-GB"/>
        </w:rPr>
        <w:t xml:space="preserve"> in predicting market volatility and correlations among returns. </w:t>
      </w:r>
    </w:p>
    <w:p w14:paraId="00D143BF" w14:textId="77777777" w:rsidR="00CB46C8" w:rsidRPr="00215417" w:rsidRDefault="00CB46C8" w:rsidP="00CB46C8">
      <w:pPr>
        <w:spacing w:before="120" w:after="120" w:line="240" w:lineRule="auto"/>
        <w:jc w:val="both"/>
        <w:rPr>
          <w:rFonts w:ascii="Times New Roman" w:hAnsi="Times New Roman"/>
          <w:b/>
          <w:sz w:val="24"/>
          <w:lang w:val="en-GB"/>
        </w:rPr>
      </w:pPr>
    </w:p>
    <w:p w14:paraId="7720B925" w14:textId="77777777" w:rsidR="00CB46C8" w:rsidRPr="00215417" w:rsidRDefault="00CB46C8" w:rsidP="00CB46C8">
      <w:pPr>
        <w:spacing w:before="120" w:after="120" w:line="240" w:lineRule="auto"/>
        <w:jc w:val="both"/>
        <w:rPr>
          <w:rFonts w:ascii="Times New Roman" w:hAnsi="Times New Roman"/>
          <w:b/>
          <w:sz w:val="24"/>
          <w:lang w:val="en-GB"/>
        </w:rPr>
      </w:pPr>
    </w:p>
    <w:p w14:paraId="3D6BBA94" w14:textId="77777777" w:rsidR="00CB46C8" w:rsidRPr="00215417" w:rsidRDefault="00CB46C8" w:rsidP="00CB46C8">
      <w:pPr>
        <w:spacing w:before="120" w:after="120" w:line="240" w:lineRule="auto"/>
        <w:jc w:val="both"/>
        <w:rPr>
          <w:rFonts w:ascii="Times New Roman" w:hAnsi="Times New Roman"/>
          <w:sz w:val="24"/>
          <w:lang w:val="en-GB"/>
        </w:rPr>
      </w:pPr>
      <w:r w:rsidRPr="00215417">
        <w:rPr>
          <w:rFonts w:ascii="Times New Roman" w:hAnsi="Times New Roman"/>
          <w:b/>
          <w:sz w:val="24"/>
          <w:lang w:val="en-GB"/>
        </w:rPr>
        <w:t xml:space="preserve">JEL Classification Codes: </w:t>
      </w:r>
      <w:r w:rsidRPr="00215417">
        <w:rPr>
          <w:rFonts w:ascii="Times New Roman" w:hAnsi="Times New Roman"/>
          <w:sz w:val="24"/>
          <w:lang w:val="en-GB"/>
        </w:rPr>
        <w:t>C58, F31, G11, G15</w:t>
      </w:r>
    </w:p>
    <w:p w14:paraId="68E181A0" w14:textId="575B04DA" w:rsidR="00CB46C8" w:rsidRPr="00215417" w:rsidRDefault="00CB46C8" w:rsidP="00CB46C8">
      <w:pPr>
        <w:spacing w:before="120" w:after="120" w:line="240" w:lineRule="auto"/>
        <w:jc w:val="both"/>
        <w:rPr>
          <w:rFonts w:ascii="Times New Roman" w:hAnsi="Times New Roman"/>
          <w:sz w:val="24"/>
          <w:lang w:val="en-GB"/>
        </w:rPr>
      </w:pPr>
      <w:r w:rsidRPr="00215417">
        <w:rPr>
          <w:rFonts w:ascii="Times New Roman" w:hAnsi="Times New Roman"/>
          <w:b/>
          <w:sz w:val="24"/>
          <w:lang w:val="en-GB"/>
        </w:rPr>
        <w:t xml:space="preserve">Keywords: </w:t>
      </w:r>
      <w:r w:rsidR="000721CB" w:rsidRPr="00215417">
        <w:rPr>
          <w:rFonts w:ascii="Times New Roman" w:hAnsi="Times New Roman"/>
          <w:sz w:val="24"/>
          <w:lang w:val="en-GB"/>
        </w:rPr>
        <w:t>Common volatility;</w:t>
      </w:r>
      <w:r w:rsidR="009471F1" w:rsidRPr="00215417">
        <w:rPr>
          <w:rFonts w:ascii="Times New Roman" w:hAnsi="Times New Roman"/>
          <w:sz w:val="24"/>
          <w:lang w:val="en-GB"/>
        </w:rPr>
        <w:t xml:space="preserve"> COVOL;</w:t>
      </w:r>
      <w:r w:rsidR="00A027C2">
        <w:rPr>
          <w:rFonts w:ascii="Times New Roman" w:hAnsi="Times New Roman"/>
          <w:sz w:val="24"/>
          <w:lang w:val="en-GB"/>
        </w:rPr>
        <w:t xml:space="preserve"> </w:t>
      </w:r>
      <w:r w:rsidR="003C3736">
        <w:rPr>
          <w:rFonts w:ascii="Times New Roman" w:hAnsi="Times New Roman"/>
          <w:sz w:val="24"/>
          <w:lang w:val="en-GB"/>
        </w:rPr>
        <w:t>Asymmetry</w:t>
      </w:r>
      <w:r w:rsidR="00A027C2">
        <w:rPr>
          <w:rFonts w:ascii="Times New Roman" w:hAnsi="Times New Roman"/>
          <w:sz w:val="24"/>
          <w:lang w:val="en-GB"/>
        </w:rPr>
        <w:t>;</w:t>
      </w:r>
      <w:r w:rsidR="000721CB" w:rsidRPr="00215417">
        <w:rPr>
          <w:rFonts w:ascii="Times New Roman" w:hAnsi="Times New Roman"/>
          <w:sz w:val="24"/>
          <w:lang w:val="en-GB"/>
        </w:rPr>
        <w:t xml:space="preserve"> Cryptocurrency; Bitcoin; Po</w:t>
      </w:r>
      <w:r w:rsidR="009471F1" w:rsidRPr="00215417">
        <w:rPr>
          <w:rFonts w:ascii="Times New Roman" w:hAnsi="Times New Roman"/>
          <w:sz w:val="24"/>
          <w:lang w:val="en-GB"/>
        </w:rPr>
        <w:t>rtfolio optimization</w:t>
      </w:r>
    </w:p>
    <w:p w14:paraId="2E36CA5E" w14:textId="77777777" w:rsidR="00CB46C8" w:rsidRPr="00215417" w:rsidRDefault="00CB46C8" w:rsidP="00CB46C8">
      <w:pPr>
        <w:spacing w:before="120" w:after="120" w:line="240" w:lineRule="auto"/>
        <w:jc w:val="both"/>
        <w:rPr>
          <w:rFonts w:ascii="Times New Roman" w:hAnsi="Times New Roman"/>
          <w:sz w:val="24"/>
          <w:lang w:val="en-GB"/>
        </w:rPr>
      </w:pPr>
    </w:p>
    <w:p w14:paraId="06FE3991" w14:textId="7D8B5304" w:rsidR="00CB46C8" w:rsidRPr="00215417" w:rsidRDefault="00D16C50" w:rsidP="00CB46C8">
      <w:pPr>
        <w:spacing w:before="120" w:after="120" w:line="240" w:lineRule="auto"/>
        <w:jc w:val="both"/>
        <w:rPr>
          <w:rFonts w:ascii="Times New Roman" w:eastAsia="Calibri" w:hAnsi="Times New Roman" w:cs="Times New Roman"/>
          <w:bCs/>
          <w:sz w:val="24"/>
          <w:szCs w:val="24"/>
          <w:lang w:val="en-GB"/>
        </w:rPr>
      </w:pPr>
      <w:r w:rsidRPr="00BA0550">
        <w:rPr>
          <w:noProof/>
          <w:lang w:val="en-GB" w:eastAsia="en-GB"/>
        </w:rPr>
        <mc:AlternateContent>
          <mc:Choice Requires="wps">
            <w:drawing>
              <wp:anchor distT="4294967295" distB="4294967295" distL="114300" distR="114300" simplePos="0" relativeHeight="251660288" behindDoc="0" locked="0" layoutInCell="1" allowOverlap="1" wp14:anchorId="55E55F5C" wp14:editId="0F9C62EA">
                <wp:simplePos x="0" y="0"/>
                <wp:positionH relativeFrom="column">
                  <wp:posOffset>3175</wp:posOffset>
                </wp:positionH>
                <wp:positionV relativeFrom="paragraph">
                  <wp:posOffset>76199</wp:posOffset>
                </wp:positionV>
                <wp:extent cx="5705475" cy="0"/>
                <wp:effectExtent l="0" t="0" r="9525"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5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E720B9" id="Straight Connector 22"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5pt,6pt" to="44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">
                <o:lock v:ext="edit" shapetype="f"/>
              </v:line>
            </w:pict>
          </mc:Fallback>
        </mc:AlternateContent>
      </w:r>
    </w:p>
    <w:p w14:paraId="61F312BE" w14:textId="77777777" w:rsidR="00CB46C8" w:rsidRPr="00215417" w:rsidRDefault="00CB46C8" w:rsidP="00CB46C8">
      <w:pPr>
        <w:spacing w:before="120" w:after="120" w:line="276" w:lineRule="auto"/>
        <w:rPr>
          <w:rFonts w:ascii="Times New Roman" w:hAnsi="Times New Roman"/>
          <w:sz w:val="24"/>
          <w:lang w:val="en-GB"/>
        </w:rPr>
      </w:pPr>
    </w:p>
    <w:p w14:paraId="4522DD2A" w14:textId="77777777" w:rsidR="00CB46C8" w:rsidRPr="00215417" w:rsidRDefault="00CB46C8" w:rsidP="00CB46C8">
      <w:pPr>
        <w:spacing w:before="120" w:after="120" w:line="276" w:lineRule="auto"/>
        <w:rPr>
          <w:rFonts w:ascii="Times New Roman" w:hAnsi="Times New Roman"/>
          <w:sz w:val="24"/>
          <w:lang w:val="en-GB"/>
        </w:rPr>
      </w:pPr>
    </w:p>
    <w:p w14:paraId="658B5B70" w14:textId="77777777" w:rsidR="00CB46C8" w:rsidRPr="00215417" w:rsidRDefault="00CB46C8" w:rsidP="00CB46C8">
      <w:pPr>
        <w:spacing w:before="120" w:after="120" w:line="276" w:lineRule="auto"/>
        <w:rPr>
          <w:rFonts w:ascii="Times New Roman" w:hAnsi="Times New Roman"/>
          <w:sz w:val="24"/>
          <w:lang w:val="en-GB"/>
        </w:rPr>
      </w:pPr>
    </w:p>
    <w:p w14:paraId="2E3FC6F5" w14:textId="77777777" w:rsidR="00CB46C8" w:rsidRPr="00215417" w:rsidRDefault="00CB46C8" w:rsidP="00CB46C8">
      <w:pPr>
        <w:spacing w:before="120" w:after="120" w:line="276" w:lineRule="auto"/>
        <w:rPr>
          <w:rFonts w:ascii="Times New Roman" w:hAnsi="Times New Roman"/>
          <w:sz w:val="24"/>
          <w:lang w:val="en-GB"/>
        </w:rPr>
      </w:pPr>
    </w:p>
    <w:p w14:paraId="5FC074BA" w14:textId="77777777" w:rsidR="00CB46C8" w:rsidRPr="00215417" w:rsidRDefault="00CB46C8" w:rsidP="00CB46C8">
      <w:pPr>
        <w:spacing w:before="120" w:after="120" w:line="276" w:lineRule="auto"/>
        <w:rPr>
          <w:rFonts w:ascii="Times New Roman" w:hAnsi="Times New Roman"/>
          <w:sz w:val="24"/>
          <w:lang w:val="en-GB"/>
        </w:rPr>
      </w:pPr>
    </w:p>
    <w:p w14:paraId="754AE799" w14:textId="023A050E" w:rsidR="00CB46C8" w:rsidRPr="00215417" w:rsidRDefault="00CB46C8" w:rsidP="00CB46C8">
      <w:pPr>
        <w:spacing w:before="120" w:after="120" w:line="276" w:lineRule="auto"/>
        <w:rPr>
          <w:rFonts w:ascii="Times New Roman" w:hAnsi="Times New Roman"/>
          <w:sz w:val="24"/>
          <w:lang w:val="en-GB"/>
        </w:rPr>
      </w:pPr>
    </w:p>
    <w:p w14:paraId="06E09732" w14:textId="09C4A293" w:rsidR="006A3727" w:rsidRPr="00215417" w:rsidRDefault="006A3727" w:rsidP="00CB46C8">
      <w:pPr>
        <w:spacing w:before="120" w:after="120" w:line="276" w:lineRule="auto"/>
        <w:rPr>
          <w:rFonts w:ascii="Times New Roman" w:hAnsi="Times New Roman"/>
          <w:sz w:val="24"/>
          <w:lang w:val="en-GB"/>
        </w:rPr>
      </w:pPr>
    </w:p>
    <w:p w14:paraId="579D8FB5" w14:textId="4D16D5D9" w:rsidR="006A3727" w:rsidRPr="00215417" w:rsidRDefault="006A3727" w:rsidP="00CB46C8">
      <w:pPr>
        <w:spacing w:before="120" w:after="120" w:line="276" w:lineRule="auto"/>
        <w:rPr>
          <w:rFonts w:ascii="Times New Roman" w:hAnsi="Times New Roman"/>
          <w:sz w:val="24"/>
          <w:lang w:val="en-GB"/>
        </w:rPr>
      </w:pPr>
    </w:p>
    <w:p w14:paraId="0016C8E4" w14:textId="77777777" w:rsidR="006A3727" w:rsidRPr="00215417" w:rsidRDefault="006A3727" w:rsidP="00CB46C8">
      <w:pPr>
        <w:spacing w:before="120" w:after="120" w:line="276" w:lineRule="auto"/>
        <w:rPr>
          <w:rFonts w:ascii="Times New Roman" w:hAnsi="Times New Roman"/>
          <w:sz w:val="24"/>
          <w:lang w:val="en-GB"/>
        </w:rPr>
      </w:pPr>
    </w:p>
    <w:p w14:paraId="55A3C53A" w14:textId="77777777" w:rsidR="00CB46C8" w:rsidRPr="00215417" w:rsidRDefault="00CB46C8" w:rsidP="00CB46C8">
      <w:pPr>
        <w:spacing w:after="200" w:line="276" w:lineRule="auto"/>
        <w:rPr>
          <w:rFonts w:ascii="Times New Roman" w:hAnsi="Times New Roman"/>
          <w:sz w:val="24"/>
          <w:lang w:val="en-GB"/>
        </w:rPr>
      </w:pPr>
      <w:r w:rsidRPr="00215417">
        <w:rPr>
          <w:lang w:val="en-GB"/>
        </w:rPr>
        <w:br w:type="page"/>
      </w:r>
    </w:p>
    <w:p w14:paraId="06D22A99" w14:textId="0CBC36F6" w:rsidR="00CB46C8" w:rsidRPr="00215417" w:rsidRDefault="00DA6F5E" w:rsidP="007039EE">
      <w:pPr>
        <w:pStyle w:val="ListParagraph"/>
        <w:numPr>
          <w:ilvl w:val="0"/>
          <w:numId w:val="20"/>
        </w:numPr>
        <w:spacing w:after="0" w:line="480" w:lineRule="auto"/>
        <w:contextualSpacing w:val="0"/>
        <w:jc w:val="both"/>
        <w:rPr>
          <w:rFonts w:ascii="Times New Roman" w:eastAsia="Times New Roman" w:hAnsi="Times New Roman" w:cs="Times New Roman"/>
          <w:b/>
          <w:sz w:val="24"/>
          <w:lang w:val="en-GB"/>
        </w:rPr>
      </w:pPr>
      <w:r w:rsidRPr="00215417">
        <w:rPr>
          <w:rFonts w:ascii="Times New Roman" w:eastAsia="Times New Roman" w:hAnsi="Times New Roman" w:cs="Times New Roman"/>
          <w:b/>
          <w:sz w:val="24"/>
          <w:lang w:val="en-GB"/>
        </w:rPr>
        <w:lastRenderedPageBreak/>
        <w:t xml:space="preserve">      </w:t>
      </w:r>
      <w:r w:rsidR="00CB46C8" w:rsidRPr="00215417">
        <w:rPr>
          <w:rFonts w:ascii="Times New Roman" w:eastAsia="Times New Roman" w:hAnsi="Times New Roman" w:cs="Times New Roman"/>
          <w:b/>
          <w:sz w:val="24"/>
          <w:lang w:val="en-GB"/>
        </w:rPr>
        <w:t>Introduction</w:t>
      </w:r>
    </w:p>
    <w:p w14:paraId="47B8F1F8" w14:textId="32B1A992" w:rsidR="00CB46C8" w:rsidRPr="00215417" w:rsidRDefault="00E7447D" w:rsidP="00907BD9">
      <w:pPr>
        <w:spacing w:after="0" w:line="480" w:lineRule="auto"/>
        <w:ind w:firstLine="720"/>
        <w:jc w:val="both"/>
        <w:rPr>
          <w:rFonts w:ascii="Times New Roman" w:eastAsia="Times New Roman" w:hAnsi="Times New Roman" w:cs="Times New Roman"/>
          <w:sz w:val="24"/>
          <w:lang w:val="en-GB"/>
        </w:rPr>
      </w:pPr>
      <w:r w:rsidRPr="00215417">
        <w:rPr>
          <w:rFonts w:ascii="Times New Roman" w:eastAsia="Times New Roman" w:hAnsi="Times New Roman" w:cs="Times New Roman"/>
          <w:sz w:val="24"/>
          <w:lang w:val="en-GB"/>
        </w:rPr>
        <w:t xml:space="preserve">The </w:t>
      </w:r>
      <w:r w:rsidR="00936B4D">
        <w:rPr>
          <w:rFonts w:ascii="Times New Roman" w:eastAsia="Times New Roman" w:hAnsi="Times New Roman" w:cs="Times New Roman"/>
          <w:sz w:val="24"/>
          <w:lang w:val="en-GB"/>
        </w:rPr>
        <w:t>increasing popularity</w:t>
      </w:r>
      <w:r w:rsidRPr="00215417">
        <w:rPr>
          <w:rFonts w:ascii="Times New Roman" w:eastAsia="Times New Roman" w:hAnsi="Times New Roman" w:cs="Times New Roman"/>
          <w:sz w:val="24"/>
          <w:lang w:val="en-GB"/>
        </w:rPr>
        <w:t xml:space="preserve"> of cryptocurrencies, driven by the desire for decentrali</w:t>
      </w:r>
      <w:r w:rsidR="00147C56">
        <w:rPr>
          <w:rFonts w:ascii="Times New Roman" w:eastAsia="Times New Roman" w:hAnsi="Times New Roman" w:cs="Times New Roman"/>
          <w:sz w:val="24"/>
          <w:lang w:val="en-GB"/>
        </w:rPr>
        <w:t>s</w:t>
      </w:r>
      <w:r w:rsidRPr="00215417">
        <w:rPr>
          <w:rFonts w:ascii="Times New Roman" w:eastAsia="Times New Roman" w:hAnsi="Times New Roman" w:cs="Times New Roman"/>
          <w:sz w:val="24"/>
          <w:lang w:val="en-GB"/>
        </w:rPr>
        <w:t>ed financial systems</w:t>
      </w:r>
      <w:r w:rsidR="009205B3">
        <w:rPr>
          <w:rFonts w:ascii="Times New Roman" w:eastAsia="Times New Roman" w:hAnsi="Times New Roman" w:cs="Times New Roman"/>
          <w:sz w:val="24"/>
          <w:lang w:val="en-GB"/>
        </w:rPr>
        <w:t xml:space="preserve"> that are secure and efficient</w:t>
      </w:r>
      <w:r w:rsidR="009205B3">
        <w:rPr>
          <w:rStyle w:val="FootnoteReference"/>
          <w:rFonts w:ascii="Times New Roman" w:eastAsia="Times New Roman" w:hAnsi="Times New Roman" w:cs="Times New Roman"/>
          <w:sz w:val="24"/>
          <w:lang w:val="en-GB"/>
        </w:rPr>
        <w:footnoteReference w:id="1"/>
      </w:r>
      <w:r w:rsidR="009205B3">
        <w:rPr>
          <w:rFonts w:ascii="Times New Roman" w:eastAsia="Times New Roman" w:hAnsi="Times New Roman" w:cs="Times New Roman"/>
          <w:sz w:val="24"/>
          <w:lang w:val="en-GB"/>
        </w:rPr>
        <w:t xml:space="preserve">, </w:t>
      </w:r>
      <w:r w:rsidRPr="00215417">
        <w:rPr>
          <w:rFonts w:ascii="Times New Roman" w:eastAsia="Times New Roman" w:hAnsi="Times New Roman" w:cs="Times New Roman"/>
          <w:sz w:val="24"/>
          <w:lang w:val="en-GB"/>
        </w:rPr>
        <w:t xml:space="preserve">has significantly increased the sector's influence on the global economy. A recent report by </w:t>
      </w:r>
      <w:proofErr w:type="spellStart"/>
      <w:r w:rsidRPr="00215417">
        <w:rPr>
          <w:rFonts w:ascii="Times New Roman" w:eastAsia="Times New Roman" w:hAnsi="Times New Roman" w:cs="Times New Roman"/>
          <w:sz w:val="24"/>
          <w:lang w:val="en-GB"/>
        </w:rPr>
        <w:t>CoinGecko</w:t>
      </w:r>
      <w:proofErr w:type="spellEnd"/>
      <w:r w:rsidRPr="00215417">
        <w:rPr>
          <w:rFonts w:ascii="Times New Roman" w:eastAsia="Times New Roman" w:hAnsi="Times New Roman" w:cs="Times New Roman"/>
          <w:sz w:val="24"/>
          <w:lang w:val="en-GB"/>
        </w:rPr>
        <w:t xml:space="preserve"> revealed that the total</w:t>
      </w:r>
      <w:r w:rsidR="00147C56">
        <w:rPr>
          <w:rFonts w:ascii="Times New Roman" w:eastAsia="Times New Roman" w:hAnsi="Times New Roman" w:cs="Times New Roman"/>
          <w:sz w:val="24"/>
          <w:lang w:val="en-GB"/>
        </w:rPr>
        <w:t xml:space="preserve"> cryptocurrency market capitalis</w:t>
      </w:r>
      <w:r w:rsidRPr="00215417">
        <w:rPr>
          <w:rFonts w:ascii="Times New Roman" w:eastAsia="Times New Roman" w:hAnsi="Times New Roman" w:cs="Times New Roman"/>
          <w:sz w:val="24"/>
          <w:lang w:val="en-GB"/>
        </w:rPr>
        <w:t xml:space="preserve">ation surpassed $3 trillion in November 2021, showcasing its tremendous growth compared to previous </w:t>
      </w:r>
      <w:r w:rsidR="00907BD9" w:rsidRPr="00215417">
        <w:rPr>
          <w:rFonts w:ascii="Times New Roman" w:eastAsia="Times New Roman" w:hAnsi="Times New Roman" w:cs="Times New Roman"/>
          <w:sz w:val="24"/>
          <w:lang w:val="en-GB"/>
        </w:rPr>
        <w:t>years</w:t>
      </w:r>
      <w:r w:rsidR="005756C3">
        <w:rPr>
          <w:rFonts w:ascii="Times New Roman" w:eastAsia="Times New Roman" w:hAnsi="Times New Roman" w:cs="Times New Roman"/>
          <w:sz w:val="24"/>
          <w:lang w:val="en-GB"/>
        </w:rPr>
        <w:t>.</w:t>
      </w:r>
      <w:r w:rsidR="0060026C" w:rsidRPr="00215417">
        <w:rPr>
          <w:rStyle w:val="FootnoteReference"/>
          <w:rFonts w:ascii="Times New Roman" w:eastAsia="Times New Roman" w:hAnsi="Times New Roman" w:cs="Times New Roman"/>
          <w:sz w:val="24"/>
          <w:lang w:val="en-GB"/>
        </w:rPr>
        <w:footnoteReference w:id="2"/>
      </w:r>
      <w:r w:rsidRPr="00215417">
        <w:rPr>
          <w:rFonts w:ascii="Times New Roman" w:eastAsia="Times New Roman" w:hAnsi="Times New Roman" w:cs="Times New Roman"/>
          <w:sz w:val="24"/>
          <w:lang w:val="en-GB"/>
        </w:rPr>
        <w:t xml:space="preserve"> </w:t>
      </w:r>
      <w:r w:rsidR="00F2720D" w:rsidRPr="00215417">
        <w:rPr>
          <w:rFonts w:ascii="Times New Roman" w:eastAsia="Times New Roman" w:hAnsi="Times New Roman" w:cs="Times New Roman"/>
          <w:sz w:val="24"/>
          <w:lang w:val="en-GB"/>
        </w:rPr>
        <w:t>T</w:t>
      </w:r>
      <w:r w:rsidRPr="00215417">
        <w:rPr>
          <w:rFonts w:ascii="Times New Roman" w:eastAsia="Times New Roman" w:hAnsi="Times New Roman" w:cs="Times New Roman"/>
          <w:sz w:val="24"/>
          <w:lang w:val="en-GB"/>
        </w:rPr>
        <w:t>he cryptocur</w:t>
      </w:r>
      <w:r w:rsidR="00147C56">
        <w:rPr>
          <w:rFonts w:ascii="Times New Roman" w:eastAsia="Times New Roman" w:hAnsi="Times New Roman" w:cs="Times New Roman"/>
          <w:sz w:val="24"/>
          <w:lang w:val="en-GB"/>
        </w:rPr>
        <w:t>rency market's growth, securitis</w:t>
      </w:r>
      <w:r w:rsidRPr="00215417">
        <w:rPr>
          <w:rFonts w:ascii="Times New Roman" w:eastAsia="Times New Roman" w:hAnsi="Times New Roman" w:cs="Times New Roman"/>
          <w:sz w:val="24"/>
          <w:lang w:val="en-GB"/>
        </w:rPr>
        <w:t>ation, and breadth have solidified its role in the global economy. With increasing institutional adoption, regulatory clarity, and innovative applications, cryptocurrencies are poised to play a more significant role in shaping the future of finance.</w:t>
      </w:r>
    </w:p>
    <w:p w14:paraId="14D2CA17" w14:textId="3914FB6F" w:rsidR="00907BD9" w:rsidRDefault="0056451E" w:rsidP="00907BD9">
      <w:pPr>
        <w:spacing w:after="0" w:line="480" w:lineRule="auto"/>
        <w:ind w:firstLine="7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Th</w:t>
      </w:r>
      <w:r w:rsidR="00F41A5D">
        <w:rPr>
          <w:rFonts w:ascii="Times New Roman" w:eastAsia="Times New Roman" w:hAnsi="Times New Roman" w:cs="Times New Roman"/>
          <w:sz w:val="24"/>
          <w:lang w:val="en-GB"/>
        </w:rPr>
        <w:t>e</w:t>
      </w:r>
      <w:r>
        <w:rPr>
          <w:rFonts w:ascii="Times New Roman" w:eastAsia="Times New Roman" w:hAnsi="Times New Roman" w:cs="Times New Roman"/>
          <w:sz w:val="24"/>
          <w:lang w:val="en-GB"/>
        </w:rPr>
        <w:t xml:space="preserve"> </w:t>
      </w:r>
      <w:r w:rsidR="00907BD9" w:rsidRPr="00215417">
        <w:rPr>
          <w:rFonts w:ascii="Times New Roman" w:eastAsia="Times New Roman" w:hAnsi="Times New Roman" w:cs="Times New Roman"/>
          <w:sz w:val="24"/>
          <w:lang w:val="en-GB"/>
        </w:rPr>
        <w:t>growing importance</w:t>
      </w:r>
      <w:r>
        <w:rPr>
          <w:rFonts w:ascii="Times New Roman" w:eastAsia="Times New Roman" w:hAnsi="Times New Roman" w:cs="Times New Roman"/>
          <w:sz w:val="24"/>
          <w:lang w:val="en-GB"/>
        </w:rPr>
        <w:t xml:space="preserve"> of cryptocurrencies</w:t>
      </w:r>
      <w:r w:rsidR="00907BD9" w:rsidRPr="00215417">
        <w:rPr>
          <w:rFonts w:ascii="Times New Roman" w:eastAsia="Times New Roman" w:hAnsi="Times New Roman" w:cs="Times New Roman"/>
          <w:sz w:val="24"/>
          <w:lang w:val="en-GB"/>
        </w:rPr>
        <w:t xml:space="preserve"> in global finance</w:t>
      </w:r>
      <w:r>
        <w:rPr>
          <w:rFonts w:ascii="Times New Roman" w:eastAsia="Times New Roman" w:hAnsi="Times New Roman" w:cs="Times New Roman"/>
          <w:sz w:val="24"/>
          <w:lang w:val="en-GB"/>
        </w:rPr>
        <w:t xml:space="preserve"> urges</w:t>
      </w:r>
      <w:r w:rsidR="00907BD9" w:rsidRPr="00215417">
        <w:rPr>
          <w:rFonts w:ascii="Times New Roman" w:eastAsia="Times New Roman" w:hAnsi="Times New Roman" w:cs="Times New Roman"/>
          <w:sz w:val="24"/>
          <w:lang w:val="en-GB"/>
        </w:rPr>
        <w:t xml:space="preserve"> risk managers and policymakers to systematically understand which shocks, and to what extent, collectively affect the volatility of the sector. Types of shocks are diverse, ranging from economic, regulatory, geopolitical, societal, and technological. Their intensity and frequency can vary across years and across types. A recent World Economic Forum survey</w:t>
      </w:r>
      <w:r w:rsidR="00233791" w:rsidRPr="00215417">
        <w:rPr>
          <w:rStyle w:val="FootnoteReference"/>
          <w:rFonts w:ascii="Times New Roman" w:eastAsia="Times New Roman" w:hAnsi="Times New Roman" w:cs="Times New Roman"/>
          <w:sz w:val="24"/>
          <w:lang w:val="en-GB"/>
        </w:rPr>
        <w:footnoteReference w:id="3"/>
      </w:r>
      <w:r w:rsidR="00907BD9" w:rsidRPr="00215417">
        <w:rPr>
          <w:rFonts w:ascii="Times New Roman" w:eastAsia="Times New Roman" w:hAnsi="Times New Roman" w:cs="Times New Roman"/>
          <w:sz w:val="24"/>
          <w:lang w:val="en-GB"/>
        </w:rPr>
        <w:t xml:space="preserve"> highlighted that the top risks have evolved rapidly in recent years, with the collapse of prominent exchanges like FTX in 2022 and regulatory crackdowns being major events that significantly impacted market stability. In the cryptocurrency sector, shocks such as exchange collapses, regulatory changes, technological vulnerabilities, and macroeconomic shifts have proven to be significant contributors to market volatility. For instance, the implosion of the Terra ecosystem and the subsequent failure of crypto hedge fund Three Arrows Capital in 2022 triggered a series of </w:t>
      </w:r>
      <w:r w:rsidR="00907BD9" w:rsidRPr="00215417">
        <w:rPr>
          <w:rFonts w:ascii="Times New Roman" w:eastAsia="Times New Roman" w:hAnsi="Times New Roman" w:cs="Times New Roman"/>
          <w:sz w:val="24"/>
          <w:lang w:val="en-GB"/>
        </w:rPr>
        <w:lastRenderedPageBreak/>
        <w:t xml:space="preserve">cascading effects that led to substantial market corrections. Similarly, the rapid interest rate hikes by the Federal Reserve in response to inflation affected liquidity in the crypto market, leading to widespread asset sell-offs and heightened volatility. </w:t>
      </w:r>
      <w:r w:rsidR="008E47DD" w:rsidRPr="008E47DD">
        <w:rPr>
          <w:rFonts w:ascii="Times New Roman" w:eastAsia="Times New Roman" w:hAnsi="Times New Roman" w:cs="Times New Roman"/>
          <w:sz w:val="24"/>
          <w:lang w:val="en-GB"/>
        </w:rPr>
        <w:t xml:space="preserve">Therefore, it is essential for </w:t>
      </w:r>
      <w:r w:rsidR="000A3FFB">
        <w:rPr>
          <w:rFonts w:ascii="Times New Roman" w:eastAsia="Times New Roman" w:hAnsi="Times New Roman" w:cs="Times New Roman"/>
          <w:sz w:val="24"/>
          <w:lang w:val="en-GB"/>
        </w:rPr>
        <w:t>the risk management practice</w:t>
      </w:r>
      <w:r w:rsidR="008E47DD" w:rsidRPr="008E47DD">
        <w:rPr>
          <w:rFonts w:ascii="Times New Roman" w:eastAsia="Times New Roman" w:hAnsi="Times New Roman" w:cs="Times New Roman"/>
          <w:sz w:val="24"/>
          <w:lang w:val="en-GB"/>
        </w:rPr>
        <w:t xml:space="preserve"> to have a comprehensive measure of risk that systematically captures the</w:t>
      </w:r>
      <w:r w:rsidR="00F41A5D">
        <w:rPr>
          <w:rFonts w:ascii="Times New Roman" w:eastAsia="Times New Roman" w:hAnsi="Times New Roman" w:cs="Times New Roman"/>
          <w:sz w:val="24"/>
          <w:lang w:val="en-GB"/>
        </w:rPr>
        <w:t xml:space="preserve"> collective</w:t>
      </w:r>
      <w:r w:rsidR="008E47DD" w:rsidRPr="008E47DD">
        <w:rPr>
          <w:rFonts w:ascii="Times New Roman" w:eastAsia="Times New Roman" w:hAnsi="Times New Roman" w:cs="Times New Roman"/>
          <w:sz w:val="24"/>
          <w:lang w:val="en-GB"/>
        </w:rPr>
        <w:t xml:space="preserve"> impacts of all shocks,</w:t>
      </w:r>
      <w:r w:rsidR="004E2574">
        <w:rPr>
          <w:rFonts w:ascii="Times New Roman" w:eastAsia="Times New Roman" w:hAnsi="Times New Roman" w:cs="Times New Roman"/>
          <w:sz w:val="24"/>
          <w:lang w:val="en-GB"/>
        </w:rPr>
        <w:t xml:space="preserve"> and further</w:t>
      </w:r>
      <w:r w:rsidR="008E47DD" w:rsidRPr="008E47DD">
        <w:rPr>
          <w:rFonts w:ascii="Times New Roman" w:eastAsia="Times New Roman" w:hAnsi="Times New Roman" w:cs="Times New Roman"/>
          <w:sz w:val="24"/>
          <w:lang w:val="en-GB"/>
        </w:rPr>
        <w:t xml:space="preserve"> identifying which </w:t>
      </w:r>
      <w:r w:rsidR="00F41A5D">
        <w:rPr>
          <w:rFonts w:ascii="Times New Roman" w:eastAsia="Times New Roman" w:hAnsi="Times New Roman" w:cs="Times New Roman"/>
          <w:sz w:val="24"/>
          <w:lang w:val="en-GB"/>
        </w:rPr>
        <w:t>assets are the most sensitive to these shocks</w:t>
      </w:r>
      <w:r w:rsidR="008E47DD" w:rsidRPr="008E47DD">
        <w:rPr>
          <w:rFonts w:ascii="Times New Roman" w:eastAsia="Times New Roman" w:hAnsi="Times New Roman" w:cs="Times New Roman"/>
          <w:sz w:val="24"/>
          <w:lang w:val="en-GB"/>
        </w:rPr>
        <w:t xml:space="preserve"> at any given time.</w:t>
      </w:r>
      <w:r w:rsidR="00986395">
        <w:rPr>
          <w:rFonts w:ascii="Times New Roman" w:eastAsia="Times New Roman" w:hAnsi="Times New Roman" w:cs="Times New Roman"/>
          <w:sz w:val="24"/>
          <w:lang w:val="en-GB"/>
        </w:rPr>
        <w:t xml:space="preserve"> Motivated by this need,</w:t>
      </w:r>
      <w:r w:rsidR="00F2720D" w:rsidRPr="00215417">
        <w:rPr>
          <w:rFonts w:ascii="Times New Roman" w:eastAsia="Times New Roman" w:hAnsi="Times New Roman" w:cs="Times New Roman"/>
          <w:sz w:val="24"/>
          <w:lang w:val="en-GB"/>
        </w:rPr>
        <w:t xml:space="preserve"> </w:t>
      </w:r>
      <w:r w:rsidR="00907BD9" w:rsidRPr="00215417">
        <w:rPr>
          <w:rFonts w:ascii="Times New Roman" w:eastAsia="Times New Roman" w:hAnsi="Times New Roman" w:cs="Times New Roman"/>
          <w:sz w:val="24"/>
          <w:lang w:val="en-GB"/>
        </w:rPr>
        <w:t xml:space="preserve">Engle </w:t>
      </w:r>
      <w:r w:rsidR="009A2E7C" w:rsidRPr="00215417">
        <w:rPr>
          <w:rFonts w:ascii="Times New Roman" w:eastAsia="Times New Roman" w:hAnsi="Times New Roman" w:cs="Times New Roman"/>
          <w:sz w:val="24"/>
          <w:lang w:val="en-GB"/>
        </w:rPr>
        <w:t>and Campos-Martins</w:t>
      </w:r>
      <w:r w:rsidR="009A2E7C" w:rsidRPr="00215417" w:rsidDel="009A2E7C">
        <w:rPr>
          <w:rFonts w:ascii="Times New Roman" w:eastAsia="Times New Roman" w:hAnsi="Times New Roman" w:cs="Times New Roman"/>
          <w:sz w:val="24"/>
          <w:lang w:val="en-GB"/>
        </w:rPr>
        <w:t xml:space="preserve"> </w:t>
      </w:r>
      <w:r w:rsidR="00907BD9" w:rsidRPr="00215417">
        <w:rPr>
          <w:rFonts w:ascii="Times New Roman" w:eastAsia="Times New Roman" w:hAnsi="Times New Roman" w:cs="Times New Roman"/>
          <w:sz w:val="24"/>
          <w:lang w:val="en-GB"/>
        </w:rPr>
        <w:t>(2023</w:t>
      </w:r>
      <w:r w:rsidR="00986395" w:rsidRPr="00215417">
        <w:rPr>
          <w:rFonts w:ascii="Times New Roman" w:eastAsia="Times New Roman" w:hAnsi="Times New Roman" w:cs="Times New Roman"/>
          <w:sz w:val="24"/>
          <w:lang w:val="en-GB"/>
        </w:rPr>
        <w:t>)</w:t>
      </w:r>
      <w:r w:rsidR="00147C56">
        <w:rPr>
          <w:rFonts w:ascii="Times New Roman" w:eastAsia="Times New Roman" w:hAnsi="Times New Roman" w:cs="Times New Roman"/>
          <w:sz w:val="24"/>
          <w:lang w:val="en-GB"/>
        </w:rPr>
        <w:t xml:space="preserve"> propose</w:t>
      </w:r>
      <w:r w:rsidR="00986395">
        <w:rPr>
          <w:rFonts w:ascii="Times New Roman" w:eastAsia="Times New Roman" w:hAnsi="Times New Roman" w:cs="Times New Roman"/>
          <w:sz w:val="24"/>
          <w:lang w:val="en-GB"/>
        </w:rPr>
        <w:t xml:space="preserve"> the common volatility measure (COVOL, hereafter)</w:t>
      </w:r>
      <w:r w:rsidR="00986395" w:rsidRPr="00215417">
        <w:rPr>
          <w:rFonts w:ascii="Times New Roman" w:eastAsia="Times New Roman" w:hAnsi="Times New Roman" w:cs="Times New Roman"/>
          <w:sz w:val="24"/>
          <w:lang w:val="en-GB"/>
        </w:rPr>
        <w:t xml:space="preserve"> </w:t>
      </w:r>
      <w:r w:rsidR="00F2720D" w:rsidRPr="00215417">
        <w:rPr>
          <w:rFonts w:ascii="Times New Roman" w:eastAsia="Times New Roman" w:hAnsi="Times New Roman" w:cs="Times New Roman"/>
          <w:sz w:val="24"/>
          <w:lang w:val="en-GB"/>
        </w:rPr>
        <w:t xml:space="preserve">to capture the </w:t>
      </w:r>
      <w:r w:rsidR="00FC6382" w:rsidRPr="00215417">
        <w:rPr>
          <w:rFonts w:ascii="Times New Roman" w:eastAsia="Times New Roman" w:hAnsi="Times New Roman" w:cs="Times New Roman"/>
          <w:sz w:val="24"/>
          <w:lang w:val="en-GB"/>
        </w:rPr>
        <w:t xml:space="preserve">time-varying </w:t>
      </w:r>
      <w:r w:rsidR="00F2720D" w:rsidRPr="00215417">
        <w:rPr>
          <w:rFonts w:ascii="Times New Roman" w:eastAsia="Times New Roman" w:hAnsi="Times New Roman" w:cs="Times New Roman"/>
          <w:sz w:val="24"/>
          <w:lang w:val="en-GB"/>
        </w:rPr>
        <w:t xml:space="preserve">collective volatility </w:t>
      </w:r>
      <w:r w:rsidR="00986395">
        <w:rPr>
          <w:rFonts w:ascii="Times New Roman" w:eastAsia="Times New Roman" w:hAnsi="Times New Roman" w:cs="Times New Roman"/>
          <w:sz w:val="24"/>
          <w:lang w:val="en-GB"/>
        </w:rPr>
        <w:t>of all considered assets in the sample</w:t>
      </w:r>
      <w:r w:rsidR="00F2720D" w:rsidRPr="00215417">
        <w:rPr>
          <w:rFonts w:ascii="Times New Roman" w:eastAsia="Times New Roman" w:hAnsi="Times New Roman" w:cs="Times New Roman"/>
          <w:sz w:val="24"/>
          <w:lang w:val="en-GB"/>
        </w:rPr>
        <w:t>.</w:t>
      </w:r>
      <w:r w:rsidR="00907BD9" w:rsidRPr="00215417">
        <w:rPr>
          <w:rFonts w:ascii="Times New Roman" w:eastAsia="Times New Roman" w:hAnsi="Times New Roman" w:cs="Times New Roman"/>
          <w:sz w:val="24"/>
          <w:lang w:val="en-GB"/>
        </w:rPr>
        <w:t xml:space="preserve"> In the </w:t>
      </w:r>
      <w:r w:rsidR="009A2E7C" w:rsidRPr="00215417">
        <w:rPr>
          <w:rFonts w:ascii="Times New Roman" w:eastAsia="Times New Roman" w:hAnsi="Times New Roman" w:cs="Times New Roman"/>
          <w:sz w:val="24"/>
          <w:lang w:val="en-GB"/>
        </w:rPr>
        <w:t xml:space="preserve">context of </w:t>
      </w:r>
      <w:r w:rsidR="00907BD9" w:rsidRPr="00215417">
        <w:rPr>
          <w:rFonts w:ascii="Times New Roman" w:eastAsia="Times New Roman" w:hAnsi="Times New Roman" w:cs="Times New Roman"/>
          <w:sz w:val="24"/>
          <w:lang w:val="en-GB"/>
        </w:rPr>
        <w:t>cryptocurrency market, understanding COVOL could be particularly valuable in identifying systemic events that cause widespread market disruption and in better predicting risk and return.</w:t>
      </w:r>
    </w:p>
    <w:p w14:paraId="68F9185C" w14:textId="68F5E34C" w:rsidR="00FF446D" w:rsidRPr="00215417" w:rsidRDefault="00FF446D" w:rsidP="00FF446D">
      <w:pPr>
        <w:spacing w:after="0" w:line="480" w:lineRule="auto"/>
        <w:ind w:firstLine="720"/>
        <w:jc w:val="both"/>
        <w:rPr>
          <w:rFonts w:ascii="Times New Roman" w:eastAsia="Times New Roman" w:hAnsi="Times New Roman" w:cs="Times New Roman"/>
          <w:sz w:val="24"/>
          <w:lang w:val="en-GB"/>
        </w:rPr>
      </w:pPr>
      <w:r w:rsidRPr="00215417">
        <w:rPr>
          <w:rFonts w:ascii="Times New Roman" w:eastAsia="Times New Roman" w:hAnsi="Times New Roman" w:cs="Times New Roman"/>
          <w:sz w:val="24"/>
          <w:lang w:val="en-GB"/>
        </w:rPr>
        <w:t>In this study, we</w:t>
      </w:r>
      <w:r w:rsidR="00596E3A">
        <w:rPr>
          <w:rFonts w:ascii="Times New Roman" w:eastAsia="Times New Roman" w:hAnsi="Times New Roman" w:cs="Times New Roman"/>
          <w:sz w:val="24"/>
          <w:lang w:val="en-GB"/>
        </w:rPr>
        <w:t xml:space="preserve"> firstly</w:t>
      </w:r>
      <w:r w:rsidRPr="00215417">
        <w:rPr>
          <w:rFonts w:ascii="Times New Roman" w:eastAsia="Times New Roman" w:hAnsi="Times New Roman" w:cs="Times New Roman"/>
          <w:sz w:val="24"/>
          <w:lang w:val="en-GB"/>
        </w:rPr>
        <w:t xml:space="preserve"> explore the COVOL of the cryptocurrency sector, discern the events that exert the most significant influence over time and examine variations in COVOL across different sub-sectors such as decentrali</w:t>
      </w:r>
      <w:r w:rsidR="00950561">
        <w:rPr>
          <w:rFonts w:ascii="Times New Roman" w:eastAsia="Times New Roman" w:hAnsi="Times New Roman" w:cs="Times New Roman"/>
          <w:sz w:val="24"/>
          <w:lang w:val="en-GB"/>
        </w:rPr>
        <w:t>s</w:t>
      </w:r>
      <w:r w:rsidRPr="00215417">
        <w:rPr>
          <w:rFonts w:ascii="Times New Roman" w:eastAsia="Times New Roman" w:hAnsi="Times New Roman" w:cs="Times New Roman"/>
          <w:sz w:val="24"/>
          <w:lang w:val="en-GB"/>
        </w:rPr>
        <w:t>ed finance (DeFi), non-fungible tokens (NFTs), and layer-one blockchains. We assess how insights into COVOL can inform better predictions of risk and return for crypto assets.</w:t>
      </w:r>
      <w:r w:rsidR="001C6AA8">
        <w:rPr>
          <w:rFonts w:ascii="Times New Roman" w:eastAsia="Times New Roman" w:hAnsi="Times New Roman" w:cs="Times New Roman"/>
          <w:sz w:val="24"/>
          <w:lang w:val="en-GB"/>
        </w:rPr>
        <w:t xml:space="preserve"> By</w:t>
      </w:r>
      <w:r w:rsidRPr="00215417">
        <w:rPr>
          <w:rFonts w:ascii="Times New Roman" w:eastAsia="Times New Roman" w:hAnsi="Times New Roman" w:cs="Times New Roman"/>
          <w:sz w:val="24"/>
          <w:lang w:val="en-GB"/>
        </w:rPr>
        <w:t xml:space="preserve"> </w:t>
      </w:r>
      <w:r w:rsidR="001C6AA8">
        <w:rPr>
          <w:rFonts w:ascii="Times New Roman" w:eastAsia="Times New Roman" w:hAnsi="Times New Roman" w:cs="Times New Roman"/>
          <w:sz w:val="24"/>
          <w:lang w:val="en-GB"/>
        </w:rPr>
        <w:t>u</w:t>
      </w:r>
      <w:r w:rsidRPr="00215417">
        <w:rPr>
          <w:rFonts w:ascii="Times New Roman" w:eastAsia="Times New Roman" w:hAnsi="Times New Roman" w:cs="Times New Roman"/>
          <w:sz w:val="24"/>
          <w:lang w:val="en-GB"/>
        </w:rPr>
        <w:t>tili</w:t>
      </w:r>
      <w:r w:rsidR="00950561">
        <w:rPr>
          <w:rFonts w:ascii="Times New Roman" w:eastAsia="Times New Roman" w:hAnsi="Times New Roman" w:cs="Times New Roman"/>
          <w:sz w:val="24"/>
          <w:lang w:val="en-GB"/>
        </w:rPr>
        <w:t>s</w:t>
      </w:r>
      <w:r w:rsidRPr="00215417">
        <w:rPr>
          <w:rFonts w:ascii="Times New Roman" w:eastAsia="Times New Roman" w:hAnsi="Times New Roman" w:cs="Times New Roman"/>
          <w:sz w:val="24"/>
          <w:lang w:val="en-GB"/>
        </w:rPr>
        <w:t>ing the COVOL metric</w:t>
      </w:r>
      <w:r w:rsidR="00875DAD">
        <w:rPr>
          <w:rFonts w:ascii="Times New Roman" w:eastAsia="Times New Roman" w:hAnsi="Times New Roman" w:cs="Times New Roman"/>
          <w:sz w:val="24"/>
          <w:lang w:val="en-GB"/>
        </w:rPr>
        <w:t>,</w:t>
      </w:r>
      <w:r w:rsidRPr="00215417">
        <w:rPr>
          <w:rStyle w:val="FootnoteReference"/>
          <w:rFonts w:ascii="Times New Roman" w:eastAsia="Times New Roman" w:hAnsi="Times New Roman" w:cs="Times New Roman"/>
          <w:sz w:val="24"/>
          <w:lang w:val="en-GB"/>
        </w:rPr>
        <w:footnoteReference w:id="4"/>
      </w:r>
      <w:r w:rsidRPr="00215417">
        <w:rPr>
          <w:rFonts w:ascii="Times New Roman" w:eastAsia="Times New Roman" w:hAnsi="Times New Roman" w:cs="Times New Roman"/>
          <w:sz w:val="24"/>
          <w:lang w:val="en-GB"/>
        </w:rPr>
        <w:t xml:space="preserve"> which quantifies the extent to which simultaneous shocks impact all assets within a system, our analysis offers a comprehensive assessment of these shocks' effects. Predicated on the assumption that asset prices integrate all relevant information necessary for forecasting future cash flows, COVOL provides a broader and potentially gauge</w:t>
      </w:r>
      <w:r w:rsidR="007E2BA5">
        <w:rPr>
          <w:rFonts w:ascii="Times New Roman" w:eastAsia="Times New Roman" w:hAnsi="Times New Roman" w:cs="Times New Roman"/>
          <w:sz w:val="24"/>
          <w:lang w:val="en-GB"/>
        </w:rPr>
        <w:t>s</w:t>
      </w:r>
      <w:r w:rsidRPr="00215417">
        <w:rPr>
          <w:rFonts w:ascii="Times New Roman" w:eastAsia="Times New Roman" w:hAnsi="Times New Roman" w:cs="Times New Roman"/>
          <w:sz w:val="24"/>
          <w:lang w:val="en-GB"/>
        </w:rPr>
        <w:t xml:space="preserve"> </w:t>
      </w:r>
      <w:r w:rsidR="00596E3A">
        <w:rPr>
          <w:rFonts w:ascii="Times New Roman" w:eastAsia="Times New Roman" w:hAnsi="Times New Roman" w:cs="Times New Roman"/>
          <w:sz w:val="24"/>
          <w:lang w:val="en-GB"/>
        </w:rPr>
        <w:t>better overall</w:t>
      </w:r>
      <w:r w:rsidR="00596E3A" w:rsidRPr="00215417">
        <w:rPr>
          <w:rFonts w:ascii="Times New Roman" w:eastAsia="Times New Roman" w:hAnsi="Times New Roman" w:cs="Times New Roman"/>
          <w:sz w:val="24"/>
          <w:lang w:val="en-GB"/>
        </w:rPr>
        <w:t xml:space="preserve"> </w:t>
      </w:r>
      <w:r w:rsidRPr="00215417">
        <w:rPr>
          <w:rFonts w:ascii="Times New Roman" w:eastAsia="Times New Roman" w:hAnsi="Times New Roman" w:cs="Times New Roman"/>
          <w:sz w:val="24"/>
          <w:lang w:val="en-GB"/>
        </w:rPr>
        <w:t>market dynamics compared to other measures that capture only specific types of shocks, such as economic policy uncertainty or geopolitical risk indices, offering a unique perspective on the interconnected nature of financial markets and their susceptibility to systemic risks.</w:t>
      </w:r>
    </w:p>
    <w:p w14:paraId="698FBE29" w14:textId="2E040231" w:rsidR="002D5D6B" w:rsidRPr="00215417" w:rsidRDefault="00D23F3C" w:rsidP="002D5D6B">
      <w:pPr>
        <w:spacing w:after="0" w:line="480" w:lineRule="auto"/>
        <w:ind w:firstLine="720"/>
        <w:jc w:val="both"/>
        <w:rPr>
          <w:rFonts w:ascii="Times New Roman" w:eastAsia="Times New Roman" w:hAnsi="Times New Roman" w:cs="Times New Roman"/>
          <w:sz w:val="24"/>
          <w:lang w:val="en-GB"/>
        </w:rPr>
      </w:pPr>
      <w:r>
        <w:rPr>
          <w:rFonts w:ascii="Times New Roman" w:eastAsiaTheme="minorEastAsia" w:hAnsi="Times New Roman" w:cs="Times New Roman"/>
          <w:sz w:val="24"/>
          <w:szCs w:val="24"/>
          <w:lang w:val="en-GB"/>
        </w:rPr>
        <w:lastRenderedPageBreak/>
        <w:t>More importantly</w:t>
      </w:r>
      <w:r w:rsidR="00F53C6A">
        <w:rPr>
          <w:rFonts w:ascii="Times New Roman" w:eastAsiaTheme="minorEastAsia" w:hAnsi="Times New Roman" w:cs="Times New Roman"/>
          <w:sz w:val="24"/>
          <w:szCs w:val="24"/>
          <w:lang w:val="en-GB"/>
        </w:rPr>
        <w:t>, c</w:t>
      </w:r>
      <w:r w:rsidR="00596E3A">
        <w:rPr>
          <w:rFonts w:ascii="Times New Roman" w:eastAsiaTheme="minorEastAsia" w:hAnsi="Times New Roman" w:cs="Times New Roman"/>
          <w:sz w:val="24"/>
          <w:szCs w:val="24"/>
          <w:lang w:val="en-GB"/>
        </w:rPr>
        <w:t>ryptocurrencies are known for their extreme volatility and susceptibility to market sentiment, regulatory news, and macroeconomic factors. These characteristics often lead to asymmetrical reactions in the market, where positive and negative news or events can have disproportionate effects on crypto returns and their dynamics (</w:t>
      </w:r>
      <w:proofErr w:type="spellStart"/>
      <w:r w:rsidR="00596E3A">
        <w:rPr>
          <w:rFonts w:ascii="Times New Roman" w:eastAsiaTheme="minorEastAsia" w:hAnsi="Times New Roman" w:cs="Times New Roman"/>
          <w:sz w:val="24"/>
          <w:szCs w:val="24"/>
          <w:lang w:val="en-GB"/>
        </w:rPr>
        <w:t>Gkillas</w:t>
      </w:r>
      <w:proofErr w:type="spellEnd"/>
      <w:r w:rsidR="00596E3A">
        <w:rPr>
          <w:rFonts w:ascii="Times New Roman" w:eastAsiaTheme="minorEastAsia" w:hAnsi="Times New Roman" w:cs="Times New Roman"/>
          <w:sz w:val="24"/>
          <w:szCs w:val="24"/>
          <w:lang w:val="en-GB"/>
        </w:rPr>
        <w:t xml:space="preserve"> et al., 2022; Naeem et al., 2022; Pham et al., 2022; Suleman et al., 2023</w:t>
      </w:r>
      <w:r w:rsidR="00147C56">
        <w:rPr>
          <w:rFonts w:ascii="Times New Roman" w:eastAsiaTheme="minorEastAsia" w:hAnsi="Times New Roman" w:cs="Times New Roman"/>
          <w:sz w:val="24"/>
          <w:szCs w:val="24"/>
          <w:lang w:val="en-GB"/>
        </w:rPr>
        <w:t>). In this regard, we hypothesis</w:t>
      </w:r>
      <w:r w:rsidR="00596E3A">
        <w:rPr>
          <w:rFonts w:ascii="Times New Roman" w:eastAsiaTheme="minorEastAsia" w:hAnsi="Times New Roman" w:cs="Times New Roman"/>
          <w:sz w:val="24"/>
          <w:szCs w:val="24"/>
          <w:lang w:val="en-GB"/>
        </w:rPr>
        <w:t xml:space="preserve">e that the </w:t>
      </w:r>
      <w:r w:rsidR="00201E55">
        <w:rPr>
          <w:rFonts w:ascii="Times New Roman" w:eastAsiaTheme="minorEastAsia" w:hAnsi="Times New Roman" w:cs="Times New Roman"/>
          <w:sz w:val="24"/>
          <w:szCs w:val="24"/>
          <w:lang w:val="en-GB"/>
        </w:rPr>
        <w:t xml:space="preserve">effects of </w:t>
      </w:r>
      <w:r w:rsidR="00596E3A">
        <w:rPr>
          <w:rFonts w:ascii="Times New Roman" w:eastAsiaTheme="minorEastAsia" w:hAnsi="Times New Roman" w:cs="Times New Roman"/>
          <w:sz w:val="24"/>
          <w:szCs w:val="24"/>
          <w:lang w:val="en-GB"/>
        </w:rPr>
        <w:t xml:space="preserve">common volatility </w:t>
      </w:r>
      <w:r w:rsidR="00201E55">
        <w:rPr>
          <w:rFonts w:ascii="Times New Roman" w:eastAsiaTheme="minorEastAsia" w:hAnsi="Times New Roman" w:cs="Times New Roman"/>
          <w:sz w:val="24"/>
          <w:szCs w:val="24"/>
          <w:lang w:val="en-GB"/>
        </w:rPr>
        <w:t>shocks driven by negative news</w:t>
      </w:r>
      <w:r w:rsidR="00596E3A">
        <w:rPr>
          <w:rFonts w:ascii="Times New Roman" w:eastAsiaTheme="minorEastAsia" w:hAnsi="Times New Roman" w:cs="Times New Roman"/>
          <w:sz w:val="24"/>
          <w:szCs w:val="24"/>
          <w:lang w:val="en-GB"/>
        </w:rPr>
        <w:t xml:space="preserve"> might substantially differ from </w:t>
      </w:r>
      <w:r w:rsidR="00875DAD">
        <w:rPr>
          <w:rFonts w:ascii="Times New Roman" w:eastAsiaTheme="minorEastAsia" w:hAnsi="Times New Roman" w:cs="Times New Roman"/>
          <w:sz w:val="24"/>
          <w:szCs w:val="24"/>
          <w:lang w:val="en-GB"/>
        </w:rPr>
        <w:t xml:space="preserve">those driven by </w:t>
      </w:r>
      <w:r w:rsidR="00596E3A">
        <w:rPr>
          <w:rFonts w:ascii="Times New Roman" w:eastAsiaTheme="minorEastAsia" w:hAnsi="Times New Roman" w:cs="Times New Roman"/>
          <w:sz w:val="24"/>
          <w:szCs w:val="24"/>
          <w:lang w:val="en-GB"/>
        </w:rPr>
        <w:t xml:space="preserve">positive </w:t>
      </w:r>
      <w:r w:rsidR="00201E55">
        <w:rPr>
          <w:rFonts w:ascii="Times New Roman" w:eastAsiaTheme="minorEastAsia" w:hAnsi="Times New Roman" w:cs="Times New Roman"/>
          <w:sz w:val="24"/>
          <w:szCs w:val="24"/>
          <w:lang w:val="en-GB"/>
        </w:rPr>
        <w:t>news in the cryptocurrency market</w:t>
      </w:r>
      <w:r w:rsidR="00596E3A">
        <w:rPr>
          <w:rFonts w:ascii="Times New Roman" w:eastAsiaTheme="minorEastAsia" w:hAnsi="Times New Roman" w:cs="Times New Roman"/>
          <w:sz w:val="24"/>
          <w:szCs w:val="24"/>
          <w:lang w:val="en-GB"/>
        </w:rPr>
        <w:t xml:space="preserve">. This hypothesis is also motivated by a large strand of literature exploring the good and bad volatility dynamics in financial markets and their role in risk management or forecasting including Patton and Sheppard (2015), </w:t>
      </w:r>
      <w:proofErr w:type="spellStart"/>
      <w:r w:rsidR="00596E3A" w:rsidRPr="00B02BA3">
        <w:rPr>
          <w:rFonts w:ascii="Times New Roman" w:eastAsiaTheme="minorEastAsia" w:hAnsi="Times New Roman" w:cs="Times New Roman"/>
          <w:sz w:val="24"/>
          <w:szCs w:val="24"/>
          <w:lang w:val="en-GB"/>
        </w:rPr>
        <w:t>Baruník</w:t>
      </w:r>
      <w:proofErr w:type="spellEnd"/>
      <w:r w:rsidR="00596E3A">
        <w:rPr>
          <w:rFonts w:ascii="Times New Roman" w:eastAsiaTheme="minorEastAsia" w:hAnsi="Times New Roman" w:cs="Times New Roman"/>
          <w:sz w:val="24"/>
          <w:szCs w:val="24"/>
          <w:lang w:val="en-GB"/>
        </w:rPr>
        <w:t xml:space="preserve"> et al. (2016), </w:t>
      </w:r>
      <w:proofErr w:type="spellStart"/>
      <w:r w:rsidR="00596E3A" w:rsidRPr="00B02BA3">
        <w:rPr>
          <w:rFonts w:ascii="Times New Roman" w:eastAsiaTheme="minorEastAsia" w:hAnsi="Times New Roman" w:cs="Times New Roman"/>
          <w:sz w:val="24"/>
          <w:szCs w:val="24"/>
          <w:lang w:val="en-GB"/>
        </w:rPr>
        <w:t>BenSaïda</w:t>
      </w:r>
      <w:proofErr w:type="spellEnd"/>
      <w:r w:rsidR="00596E3A">
        <w:rPr>
          <w:rFonts w:ascii="Times New Roman" w:eastAsiaTheme="minorEastAsia" w:hAnsi="Times New Roman" w:cs="Times New Roman"/>
          <w:sz w:val="24"/>
          <w:szCs w:val="24"/>
          <w:lang w:val="en-GB"/>
        </w:rPr>
        <w:t xml:space="preserve"> (2019), Bollerslev et al. (2020), Yu et al., (2022), among others. As the cryptocurrency market is characterised by powerful herding behaviour (Bouri et al., 2019; Choi et al., 2022; </w:t>
      </w:r>
      <w:r w:rsidR="00596E3A" w:rsidRPr="00027DE1">
        <w:rPr>
          <w:rFonts w:ascii="Times New Roman" w:eastAsiaTheme="minorEastAsia" w:hAnsi="Times New Roman" w:cs="Times New Roman"/>
          <w:sz w:val="24"/>
          <w:szCs w:val="24"/>
          <w:lang w:val="en-GB"/>
        </w:rPr>
        <w:t>Vidal-Tomás</w:t>
      </w:r>
      <w:r w:rsidR="00596E3A">
        <w:rPr>
          <w:rFonts w:ascii="Times New Roman" w:eastAsiaTheme="minorEastAsia" w:hAnsi="Times New Roman" w:cs="Times New Roman"/>
          <w:sz w:val="24"/>
          <w:szCs w:val="24"/>
          <w:lang w:val="en-GB"/>
        </w:rPr>
        <w:t xml:space="preserve"> et al., 2019; and </w:t>
      </w:r>
      <w:proofErr w:type="spellStart"/>
      <w:r w:rsidR="00596E3A">
        <w:rPr>
          <w:rFonts w:ascii="Times New Roman" w:eastAsiaTheme="minorEastAsia" w:hAnsi="Times New Roman" w:cs="Times New Roman"/>
          <w:sz w:val="24"/>
          <w:szCs w:val="24"/>
          <w:lang w:val="en-GB"/>
        </w:rPr>
        <w:t>Papadamou</w:t>
      </w:r>
      <w:proofErr w:type="spellEnd"/>
      <w:r w:rsidR="00596E3A">
        <w:rPr>
          <w:rFonts w:ascii="Times New Roman" w:eastAsiaTheme="minorEastAsia" w:hAnsi="Times New Roman" w:cs="Times New Roman"/>
          <w:sz w:val="24"/>
          <w:szCs w:val="24"/>
          <w:lang w:val="en-GB"/>
        </w:rPr>
        <w:t xml:space="preserve"> et al., 2021), the asymmetr</w:t>
      </w:r>
      <w:r w:rsidR="00310B25">
        <w:rPr>
          <w:rFonts w:ascii="Times New Roman" w:eastAsiaTheme="minorEastAsia" w:hAnsi="Times New Roman" w:cs="Times New Roman"/>
          <w:sz w:val="24"/>
          <w:szCs w:val="24"/>
          <w:lang w:val="en-GB"/>
        </w:rPr>
        <w:t>ic</w:t>
      </w:r>
      <w:r w:rsidR="00596E3A">
        <w:rPr>
          <w:rFonts w:ascii="Times New Roman" w:eastAsiaTheme="minorEastAsia" w:hAnsi="Times New Roman" w:cs="Times New Roman"/>
          <w:sz w:val="24"/>
          <w:szCs w:val="24"/>
          <w:lang w:val="en-GB"/>
        </w:rPr>
        <w:t xml:space="preserve"> herding could be a source of asymmetric common volatility of good and bad returns (Park, 2011).</w:t>
      </w:r>
    </w:p>
    <w:p w14:paraId="05B74B57" w14:textId="1857A9EC" w:rsidR="00ED642A" w:rsidRPr="00215417" w:rsidRDefault="00F53C6A" w:rsidP="00156B99">
      <w:pPr>
        <w:pStyle w:val="ListParagraph"/>
        <w:spacing w:after="0" w:line="480" w:lineRule="auto"/>
        <w:ind w:left="0" w:firstLine="7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O</w:t>
      </w:r>
      <w:r w:rsidR="004B7DFC" w:rsidRPr="004B7DFC">
        <w:rPr>
          <w:rFonts w:ascii="Times New Roman" w:eastAsia="Times New Roman" w:hAnsi="Times New Roman" w:cs="Times New Roman"/>
          <w:sz w:val="24"/>
          <w:lang w:val="en-GB"/>
        </w:rPr>
        <w:t>ur paper</w:t>
      </w:r>
      <w:r w:rsidR="00F64142">
        <w:rPr>
          <w:rFonts w:ascii="Times New Roman" w:eastAsia="Times New Roman" w:hAnsi="Times New Roman" w:cs="Times New Roman"/>
          <w:sz w:val="24"/>
          <w:lang w:val="en-GB"/>
        </w:rPr>
        <w:t>, therefore,</w:t>
      </w:r>
      <w:r w:rsidR="004B7DFC" w:rsidRPr="004B7DFC">
        <w:rPr>
          <w:rFonts w:ascii="Times New Roman" w:eastAsia="Times New Roman" w:hAnsi="Times New Roman" w:cs="Times New Roman"/>
          <w:sz w:val="24"/>
          <w:lang w:val="en-GB"/>
        </w:rPr>
        <w:t xml:space="preserve"> </w:t>
      </w:r>
      <w:r w:rsidR="00146C76">
        <w:rPr>
          <w:rFonts w:ascii="Times New Roman" w:eastAsia="Times New Roman" w:hAnsi="Times New Roman" w:cs="Times New Roman"/>
          <w:sz w:val="24"/>
          <w:lang w:val="en-GB"/>
        </w:rPr>
        <w:t>propose</w:t>
      </w:r>
      <w:r w:rsidR="005074C0">
        <w:rPr>
          <w:rFonts w:ascii="Times New Roman" w:eastAsia="Times New Roman" w:hAnsi="Times New Roman" w:cs="Times New Roman"/>
          <w:sz w:val="24"/>
          <w:lang w:val="en-GB"/>
        </w:rPr>
        <w:t>s</w:t>
      </w:r>
      <w:r w:rsidR="00146C76">
        <w:rPr>
          <w:rFonts w:ascii="Times New Roman" w:eastAsia="Times New Roman" w:hAnsi="Times New Roman" w:cs="Times New Roman"/>
          <w:sz w:val="24"/>
          <w:lang w:val="en-GB"/>
        </w:rPr>
        <w:t xml:space="preserve"> to separate the COVOL of cryptocurrency market into good and bad COVOL to account for asymmetry in COVOL</w:t>
      </w:r>
      <w:r w:rsidR="004B7DFC" w:rsidRPr="004B7DFC">
        <w:rPr>
          <w:rFonts w:ascii="Times New Roman" w:eastAsia="Times New Roman" w:hAnsi="Times New Roman" w:cs="Times New Roman"/>
          <w:sz w:val="24"/>
          <w:lang w:val="en-GB"/>
        </w:rPr>
        <w:t xml:space="preserve">. Good COVOL quantifies the magnitude of positive return shocks shared among cryptocurrencies, suggesting a collective upward trend or a bullish market sentiment. Conversely, bad COVOL captures the extent of negative return shocks, reflecting widespread declines or bearish </w:t>
      </w:r>
      <w:r w:rsidR="000E34A2">
        <w:rPr>
          <w:rFonts w:ascii="Times New Roman" w:eastAsia="Times New Roman" w:hAnsi="Times New Roman" w:cs="Times New Roman"/>
          <w:sz w:val="24"/>
          <w:lang w:val="en-GB"/>
        </w:rPr>
        <w:t>sentiment</w:t>
      </w:r>
      <w:r w:rsidR="004B7DFC" w:rsidRPr="004B7DFC">
        <w:rPr>
          <w:rFonts w:ascii="Times New Roman" w:eastAsia="Times New Roman" w:hAnsi="Times New Roman" w:cs="Times New Roman"/>
          <w:sz w:val="24"/>
          <w:lang w:val="en-GB"/>
        </w:rPr>
        <w:t xml:space="preserve">. </w:t>
      </w:r>
      <w:r w:rsidR="005074C0">
        <w:rPr>
          <w:rFonts w:ascii="Times New Roman" w:eastAsia="Times New Roman" w:hAnsi="Times New Roman" w:cs="Times New Roman"/>
          <w:sz w:val="24"/>
          <w:lang w:val="en-GB"/>
        </w:rPr>
        <w:t>We capture the COVOL</w:t>
      </w:r>
      <w:r w:rsidR="000C6C4D">
        <w:rPr>
          <w:rFonts w:ascii="Times New Roman" w:eastAsia="Times New Roman" w:hAnsi="Times New Roman" w:cs="Times New Roman"/>
          <w:sz w:val="24"/>
          <w:lang w:val="en-GB"/>
        </w:rPr>
        <w:t>’s</w:t>
      </w:r>
      <w:r w:rsidR="005074C0">
        <w:rPr>
          <w:rFonts w:ascii="Times New Roman" w:eastAsia="Times New Roman" w:hAnsi="Times New Roman" w:cs="Times New Roman"/>
          <w:sz w:val="24"/>
          <w:lang w:val="en-GB"/>
        </w:rPr>
        <w:t xml:space="preserve"> asymmetry information by constructing</w:t>
      </w:r>
      <w:r w:rsidR="004B7DFC" w:rsidRPr="004B7DFC">
        <w:rPr>
          <w:rFonts w:ascii="Times New Roman" w:eastAsia="Times New Roman" w:hAnsi="Times New Roman" w:cs="Times New Roman"/>
          <w:sz w:val="24"/>
          <w:lang w:val="en-GB"/>
        </w:rPr>
        <w:t xml:space="preserve"> Relative COVOL Index (RCI</w:t>
      </w:r>
      <w:r w:rsidR="00206B4C">
        <w:rPr>
          <w:rFonts w:ascii="Times New Roman" w:eastAsia="Times New Roman" w:hAnsi="Times New Roman" w:cs="Times New Roman"/>
          <w:sz w:val="24"/>
          <w:lang w:val="en-GB"/>
        </w:rPr>
        <w:t>, hereafter</w:t>
      </w:r>
      <w:r w:rsidR="004B7DFC" w:rsidRPr="004B7DFC">
        <w:rPr>
          <w:rFonts w:ascii="Times New Roman" w:eastAsia="Times New Roman" w:hAnsi="Times New Roman" w:cs="Times New Roman"/>
          <w:sz w:val="24"/>
          <w:lang w:val="en-GB"/>
        </w:rPr>
        <w:t>), defined as the difference between good and bad COVOL. This index</w:t>
      </w:r>
      <w:r w:rsidR="00320668">
        <w:rPr>
          <w:rFonts w:ascii="Times New Roman" w:eastAsia="Times New Roman" w:hAnsi="Times New Roman" w:cs="Times New Roman"/>
          <w:sz w:val="24"/>
          <w:lang w:val="en-GB"/>
        </w:rPr>
        <w:t xml:space="preserve"> represents asymmetric COV</w:t>
      </w:r>
      <w:r w:rsidR="004663A4">
        <w:rPr>
          <w:rFonts w:ascii="Times New Roman" w:eastAsia="Times New Roman" w:hAnsi="Times New Roman" w:cs="Times New Roman"/>
          <w:sz w:val="24"/>
          <w:lang w:val="en-GB"/>
        </w:rPr>
        <w:t>O</w:t>
      </w:r>
      <w:r w:rsidR="00320668">
        <w:rPr>
          <w:rFonts w:ascii="Times New Roman" w:eastAsia="Times New Roman" w:hAnsi="Times New Roman" w:cs="Times New Roman"/>
          <w:sz w:val="24"/>
          <w:lang w:val="en-GB"/>
        </w:rPr>
        <w:t>L and</w:t>
      </w:r>
      <w:r w:rsidR="004B7DFC" w:rsidRPr="004B7DFC">
        <w:rPr>
          <w:rFonts w:ascii="Times New Roman" w:eastAsia="Times New Roman" w:hAnsi="Times New Roman" w:cs="Times New Roman"/>
          <w:sz w:val="24"/>
          <w:lang w:val="en-GB"/>
        </w:rPr>
        <w:t xml:space="preserve"> serves as a relative strength indicator, providing a dynamic measure of market sentiment and identifying periods when </w:t>
      </w:r>
      <w:r w:rsidR="00A00514">
        <w:rPr>
          <w:rFonts w:ascii="Times New Roman" w:eastAsia="Times New Roman" w:hAnsi="Times New Roman" w:cs="Times New Roman"/>
          <w:sz w:val="24"/>
          <w:lang w:val="en-GB"/>
        </w:rPr>
        <w:t xml:space="preserve">the </w:t>
      </w:r>
      <w:r w:rsidR="000B7C3E">
        <w:rPr>
          <w:rFonts w:ascii="Times New Roman" w:eastAsia="Times New Roman" w:hAnsi="Times New Roman" w:cs="Times New Roman"/>
          <w:sz w:val="24"/>
          <w:lang w:val="en-GB"/>
        </w:rPr>
        <w:t xml:space="preserve">effects of </w:t>
      </w:r>
      <w:r w:rsidR="004B7DFC" w:rsidRPr="004B7DFC">
        <w:rPr>
          <w:rFonts w:ascii="Times New Roman" w:eastAsia="Times New Roman" w:hAnsi="Times New Roman" w:cs="Times New Roman"/>
          <w:sz w:val="24"/>
          <w:lang w:val="en-GB"/>
        </w:rPr>
        <w:t>positive shocks</w:t>
      </w:r>
      <w:r w:rsidR="000B7C3E">
        <w:rPr>
          <w:rFonts w:ascii="Times New Roman" w:eastAsia="Times New Roman" w:hAnsi="Times New Roman" w:cs="Times New Roman"/>
          <w:sz w:val="24"/>
          <w:lang w:val="en-GB"/>
        </w:rPr>
        <w:t xml:space="preserve"> (in terms of magnitude)</w:t>
      </w:r>
      <w:r w:rsidR="00F1549F">
        <w:rPr>
          <w:rFonts w:ascii="Times New Roman" w:eastAsia="Times New Roman" w:hAnsi="Times New Roman" w:cs="Times New Roman"/>
          <w:sz w:val="24"/>
          <w:lang w:val="en-GB"/>
        </w:rPr>
        <w:t xml:space="preserve"> on market’s common volatility</w:t>
      </w:r>
      <w:r w:rsidR="004B7DFC" w:rsidRPr="004B7DFC">
        <w:rPr>
          <w:rFonts w:ascii="Times New Roman" w:eastAsia="Times New Roman" w:hAnsi="Times New Roman" w:cs="Times New Roman"/>
          <w:sz w:val="24"/>
          <w:lang w:val="en-GB"/>
        </w:rPr>
        <w:t xml:space="preserve"> </w:t>
      </w:r>
      <w:r w:rsidR="000B7C3E" w:rsidRPr="004B7DFC">
        <w:rPr>
          <w:rFonts w:ascii="Times New Roman" w:eastAsia="Times New Roman" w:hAnsi="Times New Roman" w:cs="Times New Roman"/>
          <w:sz w:val="24"/>
          <w:lang w:val="en-GB"/>
        </w:rPr>
        <w:t>outweigh</w:t>
      </w:r>
      <w:r w:rsidR="004B7DFC" w:rsidRPr="004B7DFC">
        <w:rPr>
          <w:rFonts w:ascii="Times New Roman" w:eastAsia="Times New Roman" w:hAnsi="Times New Roman" w:cs="Times New Roman"/>
          <w:sz w:val="24"/>
          <w:lang w:val="en-GB"/>
        </w:rPr>
        <w:t xml:space="preserve"> negative ones or vice versa. This insight proves </w:t>
      </w:r>
      <w:r w:rsidR="004B7DFC" w:rsidRPr="004B7DFC">
        <w:rPr>
          <w:rFonts w:ascii="Times New Roman" w:eastAsia="Times New Roman" w:hAnsi="Times New Roman" w:cs="Times New Roman"/>
          <w:sz w:val="24"/>
          <w:lang w:val="en-GB"/>
        </w:rPr>
        <w:lastRenderedPageBreak/>
        <w:t>invaluable for dynamic portfolio management, allowing investors to adjust their strategies based on prevailing market conditions and anticipated volatility trends.</w:t>
      </w:r>
    </w:p>
    <w:p w14:paraId="4D1AC9D4" w14:textId="0568D4EE" w:rsidR="00D55483" w:rsidRPr="00215417" w:rsidRDefault="00D55483" w:rsidP="00CD46A0">
      <w:pPr>
        <w:spacing w:after="0" w:line="480" w:lineRule="auto"/>
        <w:ind w:firstLine="720"/>
        <w:jc w:val="both"/>
        <w:rPr>
          <w:rFonts w:ascii="Times New Roman" w:eastAsia="Times New Roman" w:hAnsi="Times New Roman" w:cs="Times New Roman"/>
          <w:sz w:val="24"/>
          <w:lang w:val="en-GB"/>
        </w:rPr>
      </w:pPr>
      <w:r w:rsidRPr="00215417">
        <w:rPr>
          <w:rFonts w:ascii="Times New Roman" w:eastAsia="Times New Roman" w:hAnsi="Times New Roman" w:cs="Times New Roman"/>
          <w:sz w:val="24"/>
          <w:lang w:val="en-GB"/>
        </w:rPr>
        <w:t>To highlight the importance of the</w:t>
      </w:r>
      <w:r w:rsidR="004A147A">
        <w:rPr>
          <w:rFonts w:ascii="Times New Roman" w:eastAsia="Times New Roman" w:hAnsi="Times New Roman" w:cs="Times New Roman"/>
          <w:sz w:val="24"/>
          <w:lang w:val="en-GB"/>
        </w:rPr>
        <w:t xml:space="preserve"> asymmetric</w:t>
      </w:r>
      <w:r w:rsidRPr="00215417">
        <w:rPr>
          <w:rFonts w:ascii="Times New Roman" w:eastAsia="Times New Roman" w:hAnsi="Times New Roman" w:cs="Times New Roman"/>
          <w:sz w:val="24"/>
          <w:lang w:val="en-GB"/>
        </w:rPr>
        <w:t xml:space="preserve"> COVOL measure and its practical implications for </w:t>
      </w:r>
      <w:r w:rsidR="000E3377">
        <w:rPr>
          <w:rFonts w:ascii="Times New Roman" w:eastAsia="Times New Roman" w:hAnsi="Times New Roman" w:cs="Times New Roman"/>
          <w:sz w:val="24"/>
          <w:lang w:val="en-GB"/>
        </w:rPr>
        <w:t>investors</w:t>
      </w:r>
      <w:r w:rsidR="00F42554">
        <w:rPr>
          <w:rFonts w:ascii="Times New Roman" w:eastAsia="Times New Roman" w:hAnsi="Times New Roman" w:cs="Times New Roman"/>
          <w:sz w:val="24"/>
          <w:lang w:val="en-GB"/>
        </w:rPr>
        <w:t xml:space="preserve"> and policymaker</w:t>
      </w:r>
      <w:r w:rsidR="00677C8F">
        <w:rPr>
          <w:rFonts w:ascii="Times New Roman" w:eastAsia="Times New Roman" w:hAnsi="Times New Roman" w:cs="Times New Roman"/>
          <w:sz w:val="24"/>
          <w:lang w:val="en-GB"/>
        </w:rPr>
        <w:t>s</w:t>
      </w:r>
      <w:r w:rsidRPr="00215417">
        <w:rPr>
          <w:rFonts w:ascii="Times New Roman" w:eastAsia="Times New Roman" w:hAnsi="Times New Roman" w:cs="Times New Roman"/>
          <w:sz w:val="24"/>
          <w:lang w:val="en-GB"/>
        </w:rPr>
        <w:t xml:space="preserve">, we further examine the benefits </w:t>
      </w:r>
      <w:r w:rsidR="001D0D23">
        <w:rPr>
          <w:rFonts w:ascii="Times New Roman" w:eastAsia="Times New Roman" w:hAnsi="Times New Roman" w:cs="Times New Roman"/>
          <w:sz w:val="24"/>
          <w:lang w:val="en-GB"/>
        </w:rPr>
        <w:t>of incorporating asymmetric COVOL information into a</w:t>
      </w:r>
      <w:r w:rsidRPr="00215417">
        <w:rPr>
          <w:rFonts w:ascii="Times New Roman" w:eastAsia="Times New Roman" w:hAnsi="Times New Roman" w:cs="Times New Roman"/>
          <w:sz w:val="24"/>
          <w:lang w:val="en-GB"/>
        </w:rPr>
        <w:t xml:space="preserve"> dynamic investment strateg</w:t>
      </w:r>
      <w:r w:rsidR="001D0D23">
        <w:rPr>
          <w:rFonts w:ascii="Times New Roman" w:eastAsia="Times New Roman" w:hAnsi="Times New Roman" w:cs="Times New Roman"/>
          <w:sz w:val="24"/>
          <w:lang w:val="en-GB"/>
        </w:rPr>
        <w:t>y</w:t>
      </w:r>
      <w:r w:rsidRPr="00215417">
        <w:rPr>
          <w:rFonts w:ascii="Times New Roman" w:eastAsia="Times New Roman" w:hAnsi="Times New Roman" w:cs="Times New Roman"/>
          <w:sz w:val="24"/>
          <w:lang w:val="en-GB"/>
        </w:rPr>
        <w:t xml:space="preserve"> </w:t>
      </w:r>
      <w:r w:rsidR="001D0D23">
        <w:rPr>
          <w:rFonts w:ascii="Times New Roman" w:eastAsia="Times New Roman" w:hAnsi="Times New Roman" w:cs="Times New Roman"/>
          <w:sz w:val="24"/>
          <w:lang w:val="en-GB"/>
        </w:rPr>
        <w:t>when</w:t>
      </w:r>
      <w:r w:rsidRPr="00215417">
        <w:rPr>
          <w:rFonts w:ascii="Times New Roman" w:eastAsia="Times New Roman" w:hAnsi="Times New Roman" w:cs="Times New Roman"/>
          <w:sz w:val="24"/>
          <w:lang w:val="en-GB"/>
        </w:rPr>
        <w:t xml:space="preserve"> managing cryptocurrency portfolios. By simulating the performance of two hypothetical portfolios—one using a static buy-and-hold approach</w:t>
      </w:r>
      <w:r w:rsidR="00AE4F21">
        <w:rPr>
          <w:rFonts w:ascii="Times New Roman" w:eastAsia="Times New Roman" w:hAnsi="Times New Roman" w:cs="Times New Roman"/>
          <w:sz w:val="24"/>
          <w:lang w:val="en-GB"/>
        </w:rPr>
        <w:t xml:space="preserve"> (i.e., benchmark portfolio)</w:t>
      </w:r>
      <w:r w:rsidRPr="00215417">
        <w:rPr>
          <w:rFonts w:ascii="Times New Roman" w:eastAsia="Times New Roman" w:hAnsi="Times New Roman" w:cs="Times New Roman"/>
          <w:sz w:val="24"/>
          <w:lang w:val="en-GB"/>
        </w:rPr>
        <w:t xml:space="preserve"> and the other adjusting weight</w:t>
      </w:r>
      <w:r w:rsidR="00F858FC">
        <w:rPr>
          <w:rFonts w:ascii="Times New Roman" w:eastAsia="Times New Roman" w:hAnsi="Times New Roman" w:cs="Times New Roman"/>
          <w:sz w:val="24"/>
          <w:lang w:val="en-GB"/>
        </w:rPr>
        <w:t xml:space="preserve"> invested in the cryptocurrency market</w:t>
      </w:r>
      <w:r w:rsidRPr="00215417">
        <w:rPr>
          <w:rFonts w:ascii="Times New Roman" w:eastAsia="Times New Roman" w:hAnsi="Times New Roman" w:cs="Times New Roman"/>
          <w:sz w:val="24"/>
          <w:lang w:val="en-GB"/>
        </w:rPr>
        <w:t xml:space="preserve"> based on </w:t>
      </w:r>
      <w:r w:rsidR="00F858FC">
        <w:rPr>
          <w:rFonts w:ascii="Times New Roman" w:eastAsia="Times New Roman" w:hAnsi="Times New Roman" w:cs="Times New Roman"/>
          <w:sz w:val="24"/>
          <w:lang w:val="en-GB"/>
        </w:rPr>
        <w:t>the RCI</w:t>
      </w:r>
      <w:r w:rsidRPr="00215417">
        <w:rPr>
          <w:rFonts w:ascii="Times New Roman" w:eastAsia="Times New Roman" w:hAnsi="Times New Roman" w:cs="Times New Roman"/>
          <w:sz w:val="24"/>
          <w:lang w:val="en-GB"/>
        </w:rPr>
        <w:t xml:space="preserve"> from the</w:t>
      </w:r>
      <w:r w:rsidR="00F858FC">
        <w:rPr>
          <w:rFonts w:ascii="Times New Roman" w:eastAsia="Times New Roman" w:hAnsi="Times New Roman" w:cs="Times New Roman"/>
          <w:sz w:val="24"/>
          <w:lang w:val="en-GB"/>
        </w:rPr>
        <w:t xml:space="preserve"> asymmetric</w:t>
      </w:r>
      <w:r w:rsidRPr="00215417">
        <w:rPr>
          <w:rFonts w:ascii="Times New Roman" w:eastAsia="Times New Roman" w:hAnsi="Times New Roman" w:cs="Times New Roman"/>
          <w:sz w:val="24"/>
          <w:lang w:val="en-GB"/>
        </w:rPr>
        <w:t xml:space="preserve"> COVOL model</w:t>
      </w:r>
      <w:r w:rsidR="00201CA2">
        <w:rPr>
          <w:rFonts w:ascii="Times New Roman" w:eastAsia="Times New Roman" w:hAnsi="Times New Roman" w:cs="Times New Roman"/>
          <w:sz w:val="24"/>
          <w:lang w:val="en-GB"/>
        </w:rPr>
        <w:t xml:space="preserve"> (i.e., RCI-based portfolio)</w:t>
      </w:r>
      <w:r w:rsidRPr="00215417">
        <w:rPr>
          <w:rFonts w:ascii="Times New Roman" w:eastAsia="Times New Roman" w:hAnsi="Times New Roman" w:cs="Times New Roman"/>
          <w:sz w:val="24"/>
          <w:lang w:val="en-GB"/>
        </w:rPr>
        <w:t>—</w:t>
      </w:r>
      <w:r w:rsidR="004E0753">
        <w:rPr>
          <w:rFonts w:ascii="Times New Roman" w:eastAsia="Times New Roman" w:hAnsi="Times New Roman" w:cs="Times New Roman"/>
          <w:sz w:val="24"/>
          <w:lang w:val="en-GB"/>
        </w:rPr>
        <w:t>we</w:t>
      </w:r>
      <w:r w:rsidRPr="00215417">
        <w:rPr>
          <w:rFonts w:ascii="Times New Roman" w:eastAsia="Times New Roman" w:hAnsi="Times New Roman" w:cs="Times New Roman"/>
          <w:sz w:val="24"/>
          <w:lang w:val="en-GB"/>
        </w:rPr>
        <w:t xml:space="preserve"> demonstrate that </w:t>
      </w:r>
      <w:r w:rsidR="008A51D3">
        <w:rPr>
          <w:rFonts w:ascii="Times New Roman" w:eastAsia="Times New Roman" w:hAnsi="Times New Roman" w:cs="Times New Roman"/>
          <w:sz w:val="24"/>
          <w:lang w:val="en-GB"/>
        </w:rPr>
        <w:t>the</w:t>
      </w:r>
      <w:r w:rsidR="000D4242">
        <w:rPr>
          <w:rFonts w:ascii="Times New Roman" w:eastAsia="Times New Roman" w:hAnsi="Times New Roman" w:cs="Times New Roman"/>
          <w:sz w:val="24"/>
          <w:lang w:val="en-GB"/>
        </w:rPr>
        <w:t xml:space="preserve"> </w:t>
      </w:r>
      <w:r w:rsidRPr="00215417">
        <w:rPr>
          <w:rFonts w:ascii="Times New Roman" w:eastAsia="Times New Roman" w:hAnsi="Times New Roman" w:cs="Times New Roman"/>
          <w:sz w:val="24"/>
          <w:lang w:val="en-GB"/>
        </w:rPr>
        <w:t xml:space="preserve">dynamic rebalancing </w:t>
      </w:r>
      <w:r w:rsidR="008A51D3">
        <w:rPr>
          <w:rFonts w:ascii="Times New Roman" w:eastAsia="Times New Roman" w:hAnsi="Times New Roman" w:cs="Times New Roman"/>
          <w:sz w:val="24"/>
          <w:lang w:val="en-GB"/>
        </w:rPr>
        <w:t xml:space="preserve">strategy </w:t>
      </w:r>
      <w:r w:rsidRPr="00215417">
        <w:rPr>
          <w:rFonts w:ascii="Times New Roman" w:eastAsia="Times New Roman" w:hAnsi="Times New Roman" w:cs="Times New Roman"/>
          <w:sz w:val="24"/>
          <w:lang w:val="en-GB"/>
        </w:rPr>
        <w:t>can significantly enhance returns and risk-adjusted performance</w:t>
      </w:r>
      <w:r w:rsidR="00201CA2">
        <w:rPr>
          <w:rFonts w:ascii="Times New Roman" w:eastAsia="Times New Roman" w:hAnsi="Times New Roman" w:cs="Times New Roman"/>
          <w:sz w:val="24"/>
          <w:lang w:val="en-GB"/>
        </w:rPr>
        <w:t xml:space="preserve"> compared to the static strategy</w:t>
      </w:r>
      <w:r w:rsidRPr="00215417">
        <w:rPr>
          <w:rFonts w:ascii="Times New Roman" w:eastAsia="Times New Roman" w:hAnsi="Times New Roman" w:cs="Times New Roman"/>
          <w:sz w:val="24"/>
          <w:lang w:val="en-GB"/>
        </w:rPr>
        <w:t xml:space="preserve">. </w:t>
      </w:r>
      <w:r w:rsidR="000D4242">
        <w:rPr>
          <w:rFonts w:ascii="Times New Roman" w:eastAsia="Times New Roman" w:hAnsi="Times New Roman" w:cs="Times New Roman"/>
          <w:sz w:val="24"/>
          <w:lang w:val="en-GB"/>
        </w:rPr>
        <w:t>Specifically, t</w:t>
      </w:r>
      <w:r w:rsidRPr="00215417">
        <w:rPr>
          <w:rFonts w:ascii="Times New Roman" w:eastAsia="Times New Roman" w:hAnsi="Times New Roman" w:cs="Times New Roman"/>
          <w:sz w:val="24"/>
          <w:lang w:val="en-GB"/>
        </w:rPr>
        <w:t xml:space="preserve">he </w:t>
      </w:r>
      <w:r w:rsidR="00201CA2">
        <w:rPr>
          <w:rFonts w:ascii="Times New Roman" w:eastAsia="Times New Roman" w:hAnsi="Times New Roman" w:cs="Times New Roman"/>
          <w:sz w:val="24"/>
          <w:lang w:val="en-GB"/>
        </w:rPr>
        <w:t>RCI-based portfolio</w:t>
      </w:r>
      <w:r w:rsidRPr="00215417">
        <w:rPr>
          <w:rFonts w:ascii="Times New Roman" w:eastAsia="Times New Roman" w:hAnsi="Times New Roman" w:cs="Times New Roman"/>
          <w:sz w:val="24"/>
          <w:lang w:val="en-GB"/>
        </w:rPr>
        <w:t xml:space="preserve"> consistently outperforms the </w:t>
      </w:r>
      <w:r w:rsidR="00201CA2">
        <w:rPr>
          <w:rFonts w:ascii="Times New Roman" w:eastAsia="Times New Roman" w:hAnsi="Times New Roman" w:cs="Times New Roman"/>
          <w:sz w:val="24"/>
          <w:lang w:val="en-GB"/>
        </w:rPr>
        <w:t>benchmark portfolio in terms of monthly return and both</w:t>
      </w:r>
      <w:r w:rsidRPr="00215417">
        <w:rPr>
          <w:rFonts w:ascii="Times New Roman" w:eastAsia="Times New Roman" w:hAnsi="Times New Roman" w:cs="Times New Roman"/>
          <w:sz w:val="24"/>
          <w:lang w:val="en-GB"/>
        </w:rPr>
        <w:t xml:space="preserve"> Sharpe and Sortino ratios.</w:t>
      </w:r>
      <w:r w:rsidR="00AE4F21">
        <w:rPr>
          <w:rFonts w:ascii="Times New Roman" w:eastAsia="Times New Roman" w:hAnsi="Times New Roman" w:cs="Times New Roman"/>
          <w:sz w:val="24"/>
          <w:lang w:val="en-GB"/>
        </w:rPr>
        <w:t xml:space="preserve"> </w:t>
      </w:r>
      <w:r w:rsidR="00EF72FC" w:rsidRPr="00EF72FC">
        <w:rPr>
          <w:rFonts w:ascii="Times New Roman" w:eastAsia="Times New Roman" w:hAnsi="Times New Roman" w:cs="Times New Roman"/>
          <w:sz w:val="24"/>
          <w:lang w:val="en-GB"/>
        </w:rPr>
        <w:t>Between March 2017 and April 2024, the RCI-based portfolio achieved an accumulated return of 141.98%, compared to 45.58% for the benchmark portfolio, with its Sharpe ratio and Sortino ratio outperformi</w:t>
      </w:r>
      <w:r w:rsidR="00EF72FC">
        <w:rPr>
          <w:rFonts w:ascii="Times New Roman" w:eastAsia="Times New Roman" w:hAnsi="Times New Roman" w:cs="Times New Roman"/>
          <w:sz w:val="24"/>
          <w:lang w:val="en-GB"/>
        </w:rPr>
        <w:t>ng by 42% and 47%, respectively</w:t>
      </w:r>
      <w:r w:rsidR="00AE4F21">
        <w:rPr>
          <w:rFonts w:ascii="Times New Roman" w:eastAsia="Times New Roman" w:hAnsi="Times New Roman" w:cs="Times New Roman"/>
          <w:sz w:val="24"/>
          <w:lang w:val="en-GB"/>
        </w:rPr>
        <w:t>.</w:t>
      </w:r>
      <w:r w:rsidRPr="00215417">
        <w:rPr>
          <w:rFonts w:ascii="Times New Roman" w:eastAsia="Times New Roman" w:hAnsi="Times New Roman" w:cs="Times New Roman"/>
          <w:sz w:val="24"/>
          <w:lang w:val="en-GB"/>
        </w:rPr>
        <w:t xml:space="preserve"> These findings underscore the crucial role of incorporating COVOL-based adjustments in investment strategies, allowing investors to </w:t>
      </w:r>
      <w:r w:rsidR="006F5FC4" w:rsidRPr="00215417">
        <w:rPr>
          <w:rFonts w:ascii="Times New Roman" w:eastAsia="Times New Roman" w:hAnsi="Times New Roman" w:cs="Times New Roman"/>
          <w:sz w:val="24"/>
          <w:lang w:val="en-GB"/>
        </w:rPr>
        <w:t>optimi</w:t>
      </w:r>
      <w:r w:rsidR="006F5FC4">
        <w:rPr>
          <w:rFonts w:ascii="Times New Roman" w:eastAsia="Times New Roman" w:hAnsi="Times New Roman" w:cs="Times New Roman"/>
          <w:sz w:val="24"/>
          <w:lang w:val="en-GB"/>
        </w:rPr>
        <w:t>s</w:t>
      </w:r>
      <w:r w:rsidR="006F5FC4" w:rsidRPr="00215417">
        <w:rPr>
          <w:rFonts w:ascii="Times New Roman" w:eastAsia="Times New Roman" w:hAnsi="Times New Roman" w:cs="Times New Roman"/>
          <w:sz w:val="24"/>
          <w:lang w:val="en-GB"/>
        </w:rPr>
        <w:t xml:space="preserve">e </w:t>
      </w:r>
      <w:r w:rsidRPr="00215417">
        <w:rPr>
          <w:rFonts w:ascii="Times New Roman" w:eastAsia="Times New Roman" w:hAnsi="Times New Roman" w:cs="Times New Roman"/>
          <w:sz w:val="24"/>
          <w:lang w:val="en-GB"/>
        </w:rPr>
        <w:t xml:space="preserve">their portfolios by mitigating risks associated with common market volatility. For investors, this </w:t>
      </w:r>
      <w:r w:rsidR="006F5FC4" w:rsidRPr="00215417">
        <w:rPr>
          <w:rFonts w:ascii="Times New Roman" w:eastAsia="Times New Roman" w:hAnsi="Times New Roman" w:cs="Times New Roman"/>
          <w:sz w:val="24"/>
          <w:lang w:val="en-GB"/>
        </w:rPr>
        <w:t>emphasi</w:t>
      </w:r>
      <w:r w:rsidR="006F5FC4">
        <w:rPr>
          <w:rFonts w:ascii="Times New Roman" w:eastAsia="Times New Roman" w:hAnsi="Times New Roman" w:cs="Times New Roman"/>
          <w:sz w:val="24"/>
          <w:lang w:val="en-GB"/>
        </w:rPr>
        <w:t>s</w:t>
      </w:r>
      <w:r w:rsidR="006F5FC4" w:rsidRPr="00215417">
        <w:rPr>
          <w:rFonts w:ascii="Times New Roman" w:eastAsia="Times New Roman" w:hAnsi="Times New Roman" w:cs="Times New Roman"/>
          <w:sz w:val="24"/>
          <w:lang w:val="en-GB"/>
        </w:rPr>
        <w:t xml:space="preserve">es </w:t>
      </w:r>
      <w:r w:rsidRPr="00215417">
        <w:rPr>
          <w:rFonts w:ascii="Times New Roman" w:eastAsia="Times New Roman" w:hAnsi="Times New Roman" w:cs="Times New Roman"/>
          <w:sz w:val="24"/>
          <w:lang w:val="en-GB"/>
        </w:rPr>
        <w:t>the necessity of active portfolio management in the volatile cryptocurrency market, while for policymakers, it reinforces the need for frameworks that support sophisticated risk management practices.</w:t>
      </w:r>
    </w:p>
    <w:p w14:paraId="1CDFABA6" w14:textId="1B90C108" w:rsidR="004B7DFC" w:rsidRPr="004B7DFC" w:rsidRDefault="004B7DFC" w:rsidP="00E50AEF">
      <w:pPr>
        <w:spacing w:after="0" w:line="480" w:lineRule="auto"/>
        <w:ind w:firstLine="720"/>
        <w:jc w:val="both"/>
        <w:rPr>
          <w:rFonts w:ascii="Times New Roman" w:eastAsia="Times New Roman" w:hAnsi="Times New Roman" w:cs="Times New Roman"/>
          <w:sz w:val="24"/>
          <w:lang w:val="en-GB"/>
        </w:rPr>
      </w:pPr>
      <w:r w:rsidRPr="004B7DFC">
        <w:rPr>
          <w:rFonts w:ascii="Times New Roman" w:eastAsia="Times New Roman" w:hAnsi="Times New Roman" w:cs="Times New Roman"/>
          <w:sz w:val="24"/>
          <w:lang w:val="en-GB"/>
        </w:rPr>
        <w:t xml:space="preserve">Our study </w:t>
      </w:r>
      <w:r w:rsidR="009744A4">
        <w:rPr>
          <w:rFonts w:ascii="Times New Roman" w:eastAsia="Times New Roman" w:hAnsi="Times New Roman" w:cs="Times New Roman"/>
          <w:sz w:val="24"/>
          <w:lang w:val="en-GB"/>
        </w:rPr>
        <w:t>makes</w:t>
      </w:r>
      <w:r w:rsidR="00A351B3">
        <w:rPr>
          <w:rFonts w:ascii="Times New Roman" w:eastAsia="Times New Roman" w:hAnsi="Times New Roman" w:cs="Times New Roman"/>
          <w:sz w:val="24"/>
          <w:lang w:val="en-GB"/>
        </w:rPr>
        <w:t xml:space="preserve"> two main</w:t>
      </w:r>
      <w:r w:rsidRPr="004B7DFC">
        <w:rPr>
          <w:rFonts w:ascii="Times New Roman" w:eastAsia="Times New Roman" w:hAnsi="Times New Roman" w:cs="Times New Roman"/>
          <w:sz w:val="24"/>
          <w:lang w:val="en-GB"/>
        </w:rPr>
        <w:t xml:space="preserve"> contributions to the literature. First, our study advances the asset pricing literature by demonstrating the explanatory power of COVOL in predicting the risk and correlation of cryptocurrencies. This aligns with Engle and Campos-Martins</w:t>
      </w:r>
      <w:r w:rsidR="008033E7">
        <w:rPr>
          <w:rFonts w:ascii="Times New Roman" w:eastAsia="Times New Roman" w:hAnsi="Times New Roman" w:cs="Times New Roman"/>
          <w:sz w:val="24"/>
          <w:lang w:val="en-GB"/>
        </w:rPr>
        <w:t>’ (2023)</w:t>
      </w:r>
      <w:r w:rsidRPr="004B7DFC">
        <w:rPr>
          <w:rFonts w:ascii="Times New Roman" w:eastAsia="Times New Roman" w:hAnsi="Times New Roman" w:cs="Times New Roman"/>
          <w:sz w:val="24"/>
          <w:lang w:val="en-GB"/>
        </w:rPr>
        <w:t xml:space="preserve"> findings on global equity markets and underscores the importance of COVOL in understanding systemic risk within the cryptocurrency sector. By illustrating that COVOL effectively captures </w:t>
      </w:r>
      <w:r w:rsidRPr="004B7DFC">
        <w:rPr>
          <w:rFonts w:ascii="Times New Roman" w:eastAsia="Times New Roman" w:hAnsi="Times New Roman" w:cs="Times New Roman"/>
          <w:sz w:val="24"/>
          <w:lang w:val="en-GB"/>
        </w:rPr>
        <w:lastRenderedPageBreak/>
        <w:t xml:space="preserve">the co-movement of cryptocurrency returns and their shared volatility, </w:t>
      </w:r>
      <w:r w:rsidR="00130817">
        <w:rPr>
          <w:rFonts w:ascii="Times New Roman" w:eastAsia="Times New Roman" w:hAnsi="Times New Roman" w:cs="Times New Roman"/>
          <w:sz w:val="24"/>
          <w:lang w:val="en-GB"/>
        </w:rPr>
        <w:t>our analyses</w:t>
      </w:r>
      <w:r w:rsidRPr="004B7DFC">
        <w:rPr>
          <w:rFonts w:ascii="Times New Roman" w:eastAsia="Times New Roman" w:hAnsi="Times New Roman" w:cs="Times New Roman"/>
          <w:sz w:val="24"/>
          <w:lang w:val="en-GB"/>
        </w:rPr>
        <w:t xml:space="preserve"> validate the use of COVOL as an essential tool for financial analysts and researchers in assessing the broader implications of market-wide volatility on cryptocurrency-related portfolios.</w:t>
      </w:r>
    </w:p>
    <w:p w14:paraId="765C1C91" w14:textId="4BC6C55C" w:rsidR="00E50AEF" w:rsidRPr="00466106" w:rsidRDefault="00E50AEF" w:rsidP="004B7DFC">
      <w:pPr>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lang w:val="en-GB"/>
        </w:rPr>
        <w:t>Second</w:t>
      </w:r>
      <w:r w:rsidR="007F19A1" w:rsidRPr="007F19A1">
        <w:rPr>
          <w:rFonts w:ascii="Times New Roman" w:eastAsia="Times New Roman" w:hAnsi="Times New Roman" w:cs="Times New Roman"/>
          <w:sz w:val="24"/>
          <w:lang w:val="en-GB"/>
        </w:rPr>
        <w:t xml:space="preserve">, we introduce an innovative framework for distinguishing between good and bad COVOL, accompanied by the development of the Relative Common Volatility Index (RCI). This framework </w:t>
      </w:r>
      <w:r w:rsidR="00437EB7">
        <w:rPr>
          <w:rFonts w:ascii="Times New Roman" w:eastAsia="Times New Roman" w:hAnsi="Times New Roman" w:cs="Times New Roman"/>
          <w:sz w:val="24"/>
          <w:lang w:val="en-GB"/>
        </w:rPr>
        <w:t>considers</w:t>
      </w:r>
      <w:r w:rsidR="007F19A1" w:rsidRPr="007F19A1">
        <w:rPr>
          <w:rFonts w:ascii="Times New Roman" w:eastAsia="Times New Roman" w:hAnsi="Times New Roman" w:cs="Times New Roman"/>
          <w:sz w:val="24"/>
          <w:lang w:val="en-GB"/>
        </w:rPr>
        <w:t xml:space="preserve"> individual cryptocurrencies' exposure to these distinct volatility types, identifying which are most vulnerable to positive and negative market shocks. Such insights enrich the financial literature that </w:t>
      </w:r>
      <w:r w:rsidR="007F19A1">
        <w:rPr>
          <w:rFonts w:ascii="Times New Roman" w:eastAsia="Times New Roman" w:hAnsi="Times New Roman" w:cs="Times New Roman"/>
          <w:sz w:val="24"/>
          <w:lang w:val="en-GB"/>
        </w:rPr>
        <w:t>distinguishes</w:t>
      </w:r>
      <w:r w:rsidR="007F19A1" w:rsidRPr="007F19A1">
        <w:rPr>
          <w:rFonts w:ascii="Times New Roman" w:eastAsia="Times New Roman" w:hAnsi="Times New Roman" w:cs="Times New Roman"/>
          <w:sz w:val="24"/>
          <w:lang w:val="en-GB"/>
        </w:rPr>
        <w:t xml:space="preserve"> the impacts of </w:t>
      </w:r>
      <w:r w:rsidR="007F19A1">
        <w:rPr>
          <w:rFonts w:ascii="Times New Roman" w:eastAsia="Times New Roman" w:hAnsi="Times New Roman" w:cs="Times New Roman"/>
          <w:sz w:val="24"/>
          <w:lang w:val="en-GB"/>
        </w:rPr>
        <w:t>good and bad</w:t>
      </w:r>
      <w:r w:rsidR="007F19A1" w:rsidRPr="007F19A1">
        <w:rPr>
          <w:rFonts w:ascii="Times New Roman" w:eastAsia="Times New Roman" w:hAnsi="Times New Roman" w:cs="Times New Roman"/>
          <w:sz w:val="24"/>
          <w:lang w:val="en-GB"/>
        </w:rPr>
        <w:t xml:space="preserve"> volatility on market price dynamics</w:t>
      </w:r>
      <w:r w:rsidR="007F19A1">
        <w:rPr>
          <w:rFonts w:ascii="Times New Roman" w:eastAsia="Times New Roman" w:hAnsi="Times New Roman" w:cs="Times New Roman"/>
          <w:sz w:val="24"/>
          <w:lang w:val="en-GB"/>
        </w:rPr>
        <w:t xml:space="preserve"> (e.g., </w:t>
      </w:r>
      <w:r w:rsidR="007F19A1">
        <w:rPr>
          <w:rFonts w:ascii="Times New Roman" w:eastAsiaTheme="minorEastAsia" w:hAnsi="Times New Roman" w:cs="Times New Roman"/>
          <w:sz w:val="24"/>
          <w:szCs w:val="24"/>
          <w:lang w:val="en-GB"/>
        </w:rPr>
        <w:t xml:space="preserve">Patton and Sheppard, 2015; </w:t>
      </w:r>
      <w:proofErr w:type="spellStart"/>
      <w:r w:rsidR="007F19A1" w:rsidRPr="00B02BA3">
        <w:rPr>
          <w:rFonts w:ascii="Times New Roman" w:eastAsiaTheme="minorEastAsia" w:hAnsi="Times New Roman" w:cs="Times New Roman"/>
          <w:sz w:val="24"/>
          <w:szCs w:val="24"/>
          <w:lang w:val="en-GB"/>
        </w:rPr>
        <w:t>Baruník</w:t>
      </w:r>
      <w:proofErr w:type="spellEnd"/>
      <w:r w:rsidR="007F19A1">
        <w:rPr>
          <w:rFonts w:ascii="Times New Roman" w:eastAsiaTheme="minorEastAsia" w:hAnsi="Times New Roman" w:cs="Times New Roman"/>
          <w:sz w:val="24"/>
          <w:szCs w:val="24"/>
          <w:lang w:val="en-GB"/>
        </w:rPr>
        <w:t xml:space="preserve"> et al., 2016; </w:t>
      </w:r>
      <w:proofErr w:type="spellStart"/>
      <w:r w:rsidR="007F19A1" w:rsidRPr="00B02BA3">
        <w:rPr>
          <w:rFonts w:ascii="Times New Roman" w:eastAsiaTheme="minorEastAsia" w:hAnsi="Times New Roman" w:cs="Times New Roman"/>
          <w:sz w:val="24"/>
          <w:szCs w:val="24"/>
          <w:lang w:val="en-GB"/>
        </w:rPr>
        <w:t>BenSaïda</w:t>
      </w:r>
      <w:proofErr w:type="spellEnd"/>
      <w:r w:rsidR="007F19A1">
        <w:rPr>
          <w:rFonts w:ascii="Times New Roman" w:eastAsiaTheme="minorEastAsia" w:hAnsi="Times New Roman" w:cs="Times New Roman"/>
          <w:sz w:val="24"/>
          <w:szCs w:val="24"/>
          <w:lang w:val="en-GB"/>
        </w:rPr>
        <w:t>, 2019; Bollerslev et al., 2020)</w:t>
      </w:r>
      <w:r w:rsidR="007F19A1" w:rsidRPr="007F19A1">
        <w:rPr>
          <w:rFonts w:ascii="Times New Roman" w:eastAsia="Times New Roman" w:hAnsi="Times New Roman" w:cs="Times New Roman"/>
          <w:sz w:val="24"/>
          <w:lang w:val="en-GB"/>
        </w:rPr>
        <w:t>. Moreover, the RCI, as a gauge of the relative strength of good versus bad volatility, proves essential for dynamic portfolio management. It empowers investors to make well-informed decisions and strategically manage risk, particularly during periods of significant market volatility. Our work adds to the evolving body of research that indexes risk exposures in the cryptocurrency market, contributing novel insights alongside studies by Wang (2022), Wang et al. (2022a, 2022b), and Lucey et al. (2022).</w:t>
      </w:r>
    </w:p>
    <w:p w14:paraId="30728A0C" w14:textId="44B972E8" w:rsidR="00CB46C8" w:rsidRPr="00215417" w:rsidRDefault="00CD46A0" w:rsidP="00CD46A0">
      <w:pPr>
        <w:spacing w:after="0" w:line="480" w:lineRule="auto"/>
        <w:ind w:firstLine="720"/>
        <w:jc w:val="both"/>
        <w:rPr>
          <w:rFonts w:ascii="Times New Roman" w:eastAsia="Times New Roman" w:hAnsi="Times New Roman" w:cs="Times New Roman"/>
          <w:sz w:val="24"/>
          <w:lang w:val="en-GB"/>
        </w:rPr>
      </w:pPr>
      <w:r w:rsidRPr="00215417">
        <w:rPr>
          <w:rFonts w:ascii="Times New Roman" w:eastAsia="Times New Roman" w:hAnsi="Times New Roman" w:cs="Times New Roman"/>
          <w:sz w:val="24"/>
          <w:lang w:val="en-GB"/>
        </w:rPr>
        <w:t xml:space="preserve">The </w:t>
      </w:r>
      <w:r w:rsidR="00496027">
        <w:rPr>
          <w:rFonts w:ascii="Times New Roman" w:eastAsia="Times New Roman" w:hAnsi="Times New Roman" w:cs="Times New Roman"/>
          <w:sz w:val="24"/>
          <w:lang w:val="en-GB"/>
        </w:rPr>
        <w:t xml:space="preserve">remainder of this </w:t>
      </w:r>
      <w:r w:rsidRPr="00215417">
        <w:rPr>
          <w:rFonts w:ascii="Times New Roman" w:eastAsia="Times New Roman" w:hAnsi="Times New Roman" w:cs="Times New Roman"/>
          <w:sz w:val="24"/>
          <w:lang w:val="en-GB"/>
        </w:rPr>
        <w:t>paper is structured as follows</w:t>
      </w:r>
      <w:r w:rsidR="00C8301D">
        <w:rPr>
          <w:rFonts w:ascii="Times New Roman" w:eastAsia="Times New Roman" w:hAnsi="Times New Roman" w:cs="Times New Roman"/>
          <w:sz w:val="24"/>
          <w:lang w:val="en-GB"/>
        </w:rPr>
        <w:t>.</w:t>
      </w:r>
      <w:r w:rsidRPr="00215417">
        <w:rPr>
          <w:rFonts w:ascii="Times New Roman" w:eastAsia="Times New Roman" w:hAnsi="Times New Roman" w:cs="Times New Roman"/>
          <w:sz w:val="24"/>
          <w:lang w:val="en-GB"/>
        </w:rPr>
        <w:t xml:space="preserve"> Section 2 provides a brief literature review. Section 3 presents the modelling framework used to estimate COVOL in the cryptocurrency sector</w:t>
      </w:r>
      <w:r w:rsidR="00200069">
        <w:rPr>
          <w:rFonts w:ascii="Times New Roman" w:eastAsia="Times New Roman" w:hAnsi="Times New Roman" w:cs="Times New Roman"/>
          <w:sz w:val="24"/>
          <w:lang w:val="en-GB"/>
        </w:rPr>
        <w:t xml:space="preserve"> as well as methodology to construct the RCI measure to capture the asymmetric COVOL</w:t>
      </w:r>
      <w:r w:rsidRPr="00215417">
        <w:rPr>
          <w:rFonts w:ascii="Times New Roman" w:eastAsia="Times New Roman" w:hAnsi="Times New Roman" w:cs="Times New Roman"/>
          <w:sz w:val="24"/>
          <w:lang w:val="en-GB"/>
        </w:rPr>
        <w:t>. Section 4 details the data and discusses the estimation results of COVOL. Section 5 explores COVOL</w:t>
      </w:r>
      <w:r w:rsidR="00586E28">
        <w:rPr>
          <w:rFonts w:ascii="Times New Roman" w:eastAsia="Times New Roman" w:hAnsi="Times New Roman" w:cs="Times New Roman"/>
          <w:sz w:val="24"/>
          <w:lang w:val="en-GB"/>
        </w:rPr>
        <w:t xml:space="preserve"> and asymmetric COVOL</w:t>
      </w:r>
      <w:r w:rsidRPr="00215417">
        <w:rPr>
          <w:rFonts w:ascii="Times New Roman" w:eastAsia="Times New Roman" w:hAnsi="Times New Roman" w:cs="Times New Roman"/>
          <w:sz w:val="24"/>
          <w:lang w:val="en-GB"/>
        </w:rPr>
        <w:t xml:space="preserve"> dynamics. </w:t>
      </w:r>
      <w:r w:rsidR="00851D20" w:rsidRPr="00215417">
        <w:rPr>
          <w:rFonts w:ascii="Times New Roman" w:eastAsia="Times New Roman" w:hAnsi="Times New Roman" w:cs="Times New Roman"/>
          <w:sz w:val="24"/>
          <w:lang w:val="en-GB"/>
        </w:rPr>
        <w:t>Section 6 illustrates the portfolio implications</w:t>
      </w:r>
      <w:r w:rsidR="00586E28">
        <w:rPr>
          <w:rFonts w:ascii="Times New Roman" w:eastAsia="Times New Roman" w:hAnsi="Times New Roman" w:cs="Times New Roman"/>
          <w:sz w:val="24"/>
          <w:lang w:val="en-GB"/>
        </w:rPr>
        <w:t xml:space="preserve"> which compare the portfolio management and risk management effectiveness between the buy-and-hold strategy (benchmark) and the RCI-based trading strategies</w:t>
      </w:r>
      <w:r w:rsidR="00851D20" w:rsidRPr="00215417">
        <w:rPr>
          <w:rFonts w:ascii="Times New Roman" w:eastAsia="Times New Roman" w:hAnsi="Times New Roman" w:cs="Times New Roman"/>
          <w:sz w:val="24"/>
          <w:lang w:val="en-GB"/>
        </w:rPr>
        <w:t xml:space="preserve">. </w:t>
      </w:r>
      <w:r w:rsidR="00CB46C8" w:rsidRPr="00215417">
        <w:rPr>
          <w:rFonts w:ascii="Times New Roman" w:eastAsia="Times New Roman" w:hAnsi="Times New Roman" w:cs="Times New Roman"/>
          <w:sz w:val="24"/>
          <w:lang w:val="en-GB"/>
        </w:rPr>
        <w:t xml:space="preserve">Section </w:t>
      </w:r>
      <w:r w:rsidR="00851D20" w:rsidRPr="00215417">
        <w:rPr>
          <w:rFonts w:ascii="Times New Roman" w:eastAsia="Times New Roman" w:hAnsi="Times New Roman" w:cs="Times New Roman"/>
          <w:sz w:val="24"/>
          <w:lang w:val="en-GB"/>
        </w:rPr>
        <w:t>7</w:t>
      </w:r>
      <w:r w:rsidR="00CB46C8" w:rsidRPr="00215417">
        <w:rPr>
          <w:rFonts w:ascii="Times New Roman" w:eastAsia="Times New Roman" w:hAnsi="Times New Roman" w:cs="Times New Roman"/>
          <w:sz w:val="24"/>
          <w:lang w:val="en-GB"/>
        </w:rPr>
        <w:t xml:space="preserve"> </w:t>
      </w:r>
      <w:r w:rsidR="00896F63" w:rsidRPr="00215417">
        <w:rPr>
          <w:rFonts w:ascii="Times New Roman" w:eastAsia="Times New Roman" w:hAnsi="Times New Roman" w:cs="Times New Roman"/>
          <w:sz w:val="24"/>
          <w:lang w:val="en-GB"/>
        </w:rPr>
        <w:t>concludes</w:t>
      </w:r>
      <w:r w:rsidR="00586E28">
        <w:rPr>
          <w:rFonts w:ascii="Times New Roman" w:eastAsia="Times New Roman" w:hAnsi="Times New Roman" w:cs="Times New Roman"/>
          <w:sz w:val="24"/>
          <w:lang w:val="en-GB"/>
        </w:rPr>
        <w:t xml:space="preserve"> </w:t>
      </w:r>
      <w:r w:rsidR="0089281D">
        <w:rPr>
          <w:rFonts w:ascii="Times New Roman" w:eastAsia="Times New Roman" w:hAnsi="Times New Roman" w:cs="Times New Roman"/>
          <w:sz w:val="24"/>
          <w:lang w:val="en-GB"/>
        </w:rPr>
        <w:t>the paper with implications to investors, risk managers and policy makers</w:t>
      </w:r>
      <w:r w:rsidR="00CB46C8" w:rsidRPr="00215417">
        <w:rPr>
          <w:rFonts w:ascii="Times New Roman" w:eastAsia="Times New Roman" w:hAnsi="Times New Roman" w:cs="Times New Roman"/>
          <w:sz w:val="24"/>
          <w:lang w:val="en-GB"/>
        </w:rPr>
        <w:t>.</w:t>
      </w:r>
    </w:p>
    <w:p w14:paraId="4F16E9CF" w14:textId="77777777" w:rsidR="009B31E6" w:rsidRPr="00215417" w:rsidRDefault="009B31E6" w:rsidP="00CB46C8">
      <w:pPr>
        <w:spacing w:after="0" w:line="480" w:lineRule="auto"/>
        <w:ind w:firstLine="720"/>
        <w:jc w:val="both"/>
        <w:rPr>
          <w:rFonts w:ascii="Times New Roman" w:eastAsia="Times New Roman" w:hAnsi="Times New Roman" w:cs="Times New Roman"/>
          <w:sz w:val="24"/>
          <w:lang w:val="en-GB"/>
        </w:rPr>
      </w:pPr>
    </w:p>
    <w:p w14:paraId="3526AF9F" w14:textId="0034E881" w:rsidR="00CB46C8" w:rsidRPr="00215417" w:rsidRDefault="0020616C" w:rsidP="00744416">
      <w:pPr>
        <w:pStyle w:val="ListParagraph"/>
        <w:numPr>
          <w:ilvl w:val="0"/>
          <w:numId w:val="20"/>
        </w:numPr>
        <w:spacing w:after="0" w:line="480" w:lineRule="auto"/>
        <w:contextualSpacing w:val="0"/>
        <w:jc w:val="both"/>
        <w:rPr>
          <w:rFonts w:ascii="Times New Roman" w:eastAsia="Times New Roman" w:hAnsi="Times New Roman" w:cs="Times New Roman"/>
          <w:b/>
          <w:sz w:val="24"/>
          <w:lang w:val="en-GB"/>
        </w:rPr>
      </w:pPr>
      <w:r w:rsidRPr="00215417">
        <w:rPr>
          <w:rFonts w:ascii="Times New Roman" w:eastAsia="Times New Roman" w:hAnsi="Times New Roman" w:cs="Times New Roman"/>
          <w:b/>
          <w:sz w:val="24"/>
          <w:lang w:val="en-GB"/>
        </w:rPr>
        <w:lastRenderedPageBreak/>
        <w:t xml:space="preserve">      </w:t>
      </w:r>
      <w:r w:rsidR="00CB46C8" w:rsidRPr="00215417">
        <w:rPr>
          <w:rFonts w:ascii="Times New Roman" w:eastAsia="Times New Roman" w:hAnsi="Times New Roman" w:cs="Times New Roman"/>
          <w:b/>
          <w:sz w:val="24"/>
          <w:lang w:val="en-GB"/>
        </w:rPr>
        <w:t xml:space="preserve">Literature review </w:t>
      </w:r>
    </w:p>
    <w:p w14:paraId="5DC2E1FC" w14:textId="528FC760" w:rsidR="00CD46A0" w:rsidRPr="00215417" w:rsidRDefault="00CD46A0" w:rsidP="00CD46A0">
      <w:pPr>
        <w:spacing w:after="0" w:line="480" w:lineRule="auto"/>
        <w:ind w:firstLine="720"/>
        <w:jc w:val="both"/>
        <w:rPr>
          <w:rFonts w:ascii="Times New Roman" w:eastAsia="Times New Roman" w:hAnsi="Times New Roman" w:cs="Times New Roman"/>
          <w:sz w:val="24"/>
          <w:lang w:val="en-GB"/>
        </w:rPr>
      </w:pPr>
      <w:r w:rsidRPr="00215417">
        <w:rPr>
          <w:rFonts w:ascii="Times New Roman" w:eastAsia="Times New Roman" w:hAnsi="Times New Roman" w:cs="Times New Roman"/>
          <w:sz w:val="24"/>
          <w:lang w:val="en-GB"/>
        </w:rPr>
        <w:t xml:space="preserve">The literature on the cryptocurrency market can be broadly </w:t>
      </w:r>
      <w:r w:rsidR="00B90D09" w:rsidRPr="00215417">
        <w:rPr>
          <w:rFonts w:ascii="Times New Roman" w:eastAsia="Times New Roman" w:hAnsi="Times New Roman" w:cs="Times New Roman"/>
          <w:sz w:val="24"/>
          <w:lang w:val="en-GB"/>
        </w:rPr>
        <w:t>categori</w:t>
      </w:r>
      <w:r w:rsidR="00B90D09">
        <w:rPr>
          <w:rFonts w:ascii="Times New Roman" w:eastAsia="Times New Roman" w:hAnsi="Times New Roman" w:cs="Times New Roman"/>
          <w:sz w:val="24"/>
          <w:lang w:val="en-GB"/>
        </w:rPr>
        <w:t>s</w:t>
      </w:r>
      <w:r w:rsidR="00B90D09" w:rsidRPr="00215417">
        <w:rPr>
          <w:rFonts w:ascii="Times New Roman" w:eastAsia="Times New Roman" w:hAnsi="Times New Roman" w:cs="Times New Roman"/>
          <w:sz w:val="24"/>
          <w:lang w:val="en-GB"/>
        </w:rPr>
        <w:t xml:space="preserve">ed </w:t>
      </w:r>
      <w:r w:rsidRPr="00215417">
        <w:rPr>
          <w:rFonts w:ascii="Times New Roman" w:eastAsia="Times New Roman" w:hAnsi="Times New Roman" w:cs="Times New Roman"/>
          <w:sz w:val="24"/>
          <w:lang w:val="en-GB"/>
        </w:rPr>
        <w:t>into three strands: (1) trading characteristic</w:t>
      </w:r>
      <w:r w:rsidR="007E15FB" w:rsidRPr="00215417">
        <w:rPr>
          <w:rFonts w:ascii="Times New Roman" w:eastAsia="Times New Roman" w:hAnsi="Times New Roman" w:cs="Times New Roman"/>
          <w:sz w:val="24"/>
          <w:lang w:val="en-GB"/>
        </w:rPr>
        <w:t xml:space="preserve">s, including return, </w:t>
      </w:r>
      <w:r w:rsidRPr="00215417">
        <w:rPr>
          <w:rFonts w:ascii="Times New Roman" w:eastAsia="Times New Roman" w:hAnsi="Times New Roman" w:cs="Times New Roman"/>
          <w:sz w:val="24"/>
          <w:lang w:val="en-GB"/>
        </w:rPr>
        <w:t>volatility</w:t>
      </w:r>
      <w:r w:rsidR="007E15FB" w:rsidRPr="00215417">
        <w:rPr>
          <w:rFonts w:ascii="Times New Roman" w:eastAsia="Times New Roman" w:hAnsi="Times New Roman" w:cs="Times New Roman"/>
          <w:sz w:val="24"/>
          <w:lang w:val="en-GB"/>
        </w:rPr>
        <w:t>,</w:t>
      </w:r>
      <w:r w:rsidRPr="00215417">
        <w:rPr>
          <w:rFonts w:ascii="Times New Roman" w:eastAsia="Times New Roman" w:hAnsi="Times New Roman" w:cs="Times New Roman"/>
          <w:sz w:val="24"/>
          <w:lang w:val="en-GB"/>
        </w:rPr>
        <w:t xml:space="preserve"> and liquidity; (2) market efficiency and investor trading </w:t>
      </w:r>
      <w:r w:rsidR="007E15FB" w:rsidRPr="00215417">
        <w:rPr>
          <w:rFonts w:ascii="Times New Roman" w:eastAsia="Times New Roman" w:hAnsi="Times New Roman" w:cs="Times New Roman"/>
          <w:sz w:val="24"/>
          <w:lang w:val="en-GB"/>
        </w:rPr>
        <w:t>behaviour</w:t>
      </w:r>
      <w:r w:rsidRPr="00215417">
        <w:rPr>
          <w:rFonts w:ascii="Times New Roman" w:eastAsia="Times New Roman" w:hAnsi="Times New Roman" w:cs="Times New Roman"/>
          <w:sz w:val="24"/>
          <w:lang w:val="en-GB"/>
        </w:rPr>
        <w:t xml:space="preserve">; and (3) the relationship between the cryptocurrency market and other markets, providing hedging </w:t>
      </w:r>
      <w:r w:rsidR="007E15FB" w:rsidRPr="00215417">
        <w:rPr>
          <w:rFonts w:ascii="Times New Roman" w:eastAsia="Times New Roman" w:hAnsi="Times New Roman" w:cs="Times New Roman"/>
          <w:sz w:val="24"/>
          <w:lang w:val="en-GB"/>
        </w:rPr>
        <w:t xml:space="preserve">and portfolio diversification </w:t>
      </w:r>
      <w:r w:rsidRPr="00215417">
        <w:rPr>
          <w:rFonts w:ascii="Times New Roman" w:eastAsia="Times New Roman" w:hAnsi="Times New Roman" w:cs="Times New Roman"/>
          <w:sz w:val="24"/>
          <w:lang w:val="en-GB"/>
        </w:rPr>
        <w:t>implications.</w:t>
      </w:r>
    </w:p>
    <w:p w14:paraId="66B5F278" w14:textId="44B2EEE4" w:rsidR="00CD46A0" w:rsidRPr="00215417" w:rsidRDefault="00CD46A0" w:rsidP="00CD46A0">
      <w:pPr>
        <w:spacing w:after="0" w:line="480" w:lineRule="auto"/>
        <w:ind w:firstLine="720"/>
        <w:jc w:val="both"/>
        <w:rPr>
          <w:rFonts w:ascii="Times New Roman" w:eastAsia="Times New Roman" w:hAnsi="Times New Roman" w:cs="Times New Roman"/>
          <w:sz w:val="24"/>
          <w:lang w:val="en-GB"/>
        </w:rPr>
      </w:pPr>
      <w:r w:rsidRPr="00215417">
        <w:rPr>
          <w:rFonts w:ascii="Times New Roman" w:eastAsia="Times New Roman" w:hAnsi="Times New Roman" w:cs="Times New Roman"/>
          <w:sz w:val="24"/>
          <w:lang w:val="en-GB"/>
        </w:rPr>
        <w:t xml:space="preserve">The first strand of literature focuses on the trading characteristics of cryptocurrencies, particularly their </w:t>
      </w:r>
      <w:r w:rsidR="007E15FB" w:rsidRPr="00215417">
        <w:rPr>
          <w:rFonts w:ascii="Times New Roman" w:eastAsia="Times New Roman" w:hAnsi="Times New Roman" w:cs="Times New Roman"/>
          <w:sz w:val="24"/>
          <w:lang w:val="en-GB"/>
        </w:rPr>
        <w:t xml:space="preserve">return, </w:t>
      </w:r>
      <w:r w:rsidRPr="00215417">
        <w:rPr>
          <w:rFonts w:ascii="Times New Roman" w:eastAsia="Times New Roman" w:hAnsi="Times New Roman" w:cs="Times New Roman"/>
          <w:sz w:val="24"/>
          <w:lang w:val="en-GB"/>
        </w:rPr>
        <w:t>volatility</w:t>
      </w:r>
      <w:r w:rsidR="007E15FB" w:rsidRPr="00215417">
        <w:rPr>
          <w:rFonts w:ascii="Times New Roman" w:eastAsia="Times New Roman" w:hAnsi="Times New Roman" w:cs="Times New Roman"/>
          <w:sz w:val="24"/>
          <w:lang w:val="en-GB"/>
        </w:rPr>
        <w:t>,</w:t>
      </w:r>
      <w:r w:rsidRPr="00215417">
        <w:rPr>
          <w:rFonts w:ascii="Times New Roman" w:eastAsia="Times New Roman" w:hAnsi="Times New Roman" w:cs="Times New Roman"/>
          <w:sz w:val="24"/>
          <w:lang w:val="en-GB"/>
        </w:rPr>
        <w:t xml:space="preserve"> and liquidity dynamics.</w:t>
      </w:r>
      <w:r w:rsidR="00AD225A" w:rsidRPr="00215417">
        <w:rPr>
          <w:rFonts w:ascii="Times New Roman" w:eastAsia="Times New Roman" w:hAnsi="Times New Roman" w:cs="Times New Roman"/>
          <w:sz w:val="24"/>
          <w:lang w:val="en-GB"/>
        </w:rPr>
        <w:t xml:space="preserve"> Cryptocurrencies typically yield higher average daily returns than traditional assets (Lee et al., 2018; Trimborn et al., 2020; </w:t>
      </w:r>
      <w:proofErr w:type="spellStart"/>
      <w:r w:rsidR="00AD225A" w:rsidRPr="00215417">
        <w:rPr>
          <w:rFonts w:ascii="Times New Roman" w:eastAsia="Times New Roman" w:hAnsi="Times New Roman" w:cs="Times New Roman"/>
          <w:sz w:val="24"/>
          <w:lang w:val="en-GB"/>
        </w:rPr>
        <w:t>Petukhina</w:t>
      </w:r>
      <w:proofErr w:type="spellEnd"/>
      <w:r w:rsidR="00AD225A" w:rsidRPr="00215417">
        <w:rPr>
          <w:rFonts w:ascii="Times New Roman" w:eastAsia="Times New Roman" w:hAnsi="Times New Roman" w:cs="Times New Roman"/>
          <w:sz w:val="24"/>
          <w:lang w:val="en-GB"/>
        </w:rPr>
        <w:t xml:space="preserve"> et al., 2021). Given the superior return, several studies explored the predictability of cryptocurrency market returns, pointing out several determinants of cryptocurrency pricing including technical patterns (Bianchi et al., 2022), cross-cryptocurrency return (</w:t>
      </w:r>
      <w:r w:rsidR="006D5E98" w:rsidRPr="00215417">
        <w:rPr>
          <w:rFonts w:ascii="Times New Roman" w:eastAsia="Times New Roman" w:hAnsi="Times New Roman" w:cs="Times New Roman"/>
          <w:sz w:val="24"/>
          <w:lang w:val="en-GB"/>
        </w:rPr>
        <w:t>Guo et al., 2024); trading volume (Bouri et al., 2019)</w:t>
      </w:r>
      <w:r w:rsidR="001A4058" w:rsidRPr="00215417">
        <w:rPr>
          <w:rFonts w:ascii="Times New Roman" w:eastAsia="Times New Roman" w:hAnsi="Times New Roman" w:cs="Times New Roman"/>
          <w:sz w:val="24"/>
          <w:lang w:val="en-GB"/>
        </w:rPr>
        <w:t>, and speculative activities (</w:t>
      </w:r>
      <w:proofErr w:type="spellStart"/>
      <w:r w:rsidR="001A4058" w:rsidRPr="00215417">
        <w:rPr>
          <w:rFonts w:ascii="Times New Roman" w:eastAsia="Times New Roman" w:hAnsi="Times New Roman" w:cs="Times New Roman"/>
          <w:sz w:val="24"/>
          <w:lang w:val="en-GB"/>
        </w:rPr>
        <w:t>Koutmos</w:t>
      </w:r>
      <w:proofErr w:type="spellEnd"/>
      <w:r w:rsidR="001A4058" w:rsidRPr="00215417">
        <w:rPr>
          <w:rFonts w:ascii="Times New Roman" w:eastAsia="Times New Roman" w:hAnsi="Times New Roman" w:cs="Times New Roman"/>
          <w:sz w:val="24"/>
          <w:lang w:val="en-GB"/>
        </w:rPr>
        <w:t xml:space="preserve"> and Payne, 2021). </w:t>
      </w:r>
      <w:r w:rsidR="006D5E98" w:rsidRPr="00215417">
        <w:rPr>
          <w:rFonts w:ascii="Times New Roman" w:eastAsia="Times New Roman" w:hAnsi="Times New Roman" w:cs="Times New Roman"/>
          <w:sz w:val="24"/>
          <w:lang w:val="en-GB"/>
        </w:rPr>
        <w:t xml:space="preserve">In addition to superior returns, the cryptocurrency market is characterised by high volatility, which is determined by several factors including </w:t>
      </w:r>
      <w:r w:rsidR="00602FBF" w:rsidRPr="00215417">
        <w:rPr>
          <w:rFonts w:ascii="Times New Roman" w:eastAsia="Times New Roman" w:hAnsi="Times New Roman" w:cs="Times New Roman"/>
          <w:sz w:val="24"/>
          <w:lang w:val="en-GB"/>
        </w:rPr>
        <w:t>trading volume</w:t>
      </w:r>
      <w:r w:rsidR="006D5E98" w:rsidRPr="00215417">
        <w:rPr>
          <w:rFonts w:ascii="Times New Roman" w:eastAsia="Times New Roman" w:hAnsi="Times New Roman" w:cs="Times New Roman"/>
          <w:sz w:val="24"/>
          <w:lang w:val="en-GB"/>
        </w:rPr>
        <w:t>, global uncertainties</w:t>
      </w:r>
      <w:r w:rsidR="00602FBF" w:rsidRPr="00215417">
        <w:rPr>
          <w:rFonts w:ascii="Times New Roman" w:eastAsia="Times New Roman" w:hAnsi="Times New Roman" w:cs="Times New Roman"/>
          <w:sz w:val="24"/>
          <w:lang w:val="en-GB"/>
        </w:rPr>
        <w:t>, Google search volumes, and stock market returns</w:t>
      </w:r>
      <w:r w:rsidR="006D5E98" w:rsidRPr="00215417">
        <w:rPr>
          <w:rFonts w:ascii="Times New Roman" w:eastAsia="Times New Roman" w:hAnsi="Times New Roman" w:cs="Times New Roman"/>
          <w:sz w:val="24"/>
          <w:lang w:val="en-GB"/>
        </w:rPr>
        <w:t xml:space="preserve"> (Bouri et al., 2021; </w:t>
      </w:r>
      <w:r w:rsidR="00602FBF" w:rsidRPr="00215417">
        <w:rPr>
          <w:rFonts w:ascii="Times New Roman" w:eastAsia="Times New Roman" w:hAnsi="Times New Roman" w:cs="Times New Roman"/>
          <w:sz w:val="24"/>
          <w:lang w:val="en-GB"/>
        </w:rPr>
        <w:t>Wang et al., 2023</w:t>
      </w:r>
      <w:r w:rsidR="006B2B9C">
        <w:rPr>
          <w:rFonts w:ascii="Times New Roman" w:eastAsia="Times New Roman" w:hAnsi="Times New Roman" w:cs="Times New Roman"/>
          <w:sz w:val="24"/>
          <w:lang w:val="en-GB"/>
        </w:rPr>
        <w:t>b</w:t>
      </w:r>
      <w:r w:rsidR="00602FBF" w:rsidRPr="00215417">
        <w:rPr>
          <w:rFonts w:ascii="Times New Roman" w:eastAsia="Times New Roman" w:hAnsi="Times New Roman" w:cs="Times New Roman"/>
          <w:sz w:val="24"/>
          <w:lang w:val="en-GB"/>
        </w:rPr>
        <w:t>).</w:t>
      </w:r>
      <w:r w:rsidR="00602EA5" w:rsidRPr="00215417">
        <w:rPr>
          <w:rFonts w:ascii="Times New Roman" w:eastAsia="Times New Roman" w:hAnsi="Times New Roman" w:cs="Times New Roman"/>
          <w:sz w:val="24"/>
          <w:lang w:val="en-GB"/>
        </w:rPr>
        <w:t xml:space="preserve"> Moreover, numerous papers examine the volatility connectedness across cryptocurrencies and document significant spillover effects (Yi et al., 2018; Ji et al., 2019</w:t>
      </w:r>
      <w:r w:rsidR="006B2B9C">
        <w:rPr>
          <w:rFonts w:ascii="Times New Roman" w:eastAsia="Times New Roman" w:hAnsi="Times New Roman" w:cs="Times New Roman"/>
          <w:sz w:val="24"/>
          <w:lang w:val="en-GB"/>
        </w:rPr>
        <w:t>a</w:t>
      </w:r>
      <w:r w:rsidR="00602EA5" w:rsidRPr="00215417">
        <w:rPr>
          <w:rFonts w:ascii="Times New Roman" w:eastAsia="Times New Roman" w:hAnsi="Times New Roman" w:cs="Times New Roman"/>
          <w:sz w:val="24"/>
          <w:lang w:val="en-GB"/>
        </w:rPr>
        <w:t xml:space="preserve">; Bouri et al., 2021). </w:t>
      </w:r>
      <w:r w:rsidR="006D5E98" w:rsidRPr="00215417">
        <w:rPr>
          <w:rFonts w:ascii="Times New Roman" w:eastAsia="Times New Roman" w:hAnsi="Times New Roman" w:cs="Times New Roman"/>
          <w:sz w:val="24"/>
          <w:lang w:val="en-GB"/>
        </w:rPr>
        <w:t xml:space="preserve"> </w:t>
      </w:r>
      <w:r w:rsidR="00602FBF" w:rsidRPr="00215417">
        <w:rPr>
          <w:rFonts w:ascii="Times New Roman" w:eastAsia="Times New Roman" w:hAnsi="Times New Roman" w:cs="Times New Roman"/>
          <w:sz w:val="24"/>
          <w:lang w:val="en-GB"/>
        </w:rPr>
        <w:t>Liquidity is another aspect of the cryptocurrency market that attracts the attention of researchers</w:t>
      </w:r>
      <w:r w:rsidR="00741212">
        <w:rPr>
          <w:rFonts w:ascii="Times New Roman" w:eastAsia="Times New Roman" w:hAnsi="Times New Roman" w:cs="Times New Roman"/>
          <w:sz w:val="24"/>
          <w:lang w:val="en-GB"/>
        </w:rPr>
        <w:t xml:space="preserve"> (</w:t>
      </w:r>
      <w:r w:rsidR="00741212" w:rsidRPr="00FF73B1">
        <w:rPr>
          <w:rFonts w:ascii="Times New Roman" w:eastAsia="Times New Roman" w:hAnsi="Times New Roman" w:cs="Times New Roman"/>
          <w:sz w:val="24"/>
          <w:lang w:val="en-GB"/>
        </w:rPr>
        <w:t>Amihud</w:t>
      </w:r>
      <w:r w:rsidR="005018C6">
        <w:rPr>
          <w:rFonts w:ascii="Times New Roman" w:eastAsia="Times New Roman" w:hAnsi="Times New Roman" w:cs="Times New Roman"/>
          <w:sz w:val="24"/>
          <w:lang w:val="en-GB"/>
        </w:rPr>
        <w:t>,</w:t>
      </w:r>
      <w:r w:rsidR="00741212" w:rsidRPr="00FF73B1">
        <w:rPr>
          <w:rFonts w:ascii="Times New Roman" w:eastAsia="Times New Roman" w:hAnsi="Times New Roman" w:cs="Times New Roman"/>
          <w:sz w:val="24"/>
          <w:lang w:val="en-GB"/>
        </w:rPr>
        <w:t xml:space="preserve"> 2002</w:t>
      </w:r>
      <w:r w:rsidR="00BE512C">
        <w:rPr>
          <w:rFonts w:ascii="Times New Roman" w:eastAsia="Times New Roman" w:hAnsi="Times New Roman" w:cs="Times New Roman"/>
          <w:sz w:val="24"/>
          <w:lang w:val="en-GB"/>
        </w:rPr>
        <w:t>;</w:t>
      </w:r>
      <w:r w:rsidR="00741212">
        <w:rPr>
          <w:rFonts w:ascii="Times New Roman" w:eastAsia="Times New Roman" w:hAnsi="Times New Roman" w:cs="Times New Roman"/>
          <w:sz w:val="24"/>
          <w:lang w:val="en-GB"/>
        </w:rPr>
        <w:t xml:space="preserve"> </w:t>
      </w:r>
      <w:r w:rsidR="00741212" w:rsidRPr="00FF73B1">
        <w:rPr>
          <w:rFonts w:ascii="Times New Roman" w:eastAsia="Times New Roman" w:hAnsi="Times New Roman" w:cs="Times New Roman"/>
          <w:sz w:val="24"/>
          <w:lang w:val="en-GB"/>
        </w:rPr>
        <w:t>Brauneis et al.</w:t>
      </w:r>
      <w:r w:rsidR="00BE512C">
        <w:rPr>
          <w:rFonts w:ascii="Times New Roman" w:eastAsia="Times New Roman" w:hAnsi="Times New Roman" w:cs="Times New Roman"/>
          <w:sz w:val="24"/>
          <w:lang w:val="en-GB"/>
        </w:rPr>
        <w:t>,</w:t>
      </w:r>
      <w:r w:rsidR="00741212" w:rsidRPr="00FF73B1">
        <w:rPr>
          <w:rFonts w:ascii="Times New Roman" w:eastAsia="Times New Roman" w:hAnsi="Times New Roman" w:cs="Times New Roman"/>
          <w:sz w:val="24"/>
          <w:lang w:val="en-GB"/>
        </w:rPr>
        <w:t xml:space="preserve"> 2021</w:t>
      </w:r>
      <w:r w:rsidR="00BE512C">
        <w:rPr>
          <w:rFonts w:ascii="Times New Roman" w:eastAsia="Times New Roman" w:hAnsi="Times New Roman" w:cs="Times New Roman"/>
          <w:sz w:val="24"/>
          <w:lang w:val="en-GB"/>
        </w:rPr>
        <w:t>;</w:t>
      </w:r>
      <w:r w:rsidR="00741212">
        <w:rPr>
          <w:rFonts w:ascii="Times New Roman" w:eastAsia="Times New Roman" w:hAnsi="Times New Roman" w:cs="Times New Roman"/>
          <w:sz w:val="24"/>
          <w:lang w:val="en-GB"/>
        </w:rPr>
        <w:t xml:space="preserve"> </w:t>
      </w:r>
      <w:r w:rsidR="00741212" w:rsidRPr="00FF73B1">
        <w:rPr>
          <w:rFonts w:ascii="Times New Roman" w:eastAsia="Times New Roman" w:hAnsi="Times New Roman" w:cs="Times New Roman"/>
          <w:sz w:val="24"/>
          <w:lang w:val="en-GB"/>
        </w:rPr>
        <w:t>Zhang and Li</w:t>
      </w:r>
      <w:r w:rsidR="00BE512C">
        <w:rPr>
          <w:rFonts w:ascii="Times New Roman" w:eastAsia="Times New Roman" w:hAnsi="Times New Roman" w:cs="Times New Roman"/>
          <w:sz w:val="24"/>
          <w:lang w:val="en-GB"/>
        </w:rPr>
        <w:t>,</w:t>
      </w:r>
      <w:r w:rsidR="00741212" w:rsidRPr="00FF73B1">
        <w:rPr>
          <w:rFonts w:ascii="Times New Roman" w:eastAsia="Times New Roman" w:hAnsi="Times New Roman" w:cs="Times New Roman"/>
          <w:sz w:val="24"/>
          <w:lang w:val="en-GB"/>
        </w:rPr>
        <w:t xml:space="preserve"> 2021</w:t>
      </w:r>
      <w:r w:rsidR="00BE512C">
        <w:rPr>
          <w:rFonts w:ascii="Times New Roman" w:eastAsia="Times New Roman" w:hAnsi="Times New Roman" w:cs="Times New Roman"/>
          <w:sz w:val="24"/>
          <w:lang w:val="en-GB"/>
        </w:rPr>
        <w:t>;</w:t>
      </w:r>
      <w:r w:rsidR="00741212">
        <w:rPr>
          <w:rFonts w:ascii="Times New Roman" w:eastAsia="Times New Roman" w:hAnsi="Times New Roman" w:cs="Times New Roman"/>
          <w:sz w:val="24"/>
          <w:lang w:val="en-GB"/>
        </w:rPr>
        <w:t xml:space="preserve"> </w:t>
      </w:r>
      <w:r w:rsidR="00741212" w:rsidRPr="00FF73B1">
        <w:rPr>
          <w:rFonts w:ascii="Times New Roman" w:eastAsia="Times New Roman" w:hAnsi="Times New Roman" w:cs="Times New Roman"/>
          <w:sz w:val="24"/>
          <w:lang w:val="en-GB"/>
        </w:rPr>
        <w:t>Bianchi et al.</w:t>
      </w:r>
      <w:r w:rsidR="00BE512C">
        <w:rPr>
          <w:rFonts w:ascii="Times New Roman" w:eastAsia="Times New Roman" w:hAnsi="Times New Roman" w:cs="Times New Roman"/>
          <w:sz w:val="24"/>
          <w:lang w:val="en-GB"/>
        </w:rPr>
        <w:t>,</w:t>
      </w:r>
      <w:r w:rsidR="00741212" w:rsidRPr="00FF73B1">
        <w:rPr>
          <w:rFonts w:ascii="Times New Roman" w:eastAsia="Times New Roman" w:hAnsi="Times New Roman" w:cs="Times New Roman"/>
          <w:sz w:val="24"/>
          <w:lang w:val="en-GB"/>
        </w:rPr>
        <w:t xml:space="preserve"> 2022</w:t>
      </w:r>
      <w:r w:rsidR="00741212">
        <w:rPr>
          <w:rFonts w:ascii="Times New Roman" w:eastAsia="Times New Roman" w:hAnsi="Times New Roman" w:cs="Times New Roman"/>
          <w:sz w:val="24"/>
          <w:lang w:val="en-GB"/>
        </w:rPr>
        <w:t>)</w:t>
      </w:r>
      <w:r w:rsidR="00602FBF" w:rsidRPr="00215417">
        <w:rPr>
          <w:rFonts w:ascii="Times New Roman" w:eastAsia="Times New Roman" w:hAnsi="Times New Roman" w:cs="Times New Roman"/>
          <w:sz w:val="24"/>
          <w:lang w:val="en-GB"/>
        </w:rPr>
        <w:t xml:space="preserve">. </w:t>
      </w:r>
    </w:p>
    <w:p w14:paraId="1E436B8F" w14:textId="651C7F47" w:rsidR="00700528" w:rsidRDefault="00CD46A0" w:rsidP="00033F3D">
      <w:pPr>
        <w:spacing w:after="0" w:line="480" w:lineRule="auto"/>
        <w:ind w:firstLine="720"/>
        <w:jc w:val="both"/>
        <w:rPr>
          <w:rFonts w:ascii="Times New Roman" w:eastAsia="Times New Roman" w:hAnsi="Times New Roman" w:cs="Times New Roman"/>
          <w:sz w:val="24"/>
          <w:lang w:val="en-GB"/>
        </w:rPr>
      </w:pPr>
      <w:r w:rsidRPr="00215417">
        <w:rPr>
          <w:rFonts w:ascii="Times New Roman" w:eastAsia="Times New Roman" w:hAnsi="Times New Roman" w:cs="Times New Roman"/>
          <w:sz w:val="24"/>
          <w:lang w:val="en-GB"/>
        </w:rPr>
        <w:t xml:space="preserve">The second strand of literature delves into market efficiency and investor trading </w:t>
      </w:r>
      <w:r w:rsidR="007E15FB" w:rsidRPr="00215417">
        <w:rPr>
          <w:rFonts w:ascii="Times New Roman" w:eastAsia="Times New Roman" w:hAnsi="Times New Roman" w:cs="Times New Roman"/>
          <w:sz w:val="24"/>
          <w:lang w:val="en-GB"/>
        </w:rPr>
        <w:t>behaviour</w:t>
      </w:r>
      <w:r w:rsidRPr="00215417">
        <w:rPr>
          <w:rFonts w:ascii="Times New Roman" w:eastAsia="Times New Roman" w:hAnsi="Times New Roman" w:cs="Times New Roman"/>
          <w:sz w:val="24"/>
          <w:lang w:val="en-GB"/>
        </w:rPr>
        <w:t>.</w:t>
      </w:r>
      <w:r w:rsidR="00700528">
        <w:rPr>
          <w:rFonts w:ascii="Times New Roman" w:eastAsia="Times New Roman" w:hAnsi="Times New Roman" w:cs="Times New Roman"/>
          <w:sz w:val="24"/>
          <w:lang w:val="en-GB"/>
        </w:rPr>
        <w:t xml:space="preserve"> </w:t>
      </w:r>
      <w:r w:rsidR="00033F3D">
        <w:rPr>
          <w:rFonts w:ascii="Times New Roman" w:eastAsia="Times New Roman" w:hAnsi="Times New Roman" w:cs="Times New Roman"/>
          <w:sz w:val="24"/>
          <w:lang w:val="en-GB"/>
        </w:rPr>
        <w:t>Specifically, a</w:t>
      </w:r>
      <w:r w:rsidR="00700528">
        <w:rPr>
          <w:rFonts w:ascii="Times New Roman" w:eastAsia="Times New Roman" w:hAnsi="Times New Roman" w:cs="Times New Roman"/>
          <w:sz w:val="24"/>
          <w:lang w:val="en-GB"/>
        </w:rPr>
        <w:t xml:space="preserve"> number of papers document the inefficiencies amid cryptocurrency market, indicated by abnormal returns (</w:t>
      </w:r>
      <w:r w:rsidR="00700528" w:rsidRPr="00FF73B1">
        <w:rPr>
          <w:rFonts w:ascii="Times New Roman" w:eastAsia="Times New Roman" w:hAnsi="Times New Roman" w:cs="Times New Roman"/>
          <w:sz w:val="24"/>
          <w:lang w:val="en-GB"/>
        </w:rPr>
        <w:t>Gregoriou</w:t>
      </w:r>
      <w:r w:rsidR="00700528">
        <w:rPr>
          <w:rFonts w:ascii="Times New Roman" w:eastAsia="Times New Roman" w:hAnsi="Times New Roman" w:cs="Times New Roman"/>
          <w:sz w:val="24"/>
          <w:lang w:val="en-GB"/>
        </w:rPr>
        <w:t xml:space="preserve">, </w:t>
      </w:r>
      <w:r w:rsidR="00700528" w:rsidRPr="00FF73B1">
        <w:rPr>
          <w:rFonts w:ascii="Times New Roman" w:eastAsia="Times New Roman" w:hAnsi="Times New Roman" w:cs="Times New Roman"/>
          <w:sz w:val="24"/>
          <w:lang w:val="en-GB"/>
        </w:rPr>
        <w:t>2019</w:t>
      </w:r>
      <w:r w:rsidR="00700528">
        <w:rPr>
          <w:rFonts w:ascii="Times New Roman" w:eastAsia="Times New Roman" w:hAnsi="Times New Roman" w:cs="Times New Roman"/>
          <w:sz w:val="24"/>
          <w:lang w:val="en-GB"/>
        </w:rPr>
        <w:t>), directional predictability (</w:t>
      </w:r>
      <w:proofErr w:type="spellStart"/>
      <w:r w:rsidR="00700528" w:rsidRPr="00FF73B1">
        <w:rPr>
          <w:rFonts w:ascii="Times New Roman" w:eastAsia="Times New Roman" w:hAnsi="Times New Roman" w:cs="Times New Roman"/>
          <w:sz w:val="24"/>
          <w:lang w:val="en-GB"/>
        </w:rPr>
        <w:t>Fousekis</w:t>
      </w:r>
      <w:proofErr w:type="spellEnd"/>
      <w:r w:rsidR="00700528" w:rsidRPr="00FF73B1">
        <w:rPr>
          <w:rFonts w:ascii="Times New Roman" w:eastAsia="Times New Roman" w:hAnsi="Times New Roman" w:cs="Times New Roman"/>
          <w:sz w:val="24"/>
          <w:lang w:val="en-GB"/>
        </w:rPr>
        <w:t xml:space="preserve"> and Grigoriadis</w:t>
      </w:r>
      <w:r w:rsidR="00700528">
        <w:rPr>
          <w:rFonts w:ascii="Times New Roman" w:eastAsia="Times New Roman" w:hAnsi="Times New Roman" w:cs="Times New Roman"/>
          <w:sz w:val="24"/>
          <w:lang w:val="en-GB"/>
        </w:rPr>
        <w:t xml:space="preserve">, </w:t>
      </w:r>
      <w:r w:rsidR="00700528" w:rsidRPr="00FF73B1">
        <w:rPr>
          <w:rFonts w:ascii="Times New Roman" w:eastAsia="Times New Roman" w:hAnsi="Times New Roman" w:cs="Times New Roman"/>
          <w:sz w:val="24"/>
          <w:lang w:val="en-GB"/>
        </w:rPr>
        <w:t>2021</w:t>
      </w:r>
      <w:r w:rsidR="00700528">
        <w:rPr>
          <w:rFonts w:ascii="Times New Roman" w:eastAsia="Times New Roman" w:hAnsi="Times New Roman" w:cs="Times New Roman"/>
          <w:sz w:val="24"/>
          <w:lang w:val="en-GB"/>
        </w:rPr>
        <w:t xml:space="preserve">), among others. On the other hand, </w:t>
      </w:r>
      <w:r w:rsidR="00033F3D">
        <w:rPr>
          <w:rFonts w:ascii="Times New Roman" w:eastAsia="Times New Roman" w:hAnsi="Times New Roman" w:cs="Times New Roman"/>
          <w:sz w:val="24"/>
          <w:lang w:val="en-GB"/>
        </w:rPr>
        <w:t xml:space="preserve">the </w:t>
      </w:r>
      <w:r w:rsidR="00B009AC">
        <w:rPr>
          <w:rFonts w:ascii="Times New Roman" w:eastAsia="Times New Roman" w:hAnsi="Times New Roman" w:cs="Times New Roman"/>
          <w:sz w:val="24"/>
          <w:lang w:val="en-GB"/>
        </w:rPr>
        <w:t>existing</w:t>
      </w:r>
      <w:r w:rsidR="00700528">
        <w:rPr>
          <w:rFonts w:ascii="Times New Roman" w:eastAsia="Times New Roman" w:hAnsi="Times New Roman" w:cs="Times New Roman"/>
          <w:sz w:val="24"/>
          <w:lang w:val="en-GB"/>
        </w:rPr>
        <w:t xml:space="preserve"> literature</w:t>
      </w:r>
      <w:r w:rsidR="00BA0550">
        <w:rPr>
          <w:rFonts w:ascii="Times New Roman" w:eastAsia="Times New Roman" w:hAnsi="Times New Roman" w:cs="Times New Roman"/>
          <w:sz w:val="24"/>
          <w:lang w:val="en-GB"/>
        </w:rPr>
        <w:t xml:space="preserve"> </w:t>
      </w:r>
      <w:r w:rsidR="0085674E">
        <w:rPr>
          <w:rFonts w:ascii="Times New Roman" w:eastAsia="Times New Roman" w:hAnsi="Times New Roman" w:cs="Times New Roman"/>
          <w:sz w:val="24"/>
          <w:lang w:val="en-GB"/>
        </w:rPr>
        <w:t>argue</w:t>
      </w:r>
      <w:r w:rsidR="00965774">
        <w:rPr>
          <w:rFonts w:ascii="Times New Roman" w:eastAsia="Times New Roman" w:hAnsi="Times New Roman" w:cs="Times New Roman"/>
          <w:sz w:val="24"/>
          <w:lang w:val="en-GB"/>
        </w:rPr>
        <w:t>s</w:t>
      </w:r>
      <w:r w:rsidR="0085674E">
        <w:rPr>
          <w:rFonts w:ascii="Times New Roman" w:eastAsia="Times New Roman" w:hAnsi="Times New Roman" w:cs="Times New Roman"/>
          <w:sz w:val="24"/>
          <w:lang w:val="en-GB"/>
        </w:rPr>
        <w:t xml:space="preserve"> that factors such as herding behaviour driven by social media (</w:t>
      </w:r>
      <w:r w:rsidR="0085674E" w:rsidRPr="00430FDF">
        <w:rPr>
          <w:rFonts w:ascii="Times New Roman" w:eastAsia="Times New Roman" w:hAnsi="Times New Roman" w:cs="Times New Roman"/>
          <w:sz w:val="24"/>
          <w:lang w:val="en-GB"/>
        </w:rPr>
        <w:t xml:space="preserve">King and </w:t>
      </w:r>
      <w:proofErr w:type="spellStart"/>
      <w:r w:rsidR="0085674E" w:rsidRPr="00430FDF">
        <w:rPr>
          <w:rFonts w:ascii="Times New Roman" w:eastAsia="Times New Roman" w:hAnsi="Times New Roman" w:cs="Times New Roman"/>
          <w:sz w:val="24"/>
          <w:lang w:val="en-GB"/>
        </w:rPr>
        <w:t>Koutmos</w:t>
      </w:r>
      <w:proofErr w:type="spellEnd"/>
      <w:r w:rsidR="0085674E">
        <w:rPr>
          <w:rFonts w:ascii="Times New Roman" w:eastAsia="Times New Roman" w:hAnsi="Times New Roman" w:cs="Times New Roman"/>
          <w:sz w:val="24"/>
          <w:lang w:val="en-GB"/>
        </w:rPr>
        <w:t xml:space="preserve">, </w:t>
      </w:r>
      <w:r w:rsidR="0085674E" w:rsidRPr="00430FDF">
        <w:rPr>
          <w:rFonts w:ascii="Times New Roman" w:eastAsia="Times New Roman" w:hAnsi="Times New Roman" w:cs="Times New Roman"/>
          <w:sz w:val="24"/>
          <w:lang w:val="en-GB"/>
        </w:rPr>
        <w:t>2021</w:t>
      </w:r>
      <w:r w:rsidR="0085674E">
        <w:rPr>
          <w:rFonts w:ascii="Times New Roman" w:eastAsia="Times New Roman" w:hAnsi="Times New Roman" w:cs="Times New Roman"/>
          <w:sz w:val="24"/>
          <w:lang w:val="en-GB"/>
        </w:rPr>
        <w:t>)</w:t>
      </w:r>
      <w:r w:rsidR="006C67DC">
        <w:rPr>
          <w:rFonts w:ascii="Times New Roman" w:eastAsia="Times New Roman" w:hAnsi="Times New Roman" w:cs="Times New Roman"/>
          <w:sz w:val="24"/>
          <w:lang w:val="en-GB"/>
        </w:rPr>
        <w:t>,</w:t>
      </w:r>
      <w:r w:rsidR="00BE4C6A">
        <w:rPr>
          <w:rFonts w:ascii="Times New Roman" w:eastAsia="Times New Roman" w:hAnsi="Times New Roman" w:cs="Times New Roman"/>
          <w:sz w:val="24"/>
          <w:lang w:val="en-GB"/>
        </w:rPr>
        <w:t xml:space="preserve"> </w:t>
      </w:r>
      <w:r w:rsidR="00A574F2">
        <w:rPr>
          <w:rFonts w:ascii="Times New Roman" w:eastAsia="Times New Roman" w:hAnsi="Times New Roman" w:cs="Times New Roman"/>
          <w:sz w:val="24"/>
          <w:lang w:val="en-GB"/>
        </w:rPr>
        <w:t xml:space="preserve">social </w:t>
      </w:r>
      <w:r w:rsidR="00A574F2">
        <w:rPr>
          <w:rFonts w:ascii="Times New Roman" w:eastAsia="Times New Roman" w:hAnsi="Times New Roman" w:cs="Times New Roman"/>
          <w:sz w:val="24"/>
          <w:lang w:val="en-GB"/>
        </w:rPr>
        <w:lastRenderedPageBreak/>
        <w:t>influence and financial literacy (</w:t>
      </w:r>
      <w:r w:rsidR="00A574F2" w:rsidRPr="00430FDF">
        <w:rPr>
          <w:rFonts w:ascii="Times New Roman" w:eastAsia="Times New Roman" w:hAnsi="Times New Roman" w:cs="Times New Roman"/>
          <w:sz w:val="24"/>
          <w:lang w:val="en-GB"/>
        </w:rPr>
        <w:t>Gupta et al.</w:t>
      </w:r>
      <w:r w:rsidR="00A574F2">
        <w:rPr>
          <w:rFonts w:ascii="Times New Roman" w:eastAsia="Times New Roman" w:hAnsi="Times New Roman" w:cs="Times New Roman"/>
          <w:sz w:val="24"/>
          <w:lang w:val="en-GB"/>
        </w:rPr>
        <w:t xml:space="preserve">, </w:t>
      </w:r>
      <w:r w:rsidR="002B7641">
        <w:rPr>
          <w:rFonts w:ascii="Times New Roman" w:eastAsia="Times New Roman" w:hAnsi="Times New Roman" w:cs="Times New Roman"/>
          <w:sz w:val="24"/>
          <w:lang w:val="en-GB"/>
        </w:rPr>
        <w:t>2021</w:t>
      </w:r>
      <w:r w:rsidR="00C56228">
        <w:rPr>
          <w:rFonts w:ascii="Times New Roman" w:eastAsia="Times New Roman" w:hAnsi="Times New Roman" w:cs="Times New Roman"/>
          <w:sz w:val="24"/>
          <w:lang w:val="en-GB"/>
        </w:rPr>
        <w:t xml:space="preserve">; </w:t>
      </w:r>
      <w:r w:rsidR="00C56228" w:rsidRPr="00430FDF">
        <w:rPr>
          <w:rFonts w:ascii="Times New Roman" w:eastAsia="Times New Roman" w:hAnsi="Times New Roman" w:cs="Times New Roman"/>
          <w:sz w:val="24"/>
          <w:lang w:val="en-GB"/>
        </w:rPr>
        <w:t>Nadler and Guo</w:t>
      </w:r>
      <w:r w:rsidR="00854D5B">
        <w:rPr>
          <w:rFonts w:ascii="Times New Roman" w:eastAsia="Times New Roman" w:hAnsi="Times New Roman" w:cs="Times New Roman"/>
          <w:sz w:val="24"/>
          <w:lang w:val="en-GB"/>
        </w:rPr>
        <w:t>,</w:t>
      </w:r>
      <w:r w:rsidR="00C56228" w:rsidRPr="00430FDF">
        <w:rPr>
          <w:rFonts w:ascii="Times New Roman" w:eastAsia="Times New Roman" w:hAnsi="Times New Roman" w:cs="Times New Roman"/>
          <w:sz w:val="24"/>
          <w:lang w:val="en-GB"/>
        </w:rPr>
        <w:t xml:space="preserve"> 2020</w:t>
      </w:r>
      <w:r w:rsidR="00A574F2">
        <w:rPr>
          <w:rFonts w:ascii="Times New Roman" w:eastAsia="Times New Roman" w:hAnsi="Times New Roman" w:cs="Times New Roman"/>
          <w:sz w:val="24"/>
          <w:lang w:val="en-GB"/>
        </w:rPr>
        <w:t>)</w:t>
      </w:r>
      <w:r w:rsidR="00C56228">
        <w:rPr>
          <w:rFonts w:ascii="Times New Roman" w:eastAsia="Times New Roman" w:hAnsi="Times New Roman" w:cs="Times New Roman"/>
          <w:sz w:val="24"/>
          <w:lang w:val="en-GB"/>
        </w:rPr>
        <w:t xml:space="preserve">, and </w:t>
      </w:r>
      <w:r w:rsidR="00D025AE">
        <w:rPr>
          <w:rFonts w:ascii="Times New Roman" w:eastAsia="Times New Roman" w:hAnsi="Times New Roman" w:cs="Times New Roman"/>
          <w:sz w:val="24"/>
          <w:lang w:val="en-GB"/>
        </w:rPr>
        <w:t>the status of market development (</w:t>
      </w:r>
      <w:proofErr w:type="spellStart"/>
      <w:r w:rsidR="00D025AE" w:rsidRPr="00430FDF">
        <w:rPr>
          <w:rFonts w:ascii="Times New Roman" w:eastAsia="Times New Roman" w:hAnsi="Times New Roman" w:cs="Times New Roman"/>
          <w:sz w:val="24"/>
          <w:lang w:val="en-GB"/>
        </w:rPr>
        <w:t>Petukhina</w:t>
      </w:r>
      <w:proofErr w:type="spellEnd"/>
      <w:r w:rsidR="00D025AE" w:rsidRPr="00430FDF">
        <w:rPr>
          <w:rFonts w:ascii="Times New Roman" w:eastAsia="Times New Roman" w:hAnsi="Times New Roman" w:cs="Times New Roman"/>
          <w:sz w:val="24"/>
          <w:lang w:val="en-GB"/>
        </w:rPr>
        <w:t xml:space="preserve"> et al.</w:t>
      </w:r>
      <w:r w:rsidR="00D025AE">
        <w:rPr>
          <w:rFonts w:ascii="Times New Roman" w:eastAsia="Times New Roman" w:hAnsi="Times New Roman" w:cs="Times New Roman"/>
          <w:sz w:val="24"/>
          <w:lang w:val="en-GB"/>
        </w:rPr>
        <w:t>,</w:t>
      </w:r>
      <w:r w:rsidR="00D025AE" w:rsidRPr="00430FDF">
        <w:rPr>
          <w:rFonts w:ascii="Times New Roman" w:eastAsia="Times New Roman" w:hAnsi="Times New Roman" w:cs="Times New Roman"/>
          <w:sz w:val="24"/>
          <w:lang w:val="en-GB"/>
        </w:rPr>
        <w:t xml:space="preserve"> 2021</w:t>
      </w:r>
      <w:r w:rsidR="00D35DEE">
        <w:rPr>
          <w:rFonts w:ascii="Times New Roman" w:eastAsia="Times New Roman" w:hAnsi="Times New Roman" w:cs="Times New Roman"/>
          <w:sz w:val="24"/>
          <w:lang w:val="en-GB"/>
        </w:rPr>
        <w:t xml:space="preserve">; </w:t>
      </w:r>
      <w:r w:rsidR="00D35DEE" w:rsidRPr="00430FDF">
        <w:rPr>
          <w:rFonts w:ascii="Times New Roman" w:eastAsia="Times New Roman" w:hAnsi="Times New Roman" w:cs="Times New Roman"/>
          <w:sz w:val="24"/>
          <w:lang w:val="en-GB"/>
        </w:rPr>
        <w:t>Vidal-Tomás</w:t>
      </w:r>
      <w:r w:rsidR="00075F04">
        <w:rPr>
          <w:rFonts w:ascii="Times New Roman" w:eastAsia="Times New Roman" w:hAnsi="Times New Roman" w:cs="Times New Roman"/>
          <w:sz w:val="24"/>
          <w:lang w:val="en-GB"/>
        </w:rPr>
        <w:t>,</w:t>
      </w:r>
      <w:r w:rsidR="00D35DEE" w:rsidRPr="00430FDF">
        <w:rPr>
          <w:rFonts w:ascii="Times New Roman" w:eastAsia="Times New Roman" w:hAnsi="Times New Roman" w:cs="Times New Roman"/>
          <w:sz w:val="24"/>
          <w:lang w:val="en-GB"/>
        </w:rPr>
        <w:t xml:space="preserve"> 2021</w:t>
      </w:r>
      <w:r w:rsidR="00D025AE">
        <w:rPr>
          <w:rFonts w:ascii="Times New Roman" w:eastAsia="Times New Roman" w:hAnsi="Times New Roman" w:cs="Times New Roman"/>
          <w:sz w:val="24"/>
          <w:lang w:val="en-GB"/>
        </w:rPr>
        <w:t>).</w:t>
      </w:r>
    </w:p>
    <w:p w14:paraId="6D9273EC" w14:textId="7326B9EA" w:rsidR="00CF5B69" w:rsidRDefault="00CD46A0" w:rsidP="0084633B">
      <w:pPr>
        <w:spacing w:after="0" w:line="480" w:lineRule="auto"/>
        <w:ind w:firstLine="720"/>
        <w:jc w:val="both"/>
        <w:rPr>
          <w:rFonts w:ascii="Times New Roman" w:eastAsia="Times New Roman" w:hAnsi="Times New Roman" w:cs="Times New Roman"/>
          <w:sz w:val="24"/>
          <w:lang w:val="en-GB" w:eastAsia="zh-CN"/>
        </w:rPr>
      </w:pPr>
      <w:r w:rsidRPr="00215417">
        <w:rPr>
          <w:rFonts w:ascii="Times New Roman" w:eastAsia="Times New Roman" w:hAnsi="Times New Roman" w:cs="Times New Roman"/>
          <w:sz w:val="24"/>
          <w:lang w:val="en-GB"/>
        </w:rPr>
        <w:t>The final strand investigates the relationship between the cryptocurrency market and other markets, focusing on</w:t>
      </w:r>
      <w:r w:rsidR="00602EA5" w:rsidRPr="00215417">
        <w:rPr>
          <w:rFonts w:ascii="Times New Roman" w:eastAsia="Times New Roman" w:hAnsi="Times New Roman" w:cs="Times New Roman"/>
          <w:sz w:val="24"/>
          <w:lang w:val="en-GB"/>
        </w:rPr>
        <w:t xml:space="preserve"> their connectedness,</w:t>
      </w:r>
      <w:r w:rsidRPr="00215417">
        <w:rPr>
          <w:rFonts w:ascii="Times New Roman" w:eastAsia="Times New Roman" w:hAnsi="Times New Roman" w:cs="Times New Roman"/>
          <w:sz w:val="24"/>
          <w:lang w:val="en-GB"/>
        </w:rPr>
        <w:t xml:space="preserve"> hedging</w:t>
      </w:r>
      <w:r w:rsidR="00602EA5" w:rsidRPr="00215417">
        <w:rPr>
          <w:rFonts w:ascii="Times New Roman" w:eastAsia="Times New Roman" w:hAnsi="Times New Roman" w:cs="Times New Roman"/>
          <w:sz w:val="24"/>
          <w:lang w:val="en-GB"/>
        </w:rPr>
        <w:t>,</w:t>
      </w:r>
      <w:r w:rsidRPr="00215417">
        <w:rPr>
          <w:rFonts w:ascii="Times New Roman" w:eastAsia="Times New Roman" w:hAnsi="Times New Roman" w:cs="Times New Roman"/>
          <w:sz w:val="24"/>
          <w:lang w:val="en-GB"/>
        </w:rPr>
        <w:t xml:space="preserve"> and diversification benefits</w:t>
      </w:r>
      <w:r w:rsidR="00AF2466" w:rsidRPr="00215417">
        <w:rPr>
          <w:rFonts w:ascii="Times New Roman" w:eastAsia="Times New Roman" w:hAnsi="Times New Roman" w:cs="Times New Roman"/>
          <w:sz w:val="24"/>
          <w:lang w:val="en-GB"/>
        </w:rPr>
        <w:t>.</w:t>
      </w:r>
      <w:r w:rsidR="00602EA5" w:rsidRPr="00215417">
        <w:rPr>
          <w:rFonts w:ascii="Times New Roman" w:eastAsia="Times New Roman" w:hAnsi="Times New Roman" w:cs="Times New Roman"/>
          <w:sz w:val="24"/>
          <w:lang w:val="en-GB"/>
        </w:rPr>
        <w:t xml:space="preserve"> </w:t>
      </w:r>
      <w:r w:rsidR="00CF5B69">
        <w:rPr>
          <w:rFonts w:ascii="Times New Roman" w:eastAsia="Times New Roman" w:hAnsi="Times New Roman" w:cs="Times New Roman"/>
          <w:sz w:val="24"/>
          <w:lang w:val="en-GB" w:eastAsia="zh-CN"/>
        </w:rPr>
        <w:t xml:space="preserve">To illustrate, </w:t>
      </w:r>
      <w:r w:rsidR="00DC6BC2">
        <w:rPr>
          <w:rFonts w:ascii="Times New Roman" w:eastAsia="Times New Roman" w:hAnsi="Times New Roman" w:cs="Times New Roman"/>
          <w:sz w:val="24"/>
          <w:lang w:val="en-GB" w:eastAsia="zh-CN"/>
        </w:rPr>
        <w:t>recent research suggests that the connectedness</w:t>
      </w:r>
      <w:r w:rsidR="00802AC3">
        <w:rPr>
          <w:rFonts w:ascii="Times New Roman" w:eastAsia="Times New Roman" w:hAnsi="Times New Roman" w:cs="Times New Roman"/>
          <w:sz w:val="24"/>
          <w:lang w:val="en-GB" w:eastAsia="zh-CN"/>
        </w:rPr>
        <w:t xml:space="preserve"> </w:t>
      </w:r>
      <w:r w:rsidR="00DC6BC2">
        <w:rPr>
          <w:rFonts w:ascii="Times New Roman" w:eastAsia="Times New Roman" w:hAnsi="Times New Roman" w:cs="Times New Roman"/>
          <w:sz w:val="24"/>
          <w:lang w:val="en-GB" w:eastAsia="zh-CN"/>
        </w:rPr>
        <w:t>between Bitcoin and traditional assets is weak</w:t>
      </w:r>
      <w:r w:rsidR="00DC6BC2">
        <w:rPr>
          <w:rFonts w:ascii="Times New Roman" w:eastAsia="Times New Roman" w:hAnsi="Times New Roman" w:cs="Times New Roman" w:hint="eastAsia"/>
          <w:sz w:val="24"/>
          <w:lang w:val="en-GB" w:eastAsia="zh-CN"/>
        </w:rPr>
        <w:t xml:space="preserve"> </w:t>
      </w:r>
      <w:r w:rsidR="00DC6BC2">
        <w:rPr>
          <w:rFonts w:ascii="Times New Roman" w:eastAsia="Times New Roman" w:hAnsi="Times New Roman" w:cs="Times New Roman"/>
          <w:sz w:val="24"/>
          <w:lang w:val="en-GB" w:eastAsia="zh-CN"/>
        </w:rPr>
        <w:t>(Zeng et al., 2020)</w:t>
      </w:r>
      <w:r w:rsidR="00802AC3">
        <w:rPr>
          <w:rFonts w:ascii="Times New Roman" w:eastAsia="Times New Roman" w:hAnsi="Times New Roman" w:cs="Times New Roman"/>
          <w:sz w:val="24"/>
          <w:lang w:val="en-GB" w:eastAsia="zh-CN"/>
        </w:rPr>
        <w:t>, along with significant spillover effects (</w:t>
      </w:r>
      <w:r w:rsidR="00802AC3" w:rsidRPr="00430FDF">
        <w:rPr>
          <w:rFonts w:ascii="Times New Roman" w:eastAsia="Times New Roman" w:hAnsi="Times New Roman" w:cs="Times New Roman"/>
          <w:sz w:val="24"/>
          <w:lang w:val="en-GB"/>
        </w:rPr>
        <w:t>Andrada-Félix et al.</w:t>
      </w:r>
      <w:r w:rsidR="00802AC3">
        <w:rPr>
          <w:rFonts w:ascii="Times New Roman" w:eastAsia="Times New Roman" w:hAnsi="Times New Roman" w:cs="Times New Roman"/>
          <w:sz w:val="24"/>
          <w:lang w:val="en-GB"/>
        </w:rPr>
        <w:t>,</w:t>
      </w:r>
      <w:r w:rsidR="00802AC3" w:rsidRPr="00430FDF">
        <w:rPr>
          <w:rFonts w:ascii="Times New Roman" w:eastAsia="Times New Roman" w:hAnsi="Times New Roman" w:cs="Times New Roman"/>
          <w:sz w:val="24"/>
          <w:lang w:val="en-GB"/>
        </w:rPr>
        <w:t xml:space="preserve"> 2020</w:t>
      </w:r>
      <w:r w:rsidR="00802AC3">
        <w:rPr>
          <w:rFonts w:ascii="Times New Roman" w:eastAsia="Times New Roman" w:hAnsi="Times New Roman" w:cs="Times New Roman"/>
          <w:sz w:val="24"/>
          <w:lang w:val="en-GB" w:eastAsia="zh-CN"/>
        </w:rPr>
        <w:t>).</w:t>
      </w:r>
      <w:r w:rsidR="00601CC3">
        <w:rPr>
          <w:rFonts w:ascii="Times New Roman" w:eastAsia="Times New Roman" w:hAnsi="Times New Roman" w:cs="Times New Roman"/>
          <w:sz w:val="24"/>
          <w:lang w:val="en-GB" w:eastAsia="zh-CN"/>
        </w:rPr>
        <w:t xml:space="preserve"> </w:t>
      </w:r>
      <w:r w:rsidR="00874CA4">
        <w:rPr>
          <w:rFonts w:ascii="Times New Roman" w:eastAsia="Times New Roman" w:hAnsi="Times New Roman" w:cs="Times New Roman"/>
          <w:sz w:val="24"/>
          <w:lang w:val="en-GB" w:eastAsia="zh-CN"/>
        </w:rPr>
        <w:t>Subsequently, an increasing number of studies argue that cryptocurrencies can offer hedging abilities against downside risks in stock market (</w:t>
      </w:r>
      <w:r w:rsidR="00874CA4" w:rsidRPr="00430FDF">
        <w:rPr>
          <w:rFonts w:ascii="Times New Roman" w:eastAsia="Times New Roman" w:hAnsi="Times New Roman" w:cs="Times New Roman"/>
          <w:sz w:val="24"/>
          <w:lang w:val="en-GB"/>
        </w:rPr>
        <w:t>Bouri et al.</w:t>
      </w:r>
      <w:r w:rsidR="00874CA4">
        <w:rPr>
          <w:rFonts w:ascii="Times New Roman" w:eastAsia="Times New Roman" w:hAnsi="Times New Roman" w:cs="Times New Roman"/>
          <w:sz w:val="24"/>
          <w:lang w:val="en-GB"/>
        </w:rPr>
        <w:t>, 2020a</w:t>
      </w:r>
      <w:r w:rsidR="00874CA4">
        <w:rPr>
          <w:rFonts w:ascii="Times New Roman" w:eastAsia="Times New Roman" w:hAnsi="Times New Roman" w:cs="Times New Roman"/>
          <w:sz w:val="24"/>
          <w:lang w:val="en-GB" w:eastAsia="zh-CN"/>
        </w:rPr>
        <w:t>), which is superior to gold and commodities (</w:t>
      </w:r>
      <w:r w:rsidR="00874CA4" w:rsidRPr="00430FDF">
        <w:rPr>
          <w:rFonts w:ascii="Times New Roman" w:eastAsia="Times New Roman" w:hAnsi="Times New Roman" w:cs="Times New Roman"/>
          <w:sz w:val="24"/>
          <w:lang w:val="en-GB"/>
        </w:rPr>
        <w:t>Bouri et al.</w:t>
      </w:r>
      <w:r w:rsidR="00874CA4">
        <w:rPr>
          <w:rFonts w:ascii="Times New Roman" w:eastAsia="Times New Roman" w:hAnsi="Times New Roman" w:cs="Times New Roman"/>
          <w:sz w:val="24"/>
          <w:lang w:val="en-GB"/>
        </w:rPr>
        <w:t xml:space="preserve">, </w:t>
      </w:r>
      <w:r w:rsidR="00874CA4" w:rsidRPr="00430FDF">
        <w:rPr>
          <w:rFonts w:ascii="Times New Roman" w:eastAsia="Times New Roman" w:hAnsi="Times New Roman" w:cs="Times New Roman"/>
          <w:sz w:val="24"/>
          <w:lang w:val="en-GB"/>
        </w:rPr>
        <w:t>2020b</w:t>
      </w:r>
      <w:r w:rsidR="00874CA4">
        <w:rPr>
          <w:rFonts w:ascii="Times New Roman" w:eastAsia="Times New Roman" w:hAnsi="Times New Roman" w:cs="Times New Roman"/>
          <w:sz w:val="24"/>
          <w:lang w:val="en-GB" w:eastAsia="zh-CN"/>
        </w:rPr>
        <w:t xml:space="preserve">), and this effect is also </w:t>
      </w:r>
      <w:r w:rsidR="00874CA4">
        <w:rPr>
          <w:rFonts w:ascii="Times New Roman" w:eastAsia="Times New Roman" w:hAnsi="Times New Roman" w:cs="Times New Roman" w:hint="eastAsia"/>
          <w:sz w:val="24"/>
          <w:lang w:val="en-GB" w:eastAsia="zh-CN"/>
        </w:rPr>
        <w:t>r</w:t>
      </w:r>
      <w:r w:rsidR="00874CA4">
        <w:rPr>
          <w:rFonts w:ascii="Times New Roman" w:eastAsia="Times New Roman" w:hAnsi="Times New Roman" w:cs="Times New Roman"/>
          <w:sz w:val="24"/>
          <w:lang w:val="en-GB" w:eastAsia="zh-CN"/>
        </w:rPr>
        <w:t xml:space="preserve">obust during </w:t>
      </w:r>
      <w:r w:rsidR="00AA7749">
        <w:rPr>
          <w:rFonts w:ascii="Times New Roman" w:eastAsia="Times New Roman" w:hAnsi="Times New Roman" w:cs="Times New Roman"/>
          <w:sz w:val="24"/>
          <w:lang w:val="en-GB" w:eastAsia="zh-CN"/>
        </w:rPr>
        <w:t>turbulent market (</w:t>
      </w:r>
      <w:r w:rsidR="00277D1F" w:rsidRPr="00430FDF">
        <w:rPr>
          <w:rFonts w:ascii="Times New Roman" w:eastAsia="Times New Roman" w:hAnsi="Times New Roman" w:cs="Times New Roman"/>
          <w:sz w:val="24"/>
          <w:lang w:val="en-GB"/>
        </w:rPr>
        <w:t>Corbet et al.</w:t>
      </w:r>
      <w:r w:rsidR="00277D1F">
        <w:rPr>
          <w:rFonts w:ascii="Times New Roman" w:eastAsia="Times New Roman" w:hAnsi="Times New Roman" w:cs="Times New Roman"/>
          <w:sz w:val="24"/>
          <w:lang w:val="en-GB"/>
        </w:rPr>
        <w:t>,</w:t>
      </w:r>
      <w:r w:rsidR="00277D1F" w:rsidRPr="00430FDF">
        <w:rPr>
          <w:rFonts w:ascii="Times New Roman" w:eastAsia="Times New Roman" w:hAnsi="Times New Roman" w:cs="Times New Roman"/>
          <w:sz w:val="24"/>
          <w:lang w:val="en-GB"/>
        </w:rPr>
        <w:t xml:space="preserve"> 2020</w:t>
      </w:r>
      <w:r w:rsidR="00277D1F">
        <w:rPr>
          <w:rFonts w:ascii="Times New Roman" w:eastAsia="Times New Roman" w:hAnsi="Times New Roman" w:cs="Times New Roman"/>
          <w:sz w:val="24"/>
          <w:lang w:val="en-GB"/>
        </w:rPr>
        <w:t>;</w:t>
      </w:r>
      <w:r w:rsidR="00277D1F" w:rsidRPr="00430FDF">
        <w:rPr>
          <w:rFonts w:ascii="Times New Roman" w:eastAsia="Times New Roman" w:hAnsi="Times New Roman" w:cs="Times New Roman"/>
          <w:sz w:val="24"/>
          <w:lang w:val="en-GB"/>
        </w:rPr>
        <w:t xml:space="preserve"> </w:t>
      </w:r>
      <w:proofErr w:type="spellStart"/>
      <w:r w:rsidR="00AA7749" w:rsidRPr="00430FDF">
        <w:rPr>
          <w:rFonts w:ascii="Times New Roman" w:eastAsia="Times New Roman" w:hAnsi="Times New Roman" w:cs="Times New Roman"/>
          <w:sz w:val="24"/>
          <w:lang w:val="en-GB"/>
        </w:rPr>
        <w:t>Koutmos</w:t>
      </w:r>
      <w:proofErr w:type="spellEnd"/>
      <w:r w:rsidR="00AA7749" w:rsidRPr="00430FDF">
        <w:rPr>
          <w:rFonts w:ascii="Times New Roman" w:eastAsia="Times New Roman" w:hAnsi="Times New Roman" w:cs="Times New Roman"/>
          <w:sz w:val="24"/>
          <w:lang w:val="en-GB"/>
        </w:rPr>
        <w:t xml:space="preserve"> et al.</w:t>
      </w:r>
      <w:r w:rsidR="00AA7749">
        <w:rPr>
          <w:rFonts w:ascii="Times New Roman" w:eastAsia="Times New Roman" w:hAnsi="Times New Roman" w:cs="Times New Roman"/>
          <w:sz w:val="24"/>
          <w:lang w:val="en-GB"/>
        </w:rPr>
        <w:t>,</w:t>
      </w:r>
      <w:r w:rsidR="00AA7749" w:rsidRPr="00430FDF">
        <w:rPr>
          <w:rFonts w:ascii="Times New Roman" w:eastAsia="Times New Roman" w:hAnsi="Times New Roman" w:cs="Times New Roman"/>
          <w:sz w:val="24"/>
          <w:lang w:val="en-GB"/>
        </w:rPr>
        <w:t xml:space="preserve"> 2021</w:t>
      </w:r>
      <w:r w:rsidR="00277D1F">
        <w:rPr>
          <w:rFonts w:ascii="Times New Roman" w:eastAsia="Times New Roman" w:hAnsi="Times New Roman" w:cs="Times New Roman"/>
          <w:sz w:val="24"/>
          <w:lang w:val="en-GB"/>
        </w:rPr>
        <w:t>;</w:t>
      </w:r>
      <w:r w:rsidR="0020178E" w:rsidRPr="0020178E">
        <w:rPr>
          <w:rFonts w:ascii="Times New Roman" w:eastAsia="Times New Roman" w:hAnsi="Times New Roman" w:cs="Times New Roman"/>
          <w:sz w:val="24"/>
          <w:lang w:val="en-GB"/>
        </w:rPr>
        <w:t xml:space="preserve"> </w:t>
      </w:r>
      <w:r w:rsidR="0020178E" w:rsidRPr="00430FDF">
        <w:rPr>
          <w:rFonts w:ascii="Times New Roman" w:eastAsia="Times New Roman" w:hAnsi="Times New Roman" w:cs="Times New Roman"/>
          <w:sz w:val="24"/>
          <w:lang w:val="en-GB"/>
        </w:rPr>
        <w:t>Mariana et al.</w:t>
      </w:r>
      <w:r w:rsidR="0020178E">
        <w:rPr>
          <w:rFonts w:ascii="Times New Roman" w:eastAsia="Times New Roman" w:hAnsi="Times New Roman" w:cs="Times New Roman"/>
          <w:sz w:val="24"/>
          <w:lang w:val="en-GB"/>
        </w:rPr>
        <w:t>,</w:t>
      </w:r>
      <w:r w:rsidR="0020178E" w:rsidRPr="00430FDF">
        <w:rPr>
          <w:rFonts w:ascii="Times New Roman" w:eastAsia="Times New Roman" w:hAnsi="Times New Roman" w:cs="Times New Roman"/>
          <w:sz w:val="24"/>
          <w:lang w:val="en-GB"/>
        </w:rPr>
        <w:t xml:space="preserve"> 2021</w:t>
      </w:r>
      <w:r w:rsidR="00AA7749">
        <w:rPr>
          <w:rFonts w:ascii="Times New Roman" w:eastAsia="Times New Roman" w:hAnsi="Times New Roman" w:cs="Times New Roman"/>
          <w:sz w:val="24"/>
          <w:lang w:val="en-GB" w:eastAsia="zh-CN"/>
        </w:rPr>
        <w:t>).</w:t>
      </w:r>
      <w:r w:rsidR="009E5800">
        <w:rPr>
          <w:rFonts w:ascii="Times New Roman" w:eastAsia="Times New Roman" w:hAnsi="Times New Roman" w:cs="Times New Roman"/>
          <w:sz w:val="24"/>
          <w:lang w:val="en-GB" w:eastAsia="zh-CN"/>
        </w:rPr>
        <w:t xml:space="preserve"> </w:t>
      </w:r>
      <w:r w:rsidR="009E5800" w:rsidRPr="00430FDF">
        <w:rPr>
          <w:rFonts w:ascii="Times New Roman" w:eastAsia="Times New Roman" w:hAnsi="Times New Roman" w:cs="Times New Roman"/>
          <w:sz w:val="24"/>
          <w:lang w:val="en-GB"/>
        </w:rPr>
        <w:t>The diversification benefits of cryptocurrencies are also highlighted in numerous studies when they are combined with other asset classes such as equity (</w:t>
      </w:r>
      <w:proofErr w:type="spellStart"/>
      <w:r w:rsidR="009E5800" w:rsidRPr="00430FDF">
        <w:rPr>
          <w:rFonts w:ascii="Times New Roman" w:eastAsia="Times New Roman" w:hAnsi="Times New Roman" w:cs="Times New Roman"/>
          <w:sz w:val="24"/>
          <w:lang w:val="en-GB"/>
        </w:rPr>
        <w:t>Demiralay</w:t>
      </w:r>
      <w:proofErr w:type="spellEnd"/>
      <w:r w:rsidR="009E5800" w:rsidRPr="00430FDF">
        <w:rPr>
          <w:rFonts w:ascii="Times New Roman" w:eastAsia="Times New Roman" w:hAnsi="Times New Roman" w:cs="Times New Roman"/>
          <w:sz w:val="24"/>
          <w:lang w:val="en-GB"/>
        </w:rPr>
        <w:t xml:space="preserve"> and </w:t>
      </w:r>
      <w:proofErr w:type="spellStart"/>
      <w:r w:rsidR="009E5800" w:rsidRPr="00430FDF">
        <w:rPr>
          <w:rFonts w:ascii="Times New Roman" w:eastAsia="Times New Roman" w:hAnsi="Times New Roman" w:cs="Times New Roman"/>
          <w:sz w:val="24"/>
          <w:lang w:val="en-GB"/>
        </w:rPr>
        <w:t>Bayraci</w:t>
      </w:r>
      <w:proofErr w:type="spellEnd"/>
      <w:r w:rsidR="009E5800" w:rsidRPr="00430FDF">
        <w:rPr>
          <w:rFonts w:ascii="Times New Roman" w:eastAsia="Times New Roman" w:hAnsi="Times New Roman" w:cs="Times New Roman"/>
          <w:sz w:val="24"/>
          <w:lang w:val="en-GB"/>
        </w:rPr>
        <w:t xml:space="preserve">, 2021; </w:t>
      </w:r>
      <w:proofErr w:type="spellStart"/>
      <w:r w:rsidR="009E5800" w:rsidRPr="00430FDF">
        <w:rPr>
          <w:rFonts w:ascii="Times New Roman" w:eastAsia="Times New Roman" w:hAnsi="Times New Roman" w:cs="Times New Roman"/>
          <w:sz w:val="24"/>
          <w:lang w:val="en-GB"/>
        </w:rPr>
        <w:t>Anyfantaki</w:t>
      </w:r>
      <w:proofErr w:type="spellEnd"/>
      <w:r w:rsidR="009E5800" w:rsidRPr="00430FDF">
        <w:rPr>
          <w:rFonts w:ascii="Times New Roman" w:eastAsia="Times New Roman" w:hAnsi="Times New Roman" w:cs="Times New Roman"/>
          <w:sz w:val="24"/>
          <w:lang w:val="en-GB"/>
        </w:rPr>
        <w:t xml:space="preserve"> et al., 2021; </w:t>
      </w:r>
      <w:proofErr w:type="spellStart"/>
      <w:r w:rsidR="009E5800" w:rsidRPr="00430FDF">
        <w:rPr>
          <w:rFonts w:ascii="Times New Roman" w:eastAsia="Times New Roman" w:hAnsi="Times New Roman" w:cs="Times New Roman"/>
          <w:sz w:val="24"/>
          <w:lang w:val="en-GB"/>
        </w:rPr>
        <w:t>Petukhina</w:t>
      </w:r>
      <w:proofErr w:type="spellEnd"/>
      <w:r w:rsidR="009E5800" w:rsidRPr="00430FDF">
        <w:rPr>
          <w:rFonts w:ascii="Times New Roman" w:eastAsia="Times New Roman" w:hAnsi="Times New Roman" w:cs="Times New Roman"/>
          <w:sz w:val="24"/>
          <w:lang w:val="en-GB"/>
        </w:rPr>
        <w:t xml:space="preserve"> et al., 2021), energy commodities (Ji et al, 2019</w:t>
      </w:r>
      <w:r w:rsidR="006B2B9C">
        <w:rPr>
          <w:rFonts w:ascii="Times New Roman" w:eastAsia="Times New Roman" w:hAnsi="Times New Roman" w:cs="Times New Roman"/>
          <w:sz w:val="24"/>
          <w:lang w:val="en-GB"/>
        </w:rPr>
        <w:t>b</w:t>
      </w:r>
      <w:r w:rsidR="009E5800" w:rsidRPr="00430FDF">
        <w:rPr>
          <w:rFonts w:ascii="Times New Roman" w:eastAsia="Times New Roman" w:hAnsi="Times New Roman" w:cs="Times New Roman"/>
          <w:sz w:val="24"/>
          <w:lang w:val="en-GB"/>
        </w:rPr>
        <w:t>; Okorie and Lin, 2020; Pham et al., 2022), and gold (Kumah et al., 2022).</w:t>
      </w:r>
      <w:r w:rsidR="00561BCD">
        <w:rPr>
          <w:rFonts w:ascii="Times New Roman" w:eastAsia="Times New Roman" w:hAnsi="Times New Roman" w:cs="Times New Roman"/>
          <w:sz w:val="24"/>
          <w:lang w:val="en-GB"/>
        </w:rPr>
        <w:t xml:space="preserve"> </w:t>
      </w:r>
      <w:r w:rsidR="00763731">
        <w:rPr>
          <w:rFonts w:ascii="Times New Roman" w:eastAsia="Times New Roman" w:hAnsi="Times New Roman" w:cs="Times New Roman"/>
          <w:sz w:val="24"/>
          <w:lang w:val="en-GB"/>
        </w:rPr>
        <w:t>Moreover, different sub-sectors of cryptocurrency market can also improve the portfolios’ risk-adjusted returns (Huang et al., 2023).</w:t>
      </w:r>
    </w:p>
    <w:p w14:paraId="7319DC94" w14:textId="4322B60F" w:rsidR="00FB799C" w:rsidRDefault="00DA6F5E" w:rsidP="00FB799C">
      <w:pPr>
        <w:spacing w:after="0" w:line="480" w:lineRule="auto"/>
        <w:ind w:firstLine="720"/>
        <w:jc w:val="both"/>
        <w:rPr>
          <w:rFonts w:ascii="Times New Roman" w:eastAsia="Times New Roman" w:hAnsi="Times New Roman" w:cs="Times New Roman"/>
          <w:sz w:val="24"/>
          <w:lang w:val="en-GB"/>
        </w:rPr>
      </w:pPr>
      <w:r w:rsidRPr="00215417">
        <w:rPr>
          <w:rFonts w:ascii="Times New Roman" w:eastAsia="Times New Roman" w:hAnsi="Times New Roman" w:cs="Times New Roman"/>
          <w:sz w:val="24"/>
          <w:lang w:val="en-GB"/>
        </w:rPr>
        <w:t xml:space="preserve">Despite </w:t>
      </w:r>
      <w:r w:rsidR="00785E23">
        <w:rPr>
          <w:rFonts w:ascii="Times New Roman" w:eastAsia="Times New Roman" w:hAnsi="Times New Roman" w:cs="Times New Roman"/>
          <w:sz w:val="24"/>
          <w:lang w:val="en-GB"/>
        </w:rPr>
        <w:t>the</w:t>
      </w:r>
      <w:r w:rsidR="00BF37C4">
        <w:rPr>
          <w:rFonts w:ascii="Times New Roman" w:eastAsia="Times New Roman" w:hAnsi="Times New Roman" w:cs="Times New Roman"/>
          <w:sz w:val="24"/>
          <w:lang w:val="en-GB"/>
        </w:rPr>
        <w:t xml:space="preserve"> </w:t>
      </w:r>
      <w:r w:rsidRPr="00215417">
        <w:rPr>
          <w:rFonts w:ascii="Times New Roman" w:eastAsia="Times New Roman" w:hAnsi="Times New Roman" w:cs="Times New Roman"/>
          <w:sz w:val="24"/>
          <w:lang w:val="en-GB"/>
        </w:rPr>
        <w:t xml:space="preserve">extensive research on the cryptocurrency market, crucial questions about its volatility remain unanswered. One fundamental aspect that </w:t>
      </w:r>
      <w:r w:rsidR="00785E23">
        <w:rPr>
          <w:rFonts w:ascii="Times New Roman" w:eastAsia="Times New Roman" w:hAnsi="Times New Roman" w:cs="Times New Roman"/>
          <w:sz w:val="24"/>
          <w:lang w:val="en-GB"/>
        </w:rPr>
        <w:t>remains unclear</w:t>
      </w:r>
      <w:r w:rsidRPr="00215417">
        <w:rPr>
          <w:rFonts w:ascii="Times New Roman" w:eastAsia="Times New Roman" w:hAnsi="Times New Roman" w:cs="Times New Roman"/>
          <w:sz w:val="24"/>
          <w:lang w:val="en-GB"/>
        </w:rPr>
        <w:t xml:space="preserve"> is</w:t>
      </w:r>
      <w:r w:rsidR="00544DC8">
        <w:rPr>
          <w:rFonts w:ascii="Times New Roman" w:eastAsia="Times New Roman" w:hAnsi="Times New Roman" w:cs="Times New Roman"/>
          <w:sz w:val="24"/>
          <w:lang w:val="en-GB"/>
        </w:rPr>
        <w:t xml:space="preserve"> whether there exists</w:t>
      </w:r>
      <w:r w:rsidRPr="00215417">
        <w:rPr>
          <w:rFonts w:ascii="Times New Roman" w:eastAsia="Times New Roman" w:hAnsi="Times New Roman" w:cs="Times New Roman"/>
          <w:sz w:val="24"/>
          <w:lang w:val="en-GB"/>
        </w:rPr>
        <w:t xml:space="preserve"> a common volatility factor influenc</w:t>
      </w:r>
      <w:r w:rsidR="00544DC8">
        <w:rPr>
          <w:rFonts w:ascii="Times New Roman" w:eastAsia="Times New Roman" w:hAnsi="Times New Roman" w:cs="Times New Roman"/>
          <w:sz w:val="24"/>
          <w:lang w:val="en-GB"/>
        </w:rPr>
        <w:t>ing</w:t>
      </w:r>
      <w:r w:rsidRPr="00215417">
        <w:rPr>
          <w:rFonts w:ascii="Times New Roman" w:eastAsia="Times New Roman" w:hAnsi="Times New Roman" w:cs="Times New Roman"/>
          <w:sz w:val="24"/>
          <w:lang w:val="en-GB"/>
        </w:rPr>
        <w:t xml:space="preserve"> all cryptocurrencies across the market. Identifying this factor is vital for understanding systemic risks and market dynamics impacting these digital assets collectively. Moreover, it is crucial to </w:t>
      </w:r>
      <w:r w:rsidR="00881FFC">
        <w:rPr>
          <w:rFonts w:ascii="Times New Roman" w:eastAsia="Times New Roman" w:hAnsi="Times New Roman" w:cs="Times New Roman"/>
          <w:sz w:val="24"/>
          <w:lang w:val="en-GB"/>
        </w:rPr>
        <w:t xml:space="preserve">rigorously </w:t>
      </w:r>
      <w:r w:rsidRPr="00215417">
        <w:rPr>
          <w:rFonts w:ascii="Times New Roman" w:eastAsia="Times New Roman" w:hAnsi="Times New Roman" w:cs="Times New Roman"/>
          <w:sz w:val="24"/>
          <w:lang w:val="en-GB"/>
        </w:rPr>
        <w:t>investigate the drivers behind this common volatility</w:t>
      </w:r>
      <w:r w:rsidR="00881FFC">
        <w:rPr>
          <w:rFonts w:ascii="Times New Roman" w:eastAsia="Times New Roman" w:hAnsi="Times New Roman" w:cs="Times New Roman"/>
          <w:sz w:val="24"/>
          <w:lang w:val="en-GB"/>
        </w:rPr>
        <w:t xml:space="preserve">. Specifically, to what extent </w:t>
      </w:r>
      <w:r w:rsidRPr="00215417">
        <w:rPr>
          <w:rFonts w:ascii="Times New Roman" w:eastAsia="Times New Roman" w:hAnsi="Times New Roman" w:cs="Times New Roman"/>
          <w:sz w:val="24"/>
          <w:lang w:val="en-GB"/>
        </w:rPr>
        <w:t xml:space="preserve">do macroeconomic factors, investor sentiment, market regulations, or global financial risks contribute to these dynamics? Additionally, comprehending how different cryptocurrencies vary in their exposure to this common volatility factor is essential. </w:t>
      </w:r>
      <w:r w:rsidR="00DE17E9" w:rsidRPr="00DE17E9">
        <w:rPr>
          <w:rFonts w:ascii="Times New Roman" w:eastAsia="Times New Roman" w:hAnsi="Times New Roman" w:cs="Times New Roman"/>
          <w:sz w:val="24"/>
          <w:lang w:val="en-GB"/>
        </w:rPr>
        <w:t xml:space="preserve">Gaining insights into the vulnerability of specific cryptocurrencies to sector-wide shocks is vital for investors managing risk and for </w:t>
      </w:r>
      <w:r w:rsidR="00DE17E9" w:rsidRPr="00DE17E9">
        <w:rPr>
          <w:rFonts w:ascii="Times New Roman" w:eastAsia="Times New Roman" w:hAnsi="Times New Roman" w:cs="Times New Roman"/>
          <w:sz w:val="24"/>
          <w:lang w:val="en-GB"/>
        </w:rPr>
        <w:lastRenderedPageBreak/>
        <w:t>policymakers striving to stabil</w:t>
      </w:r>
      <w:r w:rsidR="00DE17E9">
        <w:rPr>
          <w:rFonts w:ascii="Times New Roman" w:eastAsia="Times New Roman" w:hAnsi="Times New Roman" w:cs="Times New Roman"/>
          <w:sz w:val="24"/>
          <w:lang w:val="en-GB"/>
        </w:rPr>
        <w:t>is</w:t>
      </w:r>
      <w:r w:rsidR="00DE17E9" w:rsidRPr="00DE17E9">
        <w:rPr>
          <w:rFonts w:ascii="Times New Roman" w:eastAsia="Times New Roman" w:hAnsi="Times New Roman" w:cs="Times New Roman"/>
          <w:sz w:val="24"/>
          <w:lang w:val="en-GB"/>
        </w:rPr>
        <w:t xml:space="preserve">e the market. </w:t>
      </w:r>
      <w:r w:rsidRPr="00215417">
        <w:rPr>
          <w:rFonts w:ascii="Times New Roman" w:eastAsia="Times New Roman" w:hAnsi="Times New Roman" w:cs="Times New Roman"/>
          <w:sz w:val="24"/>
          <w:lang w:val="en-GB"/>
        </w:rPr>
        <w:t xml:space="preserve">Such an </w:t>
      </w:r>
      <w:r w:rsidR="001D2F77">
        <w:rPr>
          <w:rFonts w:ascii="Times New Roman" w:eastAsia="Times New Roman" w:hAnsi="Times New Roman" w:cs="Times New Roman"/>
          <w:sz w:val="24"/>
          <w:lang w:val="en-GB"/>
        </w:rPr>
        <w:t>analysis</w:t>
      </w:r>
      <w:r w:rsidR="001D2F77" w:rsidRPr="00215417">
        <w:rPr>
          <w:rFonts w:ascii="Times New Roman" w:eastAsia="Times New Roman" w:hAnsi="Times New Roman" w:cs="Times New Roman"/>
          <w:sz w:val="24"/>
          <w:lang w:val="en-GB"/>
        </w:rPr>
        <w:t xml:space="preserve"> </w:t>
      </w:r>
      <w:r w:rsidRPr="00215417">
        <w:rPr>
          <w:rFonts w:ascii="Times New Roman" w:eastAsia="Times New Roman" w:hAnsi="Times New Roman" w:cs="Times New Roman"/>
          <w:sz w:val="24"/>
          <w:lang w:val="en-GB"/>
        </w:rPr>
        <w:t xml:space="preserve">will deepen the understanding of financial </w:t>
      </w:r>
      <w:r w:rsidR="0020616C" w:rsidRPr="00215417">
        <w:rPr>
          <w:rFonts w:ascii="Times New Roman" w:eastAsia="Times New Roman" w:hAnsi="Times New Roman" w:cs="Times New Roman"/>
          <w:sz w:val="24"/>
          <w:lang w:val="en-GB"/>
        </w:rPr>
        <w:t>behaviours</w:t>
      </w:r>
      <w:r w:rsidRPr="00215417">
        <w:rPr>
          <w:rFonts w:ascii="Times New Roman" w:eastAsia="Times New Roman" w:hAnsi="Times New Roman" w:cs="Times New Roman"/>
          <w:sz w:val="24"/>
          <w:lang w:val="en-GB"/>
        </w:rPr>
        <w:t xml:space="preserve"> within crypto markets and </w:t>
      </w:r>
      <w:r w:rsidR="00426F39">
        <w:rPr>
          <w:rFonts w:ascii="Times New Roman" w:eastAsia="Times New Roman" w:hAnsi="Times New Roman" w:cs="Times New Roman"/>
          <w:sz w:val="24"/>
          <w:lang w:val="en-GB"/>
        </w:rPr>
        <w:t>aid in formulating</w:t>
      </w:r>
      <w:r w:rsidRPr="00215417">
        <w:rPr>
          <w:rFonts w:ascii="Times New Roman" w:eastAsia="Times New Roman" w:hAnsi="Times New Roman" w:cs="Times New Roman"/>
          <w:sz w:val="24"/>
          <w:lang w:val="en-GB"/>
        </w:rPr>
        <w:t xml:space="preserve"> more robust financial and regulatory strategies tailored to their unique characteristics.</w:t>
      </w:r>
    </w:p>
    <w:p w14:paraId="1754AF22" w14:textId="77777777" w:rsidR="00DA6F5E" w:rsidRPr="00215417" w:rsidRDefault="00DA6F5E" w:rsidP="00215417">
      <w:pPr>
        <w:spacing w:after="0" w:line="480" w:lineRule="auto"/>
        <w:jc w:val="both"/>
        <w:rPr>
          <w:rFonts w:ascii="Times New Roman" w:eastAsia="Times New Roman" w:hAnsi="Times New Roman" w:cs="Times New Roman"/>
          <w:sz w:val="24"/>
          <w:lang w:val="en-GB"/>
        </w:rPr>
      </w:pPr>
    </w:p>
    <w:p w14:paraId="6A51B48E" w14:textId="008435E3" w:rsidR="00CB46C8" w:rsidRPr="00215417" w:rsidRDefault="00DA6F5E" w:rsidP="00564D8E">
      <w:pPr>
        <w:pStyle w:val="ListParagraph"/>
        <w:numPr>
          <w:ilvl w:val="0"/>
          <w:numId w:val="20"/>
        </w:numPr>
        <w:spacing w:after="0" w:line="480" w:lineRule="auto"/>
        <w:contextualSpacing w:val="0"/>
        <w:jc w:val="both"/>
        <w:rPr>
          <w:rFonts w:ascii="Times New Roman" w:eastAsia="Times New Roman" w:hAnsi="Times New Roman" w:cs="Times New Roman"/>
          <w:b/>
          <w:i/>
          <w:sz w:val="24"/>
          <w:lang w:val="en-GB"/>
        </w:rPr>
      </w:pPr>
      <w:r w:rsidRPr="00215417">
        <w:rPr>
          <w:rFonts w:ascii="Times New Roman" w:eastAsia="Times New Roman" w:hAnsi="Times New Roman" w:cs="Times New Roman"/>
          <w:b/>
          <w:sz w:val="24"/>
          <w:lang w:val="en-GB"/>
        </w:rPr>
        <w:t xml:space="preserve">     </w:t>
      </w:r>
      <w:r w:rsidR="00CB46C8" w:rsidRPr="00215417">
        <w:rPr>
          <w:rFonts w:ascii="Times New Roman" w:eastAsia="Times New Roman" w:hAnsi="Times New Roman" w:cs="Times New Roman"/>
          <w:b/>
          <w:sz w:val="24"/>
          <w:lang w:val="en-GB"/>
        </w:rPr>
        <w:t>Methodology</w:t>
      </w:r>
    </w:p>
    <w:p w14:paraId="6B13EB27" w14:textId="1552ACD0" w:rsidR="005F6C05" w:rsidRPr="00215417" w:rsidRDefault="005F6C05" w:rsidP="005F6C05">
      <w:pPr>
        <w:spacing w:after="0" w:line="480" w:lineRule="auto"/>
        <w:jc w:val="both"/>
        <w:rPr>
          <w:rFonts w:ascii="Times New Roman" w:eastAsia="Times New Roman" w:hAnsi="Times New Roman" w:cs="Times New Roman"/>
          <w:b/>
          <w:i/>
          <w:sz w:val="24"/>
          <w:lang w:val="en-GB"/>
        </w:rPr>
      </w:pPr>
      <w:r w:rsidRPr="00215417">
        <w:rPr>
          <w:rFonts w:ascii="Times New Roman" w:eastAsia="Times New Roman" w:hAnsi="Times New Roman" w:cs="Times New Roman"/>
          <w:b/>
          <w:i/>
          <w:sz w:val="24"/>
          <w:lang w:val="en-GB"/>
        </w:rPr>
        <w:t>3.1.     COVOL measure</w:t>
      </w:r>
    </w:p>
    <w:p w14:paraId="683FDD3C" w14:textId="22A23105" w:rsidR="00541520" w:rsidRPr="00215417" w:rsidRDefault="00541520" w:rsidP="00DB387C">
      <w:pPr>
        <w:spacing w:after="0" w:line="480" w:lineRule="auto"/>
        <w:ind w:firstLine="720"/>
        <w:jc w:val="both"/>
        <w:rPr>
          <w:rFonts w:ascii="Times New Roman" w:hAnsi="Times New Roman" w:cs="Times New Roman"/>
          <w:sz w:val="24"/>
          <w:szCs w:val="24"/>
          <w:lang w:val="en-GB"/>
        </w:rPr>
      </w:pPr>
      <w:r w:rsidRPr="00215417">
        <w:rPr>
          <w:rFonts w:ascii="Times New Roman" w:hAnsi="Times New Roman" w:cs="Times New Roman"/>
          <w:sz w:val="24"/>
          <w:szCs w:val="24"/>
          <w:lang w:val="en-GB"/>
        </w:rPr>
        <w:t xml:space="preserve">Let </w:t>
      </w:r>
      <m:oMath>
        <m:r>
          <m:rPr>
            <m:lit/>
          </m:rPr>
          <w:rPr>
            <w:rFonts w:ascii="Cambria Math" w:hAnsi="Cambria Math" w:cs="Times New Roman"/>
            <w:sz w:val="24"/>
            <w:szCs w:val="24"/>
            <w:lang w:val="en-GB"/>
          </w:rPr>
          <m:t>(</m:t>
        </m:r>
        <m:r>
          <w:rPr>
            <w:rFonts w:ascii="Cambria Math" w:hAnsi="Cambria Math" w:cs="Times New Roman"/>
            <w:sz w:val="24"/>
            <w:szCs w:val="24"/>
            <w:lang w:val="en-GB"/>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t</m:t>
            </m:r>
          </m:sub>
        </m:sSub>
        <m:r>
          <m:rPr>
            <m:lit/>
          </m:rPr>
          <w:rPr>
            <w:rFonts w:ascii="Cambria Math" w:hAnsi="Cambria Math" w:cs="Times New Roman"/>
            <w:sz w:val="24"/>
            <w:szCs w:val="24"/>
            <w:lang w:val="en-GB"/>
          </w:rPr>
          <m:t>)</m:t>
        </m:r>
      </m:oMath>
      <w:r w:rsidRPr="00215417">
        <w:rPr>
          <w:rFonts w:ascii="Times New Roman" w:hAnsi="Times New Roman" w:cs="Times New Roman"/>
          <w:sz w:val="24"/>
          <w:szCs w:val="24"/>
          <w:lang w:val="en-GB"/>
        </w:rPr>
        <w:t xml:space="preserve"> be the vector of cryptocurrency excess </w:t>
      </w:r>
      <w:r w:rsidR="00DB387C" w:rsidRPr="00215417">
        <w:rPr>
          <w:rFonts w:ascii="Times New Roman" w:hAnsi="Times New Roman" w:cs="Times New Roman"/>
          <w:sz w:val="24"/>
          <w:szCs w:val="24"/>
          <w:lang w:val="en-GB"/>
        </w:rPr>
        <w:t xml:space="preserve">daily </w:t>
      </w:r>
      <w:r w:rsidRPr="00215417">
        <w:rPr>
          <w:rFonts w:ascii="Times New Roman" w:hAnsi="Times New Roman" w:cs="Times New Roman"/>
          <w:sz w:val="24"/>
          <w:szCs w:val="24"/>
          <w:lang w:val="en-GB"/>
        </w:rPr>
        <w:t xml:space="preserve">returns </w:t>
      </w:r>
      <m:oMath>
        <m:r>
          <w:rPr>
            <w:rFonts w:ascii="Cambria Math" w:hAnsi="Cambria Math" w:cs="Times New Roman"/>
            <w:sz w:val="24"/>
            <w:szCs w:val="24"/>
            <w:lang w:val="en-GB"/>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t</m:t>
            </m:r>
          </m:sub>
        </m:sSub>
        <m:r>
          <w:rPr>
            <w:rFonts w:ascii="Cambria Math" w:hAnsi="Cambria Math" w:cs="Times New Roman"/>
            <w:sz w:val="24"/>
            <w:szCs w:val="24"/>
            <w:lang w:val="en-GB"/>
          </w:rPr>
          <m:t xml:space="preserve">= </m:t>
        </m:r>
        <m:sSup>
          <m:sSupPr>
            <m:ctrlPr>
              <w:rPr>
                <w:rFonts w:ascii="Cambria Math" w:hAnsi="Cambria Math" w:cs="Times New Roman"/>
                <w:i/>
                <w:sz w:val="24"/>
                <w:szCs w:val="24"/>
                <w:lang w:val="en-GB"/>
              </w:rPr>
            </m:ctrlPr>
          </m:sSupPr>
          <m:e>
            <m:d>
              <m:dPr>
                <m:ctrlPr>
                  <w:rPr>
                    <w:rFonts w:ascii="Cambria Math"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1,t</m:t>
                    </m:r>
                  </m:sub>
                </m:sSub>
                <m:r>
                  <w:rPr>
                    <w:rFonts w:ascii="Cambria Math" w:hAnsi="Cambria Math" w:cs="Times New Roman"/>
                    <w:sz w:val="24"/>
                    <w:szCs w:val="24"/>
                    <w:lang w:val="en-GB"/>
                  </w:rPr>
                  <m:t xml:space="preserve">, …,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N,t</m:t>
                    </m:r>
                  </m:sub>
                </m:sSub>
              </m:e>
            </m:d>
          </m:e>
          <m:sup>
            <m:r>
              <w:rPr>
                <w:rFonts w:ascii="Cambria Math" w:hAnsi="Cambria Math" w:cs="Times New Roman" w:hint="eastAsia"/>
                <w:sz w:val="24"/>
                <w:szCs w:val="24"/>
                <w:lang w:val="en-GB"/>
              </w:rPr>
              <m:t>'</m:t>
            </m:r>
          </m:sup>
        </m:sSup>
      </m:oMath>
      <w:r w:rsidRPr="00215417">
        <w:rPr>
          <w:rFonts w:ascii="Times New Roman" w:hAnsi="Times New Roman" w:cs="Times New Roman"/>
          <w:sz w:val="24"/>
          <w:szCs w:val="24"/>
          <w:lang w:val="en-GB"/>
        </w:rPr>
        <w:t xml:space="preserve">, where </w:t>
      </w:r>
      <m:oMath>
        <m:r>
          <m:rPr>
            <m:lit/>
          </m:rPr>
          <w:rPr>
            <w:rFonts w:ascii="Cambria Math" w:hAnsi="Cambria Math" w:cs="Times New Roman"/>
            <w:sz w:val="24"/>
            <w:szCs w:val="24"/>
            <w:lang w:val="en-GB"/>
          </w:rPr>
          <m:t>(</m:t>
        </m:r>
        <m:r>
          <w:rPr>
            <w:rFonts w:ascii="Cambria Math" w:hAnsi="Cambria Math" w:cs="Times New Roman"/>
            <w:sz w:val="24"/>
            <w:szCs w:val="24"/>
            <w:lang w:val="en-GB"/>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i,t</m:t>
            </m:r>
          </m:sub>
        </m:sSub>
        <m:r>
          <w:rPr>
            <w:rFonts w:ascii="Cambria Math" w:hAnsi="Cambria Math" w:cs="Times New Roman"/>
            <w:sz w:val="24"/>
            <w:szCs w:val="24"/>
            <w:lang w:val="en-GB"/>
          </w:rPr>
          <m:t xml:space="preserve">= </m:t>
        </m:r>
        <m:sSub>
          <m:sSubPr>
            <m:ctrlPr>
              <w:rPr>
                <w:rFonts w:ascii="Cambria Math" w:eastAsiaTheme="minorEastAsia" w:hAnsi="Cambria Math" w:cs="Times New Roman"/>
                <w:i/>
                <w:sz w:val="24"/>
                <w:szCs w:val="24"/>
                <w:lang w:val="en-GB"/>
              </w:rPr>
            </m:ctrlPr>
          </m:sSubPr>
          <m:e>
            <m:acc>
              <m:accPr>
                <m:chr m:val="̃"/>
                <m:ctrlPr>
                  <w:rPr>
                    <w:rFonts w:ascii="Cambria Math" w:eastAsiaTheme="minorEastAsia" w:hAnsi="Cambria Math" w:cs="Times New Roman"/>
                    <w:i/>
                    <w:sz w:val="24"/>
                    <w:szCs w:val="24"/>
                    <w:lang w:val="en-GB"/>
                  </w:rPr>
                </m:ctrlPr>
              </m:accPr>
              <m:e>
                <m:r>
                  <w:rPr>
                    <w:rFonts w:ascii="Cambria Math" w:hAnsi="Cambria Math" w:cs="Times New Roman"/>
                    <w:sz w:val="24"/>
                    <w:szCs w:val="24"/>
                    <w:lang w:val="en-GB"/>
                  </w:rPr>
                  <m:t>r</m:t>
                </m:r>
              </m:e>
            </m:acc>
          </m:e>
          <m:sub>
            <m:r>
              <w:rPr>
                <w:rFonts w:ascii="Cambria Math" w:hAnsi="Cambria Math" w:cs="Times New Roman"/>
                <w:sz w:val="24"/>
                <w:szCs w:val="24"/>
                <w:lang w:val="en-GB"/>
              </w:rPr>
              <m:t>i,t</m:t>
            </m:r>
          </m:sub>
        </m:sSub>
        <m:r>
          <w:rPr>
            <w:rFonts w:ascii="Cambria Math" w:hAnsi="Cambria Math" w:cs="Times New Roman"/>
            <w:sz w:val="24"/>
            <w:szCs w:val="24"/>
            <w:lang w:val="en-GB"/>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f,t</m:t>
            </m:r>
          </m:sub>
        </m:sSub>
        <m:r>
          <w:rPr>
            <w:rFonts w:ascii="Cambria Math" w:hAnsi="Cambria Math" w:cs="Times New Roman"/>
            <w:sz w:val="24"/>
            <w:szCs w:val="24"/>
            <w:lang w:val="en-GB"/>
          </w:rPr>
          <m:t>)</m:t>
        </m:r>
      </m:oMath>
      <w:r w:rsidRPr="00215417">
        <w:rPr>
          <w:rFonts w:ascii="Times New Roman" w:hAnsi="Times New Roman" w:cs="Times New Roman"/>
          <w:sz w:val="24"/>
          <w:szCs w:val="24"/>
          <w:lang w:val="en-GB"/>
        </w:rPr>
        <w:t xml:space="preserve">. Here, </w:t>
      </w:r>
      <m:oMath>
        <m:sSub>
          <m:sSubPr>
            <m:ctrlPr>
              <w:rPr>
                <w:rFonts w:ascii="Cambria Math" w:eastAsiaTheme="minorEastAsia" w:hAnsi="Cambria Math" w:cs="Times New Roman"/>
                <w:i/>
                <w:sz w:val="24"/>
                <w:szCs w:val="24"/>
                <w:lang w:val="en-GB"/>
              </w:rPr>
            </m:ctrlPr>
          </m:sSubPr>
          <m:e>
            <m:acc>
              <m:accPr>
                <m:chr m:val="̃"/>
                <m:ctrlPr>
                  <w:rPr>
                    <w:rFonts w:ascii="Cambria Math" w:eastAsiaTheme="minorEastAsia" w:hAnsi="Cambria Math" w:cs="Times New Roman"/>
                    <w:i/>
                    <w:sz w:val="24"/>
                    <w:szCs w:val="24"/>
                    <w:lang w:val="en-GB"/>
                  </w:rPr>
                </m:ctrlPr>
              </m:accPr>
              <m:e>
                <m:r>
                  <w:rPr>
                    <w:rFonts w:ascii="Cambria Math" w:hAnsi="Cambria Math" w:cs="Times New Roman"/>
                    <w:sz w:val="24"/>
                    <w:szCs w:val="24"/>
                    <w:lang w:val="en-GB"/>
                  </w:rPr>
                  <m:t>r</m:t>
                </m:r>
              </m:e>
            </m:acc>
          </m:e>
          <m:sub>
            <m:r>
              <w:rPr>
                <w:rFonts w:ascii="Cambria Math" w:hAnsi="Cambria Math" w:cs="Times New Roman"/>
                <w:sz w:val="24"/>
                <w:szCs w:val="24"/>
                <w:lang w:val="en-GB"/>
              </w:rPr>
              <m:t>i,t</m:t>
            </m:r>
          </m:sub>
        </m:sSub>
        <m:r>
          <w:rPr>
            <w:rFonts w:ascii="Cambria Math" w:hAnsi="Cambria Math" w:cs="Times New Roman"/>
            <w:sz w:val="24"/>
            <w:szCs w:val="24"/>
            <w:lang w:val="en-GB"/>
          </w:rPr>
          <m:t xml:space="preserve"> </m:t>
        </m:r>
      </m:oMath>
      <w:r w:rsidRPr="00215417">
        <w:rPr>
          <w:rFonts w:ascii="Times New Roman" w:hAnsi="Times New Roman" w:cs="Times New Roman"/>
          <w:sz w:val="24"/>
          <w:szCs w:val="24"/>
          <w:lang w:val="en-GB"/>
        </w:rPr>
        <w:t xml:space="preserve">is the observed return, and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f,t</m:t>
            </m:r>
          </m:sub>
        </m:sSub>
      </m:oMath>
      <w:r w:rsidRPr="00215417">
        <w:rPr>
          <w:rFonts w:ascii="Times New Roman" w:hAnsi="Times New Roman" w:cs="Times New Roman"/>
          <w:sz w:val="24"/>
          <w:szCs w:val="24"/>
          <w:lang w:val="en-GB"/>
        </w:rPr>
        <w:t xml:space="preserve"> is the risk-free return for </w:t>
      </w:r>
      <m:oMath>
        <m:r>
          <w:rPr>
            <w:rFonts w:ascii="Cambria Math" w:hAnsi="Cambria Math" w:cs="Times New Roman"/>
            <w:sz w:val="24"/>
            <w:szCs w:val="24"/>
            <w:lang w:val="en-GB"/>
          </w:rPr>
          <m:t xml:space="preserve"> i = 1, …, N </m:t>
        </m:r>
      </m:oMath>
      <w:r w:rsidRPr="00215417">
        <w:rPr>
          <w:rFonts w:ascii="Times New Roman" w:hAnsi="Times New Roman" w:cs="Times New Roman"/>
          <w:sz w:val="24"/>
          <w:szCs w:val="24"/>
          <w:lang w:val="en-GB"/>
        </w:rPr>
        <w:t xml:space="preserve">and </w:t>
      </w:r>
      <m:oMath>
        <m:r>
          <w:rPr>
            <w:rFonts w:ascii="Cambria Math" w:hAnsi="Cambria Math" w:cs="Times New Roman"/>
            <w:sz w:val="24"/>
            <w:szCs w:val="24"/>
            <w:lang w:val="en-GB"/>
          </w:rPr>
          <m:t>N=25</m:t>
        </m:r>
      </m:oMath>
      <w:r w:rsidRPr="00215417">
        <w:rPr>
          <w:rFonts w:ascii="Times New Roman" w:hAnsi="Times New Roman" w:cs="Times New Roman"/>
          <w:sz w:val="24"/>
          <w:szCs w:val="24"/>
          <w:lang w:val="en-GB"/>
        </w:rPr>
        <w:t>.</w:t>
      </w:r>
      <w:r w:rsidR="00DB387C" w:rsidRPr="00215417">
        <w:rPr>
          <w:rFonts w:ascii="Times New Roman" w:hAnsi="Times New Roman" w:cs="Times New Roman"/>
          <w:sz w:val="24"/>
          <w:szCs w:val="24"/>
          <w:lang w:val="en-GB"/>
        </w:rPr>
        <w:t xml:space="preserve"> The risk-free rate benchmark is the yields on the U.S. one-year Treasury notes. </w:t>
      </w:r>
      <w:r w:rsidR="00A15307" w:rsidRPr="00215417">
        <w:rPr>
          <w:rFonts w:ascii="Times New Roman" w:hAnsi="Times New Roman" w:cs="Times New Roman"/>
          <w:sz w:val="24"/>
          <w:szCs w:val="24"/>
          <w:lang w:val="en-GB"/>
        </w:rPr>
        <w:t>Daily r</w:t>
      </w:r>
      <w:r w:rsidR="00DB387C" w:rsidRPr="00215417">
        <w:rPr>
          <w:rFonts w:ascii="Times New Roman" w:hAnsi="Times New Roman" w:cs="Times New Roman"/>
          <w:sz w:val="24"/>
          <w:szCs w:val="24"/>
          <w:lang w:val="en-GB"/>
        </w:rPr>
        <w:t xml:space="preserve">isk-free rate is calculated dividing </w:t>
      </w:r>
      <w:r w:rsidR="00A15307" w:rsidRPr="00215417">
        <w:rPr>
          <w:rFonts w:ascii="Times New Roman" w:hAnsi="Times New Roman" w:cs="Times New Roman"/>
          <w:sz w:val="24"/>
          <w:szCs w:val="24"/>
          <w:lang w:val="en-GB"/>
        </w:rPr>
        <w:t>annuali</w:t>
      </w:r>
      <w:r w:rsidR="00912FD5">
        <w:rPr>
          <w:rFonts w:ascii="Times New Roman" w:hAnsi="Times New Roman" w:cs="Times New Roman"/>
          <w:sz w:val="24"/>
          <w:szCs w:val="24"/>
          <w:lang w:val="en-GB"/>
        </w:rPr>
        <w:t>s</w:t>
      </w:r>
      <w:r w:rsidR="00A15307" w:rsidRPr="00215417">
        <w:rPr>
          <w:rFonts w:ascii="Times New Roman" w:hAnsi="Times New Roman" w:cs="Times New Roman"/>
          <w:sz w:val="24"/>
          <w:szCs w:val="24"/>
          <w:lang w:val="en-GB"/>
        </w:rPr>
        <w:t xml:space="preserve">ed risk-free rate </w:t>
      </w:r>
      <w:r w:rsidR="00DB387C" w:rsidRPr="00215417">
        <w:rPr>
          <w:rFonts w:ascii="Times New Roman" w:hAnsi="Times New Roman" w:cs="Times New Roman"/>
          <w:sz w:val="24"/>
          <w:szCs w:val="24"/>
          <w:lang w:val="en-GB"/>
        </w:rPr>
        <w:t>by 360.</w:t>
      </w:r>
    </w:p>
    <w:p w14:paraId="1E9CFBD1" w14:textId="50678FE5" w:rsidR="00DB387C" w:rsidRPr="00215417" w:rsidRDefault="00541520" w:rsidP="00DB387C">
      <w:pPr>
        <w:spacing w:after="0" w:line="480" w:lineRule="auto"/>
        <w:ind w:firstLine="720"/>
        <w:jc w:val="both"/>
        <w:rPr>
          <w:rFonts w:ascii="Times New Roman" w:hAnsi="Times New Roman" w:cs="Times New Roman"/>
          <w:sz w:val="24"/>
          <w:szCs w:val="24"/>
          <w:lang w:val="en-GB"/>
        </w:rPr>
      </w:pPr>
      <w:r w:rsidRPr="00215417">
        <w:rPr>
          <w:rFonts w:ascii="Times New Roman" w:hAnsi="Times New Roman" w:cs="Times New Roman"/>
          <w:sz w:val="24"/>
          <w:szCs w:val="24"/>
          <w:lang w:val="en-GB"/>
        </w:rPr>
        <w:t xml:space="preserve">The first step in calculating common volatility involves a factor model with GARCH(1,1) errors for each series of excess returns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i,t</m:t>
            </m:r>
          </m:sub>
        </m:sSub>
        <m:r>
          <w:rPr>
            <w:rFonts w:ascii="Cambria Math" w:hAnsi="Cambria Math" w:cs="Times New Roman"/>
            <w:sz w:val="24"/>
            <w:szCs w:val="24"/>
            <w:lang w:val="en-GB"/>
          </w:rPr>
          <m:t xml:space="preserve"> </m:t>
        </m:r>
      </m:oMath>
      <w:r w:rsidRPr="00215417">
        <w:rPr>
          <w:rFonts w:ascii="Times New Roman" w:hAnsi="Times New Roman" w:cs="Times New Roman"/>
          <w:sz w:val="24"/>
          <w:szCs w:val="24"/>
          <w:lang w:val="en-GB"/>
        </w:rPr>
        <w:t>as follows:</w:t>
      </w:r>
    </w:p>
    <w:p w14:paraId="0633AEDA" w14:textId="051536B0" w:rsidR="00541520" w:rsidRPr="00215417" w:rsidRDefault="00000000" w:rsidP="00DB387C">
      <w:pPr>
        <w:spacing w:after="0" w:line="480" w:lineRule="auto"/>
        <w:jc w:val="both"/>
        <w:rPr>
          <w:rFonts w:ascii="Times New Roman" w:hAnsi="Times New Roman" w:cs="Times New Roman"/>
          <w:lang w:val="en-GB"/>
        </w:rPr>
      </w:pPr>
      <m:oMathPara>
        <m:oMathParaPr>
          <m:jc m:val="left"/>
        </m:oMathParaPr>
        <m:oMath>
          <m:sSub>
            <m:sSubPr>
              <m:ctrlPr>
                <w:rPr>
                  <w:rFonts w:ascii="Cambria Math" w:hAnsi="Cambria Math" w:cs="Times New Roman"/>
                  <w:i/>
                  <w:lang w:val="en-GB"/>
                </w:rPr>
              </m:ctrlPr>
            </m:sSubPr>
            <m:e>
              <m:r>
                <w:rPr>
                  <w:rFonts w:ascii="Cambria Math" w:hAnsi="Cambria Math" w:cs="Times New Roman"/>
                  <w:lang w:val="en-GB"/>
                </w:rPr>
                <m:t>r</m:t>
              </m:r>
            </m:e>
            <m:sub>
              <m:r>
                <w:rPr>
                  <w:rFonts w:ascii="Cambria Math" w:hAnsi="Cambria Math" w:cs="Times New Roman"/>
                  <w:lang w:val="en-GB"/>
                </w:rPr>
                <m:t>i,t</m:t>
              </m:r>
            </m:sub>
          </m:sSub>
          <m:r>
            <w:rPr>
              <w:rFonts w:ascii="Cambria Math" w:hAnsi="Cambria Math" w:cs="Times New Roman"/>
              <w:lang w:val="en-GB"/>
            </w:rPr>
            <m:t xml:space="preserve">= </m:t>
          </m:r>
          <m:sSub>
            <m:sSubPr>
              <m:ctrlPr>
                <w:rPr>
                  <w:rFonts w:ascii="Cambria Math" w:hAnsi="Cambria Math" w:cs="Times New Roman"/>
                  <w:i/>
                  <w:lang w:val="en-GB"/>
                </w:rPr>
              </m:ctrlPr>
            </m:sSubPr>
            <m:e>
              <m:r>
                <w:rPr>
                  <w:rFonts w:ascii="Cambria Math" w:hAnsi="Cambria Math" w:cs="Times New Roman"/>
                  <w:lang w:val="en-GB"/>
                </w:rPr>
                <m:t>c</m:t>
              </m:r>
            </m:e>
            <m:sub>
              <m:r>
                <w:rPr>
                  <w:rFonts w:ascii="Cambria Math" w:hAnsi="Cambria Math" w:cs="Times New Roman"/>
                  <w:lang w:val="en-GB"/>
                </w:rPr>
                <m:t>i</m:t>
              </m:r>
            </m:sub>
          </m:sSub>
          <m:r>
            <w:rPr>
              <w:rFonts w:ascii="Cambria Math" w:hAnsi="Cambria Math" w:cs="Times New Roman"/>
              <w:lang w:val="en-GB"/>
            </w:rPr>
            <m:t xml:space="preserve">+ </m:t>
          </m:r>
          <m:sSub>
            <m:sSubPr>
              <m:ctrlPr>
                <w:rPr>
                  <w:rFonts w:ascii="Cambria Math" w:hAnsi="Cambria Math" w:cs="Times New Roman"/>
                  <w:i/>
                  <w:lang w:val="en-GB"/>
                </w:rPr>
              </m:ctrlPr>
            </m:sSubPr>
            <m:e>
              <m:r>
                <w:rPr>
                  <w:rFonts w:ascii="Cambria Math" w:hAnsi="Cambria Math" w:cs="Times New Roman"/>
                  <w:lang w:val="en-GB"/>
                </w:rPr>
                <m:t>δ</m:t>
              </m:r>
            </m:e>
            <m:sub>
              <m:r>
                <w:rPr>
                  <w:rFonts w:ascii="Cambria Math" w:hAnsi="Cambria Math" w:cs="Times New Roman"/>
                  <w:lang w:val="en-GB"/>
                </w:rPr>
                <m:t>i</m:t>
              </m:r>
            </m:sub>
          </m:sSub>
          <m:sSub>
            <m:sSubPr>
              <m:ctrlPr>
                <w:rPr>
                  <w:rFonts w:ascii="Cambria Math" w:hAnsi="Cambria Math" w:cs="Times New Roman"/>
                  <w:i/>
                  <w:lang w:val="en-GB"/>
                </w:rPr>
              </m:ctrlPr>
            </m:sSubPr>
            <m:e>
              <m:r>
                <w:rPr>
                  <w:rFonts w:ascii="Cambria Math" w:hAnsi="Cambria Math" w:cs="Times New Roman"/>
                  <w:lang w:val="en-GB"/>
                </w:rPr>
                <m:t>r</m:t>
              </m:r>
            </m:e>
            <m:sub>
              <m:r>
                <w:rPr>
                  <w:rFonts w:ascii="Cambria Math" w:hAnsi="Cambria Math" w:cs="Times New Roman"/>
                  <w:lang w:val="en-GB"/>
                </w:rPr>
                <m:t>i,t-1</m:t>
              </m:r>
            </m:sub>
          </m:sSub>
          <m:r>
            <w:rPr>
              <w:rFonts w:ascii="Cambria Math" w:hAnsi="Cambria Math" w:cs="Times New Roman"/>
              <w:lang w:val="en-GB"/>
            </w:rPr>
            <m:t xml:space="preserve">+ </m:t>
          </m:r>
          <m:sSubSup>
            <m:sSubSupPr>
              <m:ctrlPr>
                <w:rPr>
                  <w:rFonts w:ascii="Cambria Math" w:hAnsi="Cambria Math" w:cs="Times New Roman"/>
                  <w:i/>
                  <w:lang w:val="en-GB"/>
                </w:rPr>
              </m:ctrlPr>
            </m:sSubSupPr>
            <m:e>
              <m:r>
                <w:rPr>
                  <w:rFonts w:ascii="Cambria Math" w:hAnsi="Cambria Math" w:cs="Times New Roman"/>
                  <w:lang w:val="en-GB"/>
                </w:rPr>
                <m:t>β</m:t>
              </m:r>
            </m:e>
            <m:sub>
              <m:r>
                <w:rPr>
                  <w:rFonts w:ascii="Cambria Math" w:hAnsi="Cambria Math" w:cs="Times New Roman"/>
                  <w:lang w:val="en-GB"/>
                </w:rPr>
                <m:t>i</m:t>
              </m:r>
            </m:sub>
            <m:sup>
              <m:r>
                <w:rPr>
                  <w:rFonts w:ascii="Cambria Math" w:hAnsi="Cambria Math" w:cs="Times New Roman" w:hint="eastAsia"/>
                  <w:lang w:val="en-GB"/>
                </w:rPr>
                <m:t>'</m:t>
              </m:r>
            </m:sup>
          </m:sSubSup>
          <m:sSub>
            <m:sSubPr>
              <m:ctrlPr>
                <w:rPr>
                  <w:rFonts w:ascii="Cambria Math" w:hAnsi="Cambria Math" w:cs="Times New Roman"/>
                  <w:i/>
                  <w:lang w:val="en-GB"/>
                </w:rPr>
              </m:ctrlPr>
            </m:sSubPr>
            <m:e>
              <m:r>
                <w:rPr>
                  <w:rFonts w:ascii="Cambria Math" w:hAnsi="Cambria Math" w:cs="Times New Roman"/>
                  <w:lang w:val="en-GB"/>
                </w:rPr>
                <m:t>f</m:t>
              </m:r>
            </m:e>
            <m:sub>
              <m:r>
                <w:rPr>
                  <w:rFonts w:ascii="Cambria Math" w:hAnsi="Cambria Math" w:cs="Times New Roman"/>
                  <w:lang w:val="en-GB"/>
                </w:rPr>
                <m:t>t</m:t>
              </m:r>
            </m:sub>
          </m:sSub>
          <m:r>
            <w:rPr>
              <w:rFonts w:ascii="Cambria Math" w:hAnsi="Cambria Math" w:cs="Times New Roman"/>
              <w:lang w:val="en-GB"/>
            </w:rPr>
            <m:t xml:space="preserve">+ </m:t>
          </m:r>
          <m:sSub>
            <m:sSubPr>
              <m:ctrlPr>
                <w:rPr>
                  <w:rFonts w:ascii="Cambria Math" w:hAnsi="Cambria Math" w:cs="Times New Roman"/>
                  <w:i/>
                  <w:lang w:val="en-GB"/>
                </w:rPr>
              </m:ctrlPr>
            </m:sSubPr>
            <m:e>
              <m:r>
                <w:rPr>
                  <w:rFonts w:ascii="Cambria Math" w:hAnsi="Cambria Math" w:cs="Times New Roman"/>
                  <w:lang w:val="en-GB"/>
                </w:rPr>
                <m:t>u</m:t>
              </m:r>
            </m:e>
            <m:sub>
              <m:r>
                <w:rPr>
                  <w:rFonts w:ascii="Cambria Math" w:hAnsi="Cambria Math" w:cs="Times New Roman"/>
                  <w:lang w:val="en-GB"/>
                </w:rPr>
                <m:t xml:space="preserve">i,t                                                                                                                                       </m:t>
              </m:r>
            </m:sub>
          </m:sSub>
          <m:r>
            <w:rPr>
              <w:rFonts w:ascii="Cambria Math" w:hAnsi="Cambria Math" w:cs="Times New Roman"/>
              <w:lang w:val="en-GB"/>
            </w:rPr>
            <m:t xml:space="preserve">                </m:t>
          </m:r>
          <m:d>
            <m:dPr>
              <m:ctrlPr>
                <w:rPr>
                  <w:rFonts w:ascii="Cambria Math" w:hAnsi="Cambria Math" w:cs="Times New Roman"/>
                  <w:i/>
                  <w:lang w:val="en-GB"/>
                </w:rPr>
              </m:ctrlPr>
            </m:dPr>
            <m:e>
              <m:r>
                <w:rPr>
                  <w:rFonts w:ascii="Cambria Math" w:hAnsi="Cambria Math" w:cs="Times New Roman"/>
                  <w:lang w:val="en-GB"/>
                </w:rPr>
                <m:t>1</m:t>
              </m:r>
            </m:e>
          </m:d>
        </m:oMath>
      </m:oMathPara>
    </w:p>
    <w:p w14:paraId="1543B4A7" w14:textId="037F8FD1" w:rsidR="00541520" w:rsidRPr="00215417" w:rsidRDefault="00000000" w:rsidP="00DB387C">
      <w:pPr>
        <w:spacing w:line="480" w:lineRule="auto"/>
        <w:rPr>
          <w:rFonts w:ascii="Times New Roman" w:eastAsiaTheme="minorEastAsia" w:hAnsi="Times New Roman" w:cs="Times New Roman"/>
          <w:lang w:val="en-GB"/>
        </w:rPr>
      </w:pPr>
      <m:oMathPara>
        <m:oMathParaPr>
          <m:jc m:val="left"/>
        </m:oMathParaPr>
        <m:oMath>
          <m:sSub>
            <m:sSubPr>
              <m:ctrlPr>
                <w:rPr>
                  <w:rFonts w:ascii="Cambria Math" w:hAnsi="Cambria Math" w:cs="Times New Roman"/>
                  <w:i/>
                  <w:lang w:val="en-GB"/>
                </w:rPr>
              </m:ctrlPr>
            </m:sSubPr>
            <m:e>
              <m:r>
                <w:rPr>
                  <w:rFonts w:ascii="Cambria Math" w:hAnsi="Cambria Math" w:cs="Times New Roman"/>
                  <w:lang w:val="en-GB"/>
                </w:rPr>
                <m:t>u</m:t>
              </m:r>
            </m:e>
            <m:sub>
              <m:r>
                <w:rPr>
                  <w:rFonts w:ascii="Cambria Math" w:hAnsi="Cambria Math" w:cs="Times New Roman"/>
                  <w:lang w:val="en-GB"/>
                </w:rPr>
                <m:t>i,t</m:t>
              </m:r>
            </m:sub>
          </m:sSub>
          <m:r>
            <w:rPr>
              <w:rFonts w:ascii="Cambria Math" w:hAnsi="Cambria Math" w:cs="Times New Roman"/>
              <w:lang w:val="en-GB"/>
            </w:rPr>
            <m:t xml:space="preserve">= </m:t>
          </m:r>
          <m:sSub>
            <m:sSubPr>
              <m:ctrlPr>
                <w:rPr>
                  <w:rFonts w:ascii="Cambria Math" w:hAnsi="Cambria Math" w:cs="Times New Roman"/>
                  <w:i/>
                  <w:lang w:val="en-GB"/>
                </w:rPr>
              </m:ctrlPr>
            </m:sSubPr>
            <m:e>
              <m:rad>
                <m:radPr>
                  <m:degHide m:val="1"/>
                  <m:ctrlPr>
                    <w:rPr>
                      <w:rFonts w:ascii="Cambria Math" w:hAnsi="Cambria Math" w:cs="Times New Roman"/>
                      <w:i/>
                      <w:lang w:val="en-GB"/>
                    </w:rPr>
                  </m:ctrlPr>
                </m:radPr>
                <m:deg/>
                <m:e>
                  <m:r>
                    <w:rPr>
                      <w:rFonts w:ascii="Cambria Math" w:hAnsi="Cambria Math" w:cs="Times New Roman"/>
                      <w:lang w:val="en-GB"/>
                    </w:rPr>
                    <m:t>h</m:t>
                  </m:r>
                </m:e>
              </m:rad>
            </m:e>
            <m:sub>
              <m:r>
                <w:rPr>
                  <w:rFonts w:ascii="Cambria Math" w:hAnsi="Cambria Math" w:cs="Times New Roman"/>
                  <w:lang w:val="en-GB"/>
                </w:rPr>
                <m:t>i,t</m:t>
              </m:r>
            </m:sub>
          </m:sSub>
          <m:sSub>
            <m:sSubPr>
              <m:ctrlPr>
                <w:rPr>
                  <w:rFonts w:ascii="Cambria Math" w:hAnsi="Cambria Math" w:cs="Times New Roman"/>
                  <w:i/>
                  <w:lang w:val="en-GB"/>
                </w:rPr>
              </m:ctrlPr>
            </m:sSubPr>
            <m:e>
              <m:r>
                <w:rPr>
                  <w:rFonts w:ascii="Cambria Math" w:hAnsi="Cambria Math" w:cs="Times New Roman"/>
                  <w:lang w:val="en-GB"/>
                </w:rPr>
                <m:t>e</m:t>
              </m:r>
            </m:e>
            <m:sub>
              <m:r>
                <w:rPr>
                  <w:rFonts w:ascii="Cambria Math" w:hAnsi="Cambria Math" w:cs="Times New Roman"/>
                  <w:lang w:val="en-GB"/>
                </w:rPr>
                <m:t>i,t</m:t>
              </m:r>
            </m:sub>
          </m:sSub>
          <m:r>
            <w:rPr>
              <w:rFonts w:ascii="Cambria Math" w:hAnsi="Cambria Math" w:cs="Times New Roman"/>
              <w:lang w:val="en-GB"/>
            </w:rPr>
            <m:t xml:space="preserve">                                                                                                                                                       </m:t>
          </m:r>
          <m:d>
            <m:dPr>
              <m:ctrlPr>
                <w:rPr>
                  <w:rFonts w:ascii="Cambria Math" w:hAnsi="Cambria Math" w:cs="Times New Roman"/>
                  <w:i/>
                  <w:lang w:val="en-GB"/>
                </w:rPr>
              </m:ctrlPr>
            </m:dPr>
            <m:e>
              <m:r>
                <w:rPr>
                  <w:rFonts w:ascii="Cambria Math" w:hAnsi="Cambria Math" w:cs="Times New Roman"/>
                  <w:lang w:val="en-GB"/>
                </w:rPr>
                <m:t>2</m:t>
              </m:r>
            </m:e>
          </m:d>
        </m:oMath>
      </m:oMathPara>
    </w:p>
    <w:p w14:paraId="03E94ECC" w14:textId="17909D66" w:rsidR="00DB387C" w:rsidRPr="00215417" w:rsidRDefault="00000000" w:rsidP="00DB387C">
      <w:pPr>
        <w:spacing w:line="480" w:lineRule="auto"/>
        <w:rPr>
          <w:rFonts w:ascii="Times New Roman" w:eastAsiaTheme="minorEastAsia" w:hAnsi="Times New Roman" w:cs="Times New Roman"/>
          <w:lang w:val="en-GB"/>
        </w:rPr>
      </w:pPr>
      <m:oMathPara>
        <m:oMathParaPr>
          <m:jc m:val="left"/>
        </m:oMathParaPr>
        <m:oMath>
          <m:sSub>
            <m:sSubPr>
              <m:ctrlPr>
                <w:rPr>
                  <w:rFonts w:ascii="Cambria Math" w:hAnsi="Cambria Math" w:cs="Times New Roman"/>
                  <w:i/>
                  <w:lang w:val="en-GB"/>
                </w:rPr>
              </m:ctrlPr>
            </m:sSubPr>
            <m:e>
              <m:r>
                <w:rPr>
                  <w:rFonts w:ascii="Cambria Math" w:hAnsi="Cambria Math" w:cs="Times New Roman"/>
                  <w:lang w:val="en-GB"/>
                </w:rPr>
                <m:t>h</m:t>
              </m:r>
            </m:e>
            <m:sub>
              <m:r>
                <w:rPr>
                  <w:rFonts w:ascii="Cambria Math" w:hAnsi="Cambria Math" w:cs="Times New Roman"/>
                  <w:lang w:val="en-GB"/>
                </w:rPr>
                <m:t>i,t</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ω</m:t>
              </m:r>
            </m:e>
            <m:sub>
              <m:r>
                <w:rPr>
                  <w:rFonts w:ascii="Cambria Math" w:hAnsi="Cambria Math" w:cs="Times New Roman"/>
                  <w:lang w:val="en-GB"/>
                </w:rPr>
                <m:t>t</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α</m:t>
              </m:r>
            </m:e>
            <m:sub>
              <m:r>
                <w:rPr>
                  <w:rFonts w:ascii="Cambria Math" w:hAnsi="Cambria Math" w:cs="Times New Roman"/>
                  <w:lang w:val="en-GB"/>
                </w:rPr>
                <m:t>i,t</m:t>
              </m:r>
            </m:sub>
          </m:sSub>
          <m:sSubSup>
            <m:sSubSupPr>
              <m:ctrlPr>
                <w:rPr>
                  <w:rFonts w:ascii="Cambria Math" w:hAnsi="Cambria Math" w:cs="Times New Roman"/>
                  <w:i/>
                  <w:lang w:val="en-GB"/>
                </w:rPr>
              </m:ctrlPr>
            </m:sSubSupPr>
            <m:e>
              <m:r>
                <w:rPr>
                  <w:rFonts w:ascii="Cambria Math" w:hAnsi="Cambria Math" w:cs="Times New Roman"/>
                  <w:lang w:val="en-GB"/>
                </w:rPr>
                <m:t>u</m:t>
              </m:r>
            </m:e>
            <m:sub>
              <m:r>
                <w:rPr>
                  <w:rFonts w:ascii="Cambria Math" w:hAnsi="Cambria Math" w:cs="Times New Roman"/>
                  <w:lang w:val="en-GB"/>
                </w:rPr>
                <m:t>i,t-1</m:t>
              </m:r>
            </m:sub>
            <m:sup>
              <m:r>
                <w:rPr>
                  <w:rFonts w:ascii="Cambria Math" w:hAnsi="Cambria Math" w:cs="Times New Roman"/>
                  <w:lang w:val="en-GB"/>
                </w:rPr>
                <m:t>2</m:t>
              </m:r>
            </m:sup>
          </m:sSubSup>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β</m:t>
              </m:r>
            </m:e>
            <m:sub>
              <m:r>
                <w:rPr>
                  <w:rFonts w:ascii="Cambria Math" w:hAnsi="Cambria Math" w:cs="Times New Roman"/>
                  <w:lang w:val="en-GB"/>
                </w:rPr>
                <m:t>i,t</m:t>
              </m:r>
            </m:sub>
          </m:sSub>
          <m:sSub>
            <m:sSubPr>
              <m:ctrlPr>
                <w:rPr>
                  <w:rFonts w:ascii="Cambria Math" w:hAnsi="Cambria Math" w:cs="Times New Roman"/>
                  <w:i/>
                  <w:lang w:val="en-GB"/>
                </w:rPr>
              </m:ctrlPr>
            </m:sSubPr>
            <m:e>
              <m:r>
                <w:rPr>
                  <w:rFonts w:ascii="Cambria Math" w:hAnsi="Cambria Math" w:cs="Times New Roman"/>
                  <w:lang w:val="en-GB"/>
                </w:rPr>
                <m:t>h</m:t>
              </m:r>
            </m:e>
            <m:sub>
              <m:r>
                <w:rPr>
                  <w:rFonts w:ascii="Cambria Math" w:hAnsi="Cambria Math" w:cs="Times New Roman"/>
                  <w:lang w:val="en-GB"/>
                </w:rPr>
                <m:t>i,t-1</m:t>
              </m:r>
            </m:sub>
          </m:sSub>
          <m:r>
            <w:rPr>
              <w:rFonts w:ascii="Cambria Math" w:hAnsi="Cambria Math" w:cs="Times New Roman"/>
              <w:lang w:val="en-GB"/>
            </w:rPr>
            <m:t xml:space="preserve">                                                                                                                      </m:t>
          </m:r>
          <m:d>
            <m:dPr>
              <m:ctrlPr>
                <w:rPr>
                  <w:rFonts w:ascii="Cambria Math" w:hAnsi="Cambria Math" w:cs="Times New Roman"/>
                  <w:i/>
                  <w:lang w:val="en-GB"/>
                </w:rPr>
              </m:ctrlPr>
            </m:dPr>
            <m:e>
              <m:r>
                <w:rPr>
                  <w:rFonts w:ascii="Cambria Math" w:hAnsi="Cambria Math" w:cs="Times New Roman"/>
                  <w:lang w:val="en-GB"/>
                </w:rPr>
                <m:t>3</m:t>
              </m:r>
            </m:e>
          </m:d>
        </m:oMath>
      </m:oMathPara>
    </w:p>
    <w:p w14:paraId="6B451363" w14:textId="7F2B3619" w:rsidR="007E673B" w:rsidRPr="00215417" w:rsidRDefault="00DB387C" w:rsidP="007E673B">
      <w:pPr>
        <w:spacing w:line="480" w:lineRule="auto"/>
        <w:jc w:val="both"/>
        <w:rPr>
          <w:rFonts w:ascii="Times New Roman" w:eastAsiaTheme="minorEastAsia" w:hAnsi="Times New Roman" w:cs="Times New Roman"/>
          <w:sz w:val="24"/>
          <w:szCs w:val="24"/>
          <w:lang w:val="en-GB"/>
        </w:rPr>
      </w:pPr>
      <w:r w:rsidRPr="00215417">
        <w:rPr>
          <w:rFonts w:ascii="Times New Roman" w:eastAsiaTheme="minorEastAsia" w:hAnsi="Times New Roman" w:cs="Times New Roman"/>
          <w:sz w:val="24"/>
          <w:szCs w:val="24"/>
          <w:lang w:val="en-GB"/>
        </w:rPr>
        <w:t xml:space="preserve">where </w:t>
      </w:r>
      <m:oMath>
        <m:r>
          <w:rPr>
            <w:rFonts w:ascii="Cambria Math" w:eastAsiaTheme="minorEastAsia" w:hAnsi="Cambria Math" w:cs="Times New Roman"/>
            <w:sz w:val="24"/>
            <w:szCs w:val="24"/>
            <w:lang w:val="en-GB"/>
          </w:rPr>
          <m:t xml:space="preserve">i,t </m:t>
        </m:r>
      </m:oMath>
      <w:r w:rsidRPr="00215417">
        <w:rPr>
          <w:rFonts w:ascii="Times New Roman" w:eastAsiaTheme="minorEastAsia" w:hAnsi="Times New Roman" w:cs="Times New Roman"/>
          <w:sz w:val="24"/>
          <w:szCs w:val="24"/>
          <w:lang w:val="en-GB"/>
        </w:rPr>
        <w:t>denotes a specific cryptocurrency and time</w:t>
      </w:r>
      <w:r w:rsidR="00905421">
        <w:rPr>
          <w:rFonts w:ascii="Times New Roman" w:eastAsiaTheme="minorEastAsia" w:hAnsi="Times New Roman" w:cs="Times New Roman"/>
          <w:sz w:val="24"/>
          <w:szCs w:val="24"/>
          <w:lang w:val="en-GB"/>
        </w:rPr>
        <w:t>, respectively</w:t>
      </w:r>
      <w:r w:rsidRPr="00215417">
        <w:rPr>
          <w:rFonts w:ascii="Times New Roman" w:eastAsiaTheme="minorEastAsia" w:hAnsi="Times New Roman" w:cs="Times New Roman"/>
          <w:sz w:val="24"/>
          <w:szCs w:val="24"/>
          <w:lang w:val="en-GB"/>
        </w:rPr>
        <w:t xml:space="preserve">.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c</m:t>
            </m:r>
          </m:e>
          <m:sub>
            <m:r>
              <w:rPr>
                <w:rFonts w:ascii="Cambria Math" w:hAnsi="Cambria Math" w:cs="Times New Roman"/>
                <w:sz w:val="24"/>
                <w:szCs w:val="24"/>
                <w:lang w:val="en-GB"/>
              </w:rPr>
              <m:t>i</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δ</m:t>
            </m:r>
          </m:e>
          <m:sub>
            <m:r>
              <w:rPr>
                <w:rFonts w:ascii="Cambria Math" w:hAnsi="Cambria Math" w:cs="Times New Roman"/>
                <w:sz w:val="24"/>
                <w:szCs w:val="24"/>
                <w:lang w:val="en-GB"/>
              </w:rPr>
              <m:t>i</m:t>
            </m:r>
          </m:sub>
        </m:sSub>
        <m:r>
          <w:rPr>
            <w:rFonts w:ascii="Cambria Math" w:hAnsi="Cambria Math" w:cs="Times New Roman"/>
            <w:sz w:val="24"/>
            <w:szCs w:val="24"/>
            <w:lang w:val="en-GB"/>
          </w:rPr>
          <m:t xml:space="preserve">, </m:t>
        </m:r>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β</m:t>
            </m:r>
          </m:e>
          <m:sub>
            <m:r>
              <w:rPr>
                <w:rFonts w:ascii="Cambria Math" w:hAnsi="Cambria Math" w:cs="Times New Roman"/>
                <w:sz w:val="24"/>
                <w:szCs w:val="24"/>
                <w:lang w:val="en-GB"/>
              </w:rPr>
              <m:t>i</m:t>
            </m:r>
          </m:sub>
          <m:sup>
            <m:r>
              <w:rPr>
                <w:rFonts w:ascii="Cambria Math" w:hAnsi="Cambria Math" w:cs="Times New Roman" w:hint="eastAsia"/>
                <w:sz w:val="24"/>
                <w:szCs w:val="24"/>
                <w:lang w:val="en-GB"/>
              </w:rPr>
              <m:t>'</m:t>
            </m:r>
          </m:sup>
        </m:sSubSup>
        <m:r>
          <w:rPr>
            <w:rFonts w:ascii="Cambria Math" w:hAnsi="Cambria Math" w:cs="Times New Roman"/>
            <w:sz w:val="24"/>
            <w:szCs w:val="24"/>
            <w:lang w:val="en-GB"/>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ω</m:t>
            </m:r>
          </m:e>
          <m:sub>
            <m:r>
              <w:rPr>
                <w:rFonts w:ascii="Cambria Math" w:hAnsi="Cambria Math" w:cs="Times New Roman"/>
                <w:sz w:val="24"/>
                <w:szCs w:val="24"/>
                <w:lang w:val="en-GB"/>
              </w:rPr>
              <m:t>t</m:t>
            </m:r>
          </m:sub>
        </m:sSub>
        <m:r>
          <w:rPr>
            <w:rFonts w:ascii="Cambria Math" w:hAnsi="Cambria Math" w:cs="Times New Roman"/>
            <w:sz w:val="24"/>
            <w:szCs w:val="24"/>
            <w:lang w:val="en-GB"/>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α</m:t>
            </m:r>
          </m:e>
          <m:sub>
            <m:r>
              <w:rPr>
                <w:rFonts w:ascii="Cambria Math" w:hAnsi="Cambria Math" w:cs="Times New Roman"/>
                <w:sz w:val="24"/>
                <w:szCs w:val="24"/>
                <w:lang w:val="en-GB"/>
              </w:rPr>
              <m:t>i,t</m:t>
            </m:r>
          </m:sub>
        </m:sSub>
        <m:r>
          <w:rPr>
            <w:rFonts w:ascii="Cambria Math" w:hAnsi="Cambria Math" w:cs="Times New Roman"/>
            <w:sz w:val="24"/>
            <w:szCs w:val="24"/>
            <w:lang w:val="en-GB"/>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i,t</m:t>
            </m:r>
          </m:sub>
        </m:sSub>
      </m:oMath>
      <w:r w:rsidRPr="00215417">
        <w:rPr>
          <w:rFonts w:ascii="Times New Roman" w:eastAsiaTheme="minorEastAsia" w:hAnsi="Times New Roman" w:cs="Times New Roman"/>
          <w:sz w:val="24"/>
          <w:szCs w:val="24"/>
          <w:lang w:val="en-GB"/>
        </w:rPr>
        <w:t xml:space="preserve"> are parameters to be estimated from the GARCH(1,1) model</w:t>
      </w:r>
      <w:r w:rsidR="007E673B" w:rsidRPr="00215417">
        <w:rPr>
          <w:rFonts w:ascii="Times New Roman" w:eastAsiaTheme="minorEastAsia" w:hAnsi="Times New Roman" w:cs="Times New Roman"/>
          <w:sz w:val="24"/>
          <w:szCs w:val="24"/>
          <w:lang w:val="en-GB"/>
        </w:rPr>
        <w:t xml:space="preserve"> and we have </w:t>
      </w:r>
      <m:oMath>
        <m:d>
          <m:dPr>
            <m:ctrlPr>
              <w:rPr>
                <w:rFonts w:ascii="Cambria Math" w:eastAsiaTheme="minorEastAsia" w:hAnsi="Cambria Math" w:cs="Times New Roman"/>
                <w:i/>
                <w:sz w:val="24"/>
                <w:szCs w:val="24"/>
                <w:lang w:val="en-GB"/>
              </w:rPr>
            </m:ctrlPr>
          </m:dPr>
          <m:e>
            <m:d>
              <m:dPr>
                <m:begChr m:val="|"/>
                <m:endChr m:val="|"/>
                <m:ctrlPr>
                  <w:rPr>
                    <w:rFonts w:ascii="Cambria Math" w:eastAsiaTheme="minorEastAsia"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δ</m:t>
                    </m:r>
                  </m:e>
                  <m:sub>
                    <m:r>
                      <w:rPr>
                        <w:rFonts w:ascii="Cambria Math" w:hAnsi="Cambria Math" w:cs="Times New Roman"/>
                        <w:sz w:val="24"/>
                        <w:szCs w:val="24"/>
                        <w:lang w:val="en-GB"/>
                      </w:rPr>
                      <m:t>i</m:t>
                    </m:r>
                  </m:sub>
                </m:sSub>
              </m:e>
            </m:d>
            <m:r>
              <w:rPr>
                <w:rFonts w:ascii="Cambria Math" w:eastAsiaTheme="minorEastAsia" w:hAnsi="Cambria Math" w:cs="Times New Roman"/>
                <w:sz w:val="24"/>
                <w:szCs w:val="24"/>
                <w:lang w:val="en-GB"/>
              </w:rPr>
              <m:t xml:space="preserve">&lt;1;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ω</m:t>
                </m:r>
              </m:e>
              <m:sub>
                <m:r>
                  <w:rPr>
                    <w:rFonts w:ascii="Cambria Math" w:hAnsi="Cambria Math" w:cs="Times New Roman"/>
                    <w:sz w:val="24"/>
                    <w:szCs w:val="24"/>
                    <w:lang w:val="en-GB"/>
                  </w:rPr>
                  <m:t>t</m:t>
                </m:r>
              </m:sub>
            </m:sSub>
            <m:r>
              <w:rPr>
                <w:rFonts w:ascii="Cambria Math" w:hAnsi="Cambria Math" w:cs="Times New Roman"/>
                <w:sz w:val="24"/>
                <w:szCs w:val="24"/>
                <w:lang w:val="en-GB"/>
              </w:rPr>
              <m:t xml:space="preserve">&gt;0;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α</m:t>
                </m:r>
              </m:e>
              <m:sub>
                <m:r>
                  <w:rPr>
                    <w:rFonts w:ascii="Cambria Math" w:hAnsi="Cambria Math" w:cs="Times New Roman"/>
                    <w:sz w:val="24"/>
                    <w:szCs w:val="24"/>
                    <w:lang w:val="en-GB"/>
                  </w:rPr>
                  <m:t>i,t</m:t>
                </m:r>
              </m:sub>
            </m:sSub>
            <m:r>
              <w:rPr>
                <w:rFonts w:ascii="Cambria Math" w:hAnsi="Cambria Math" w:cs="Times New Roman"/>
                <w:sz w:val="24"/>
                <w:szCs w:val="24"/>
                <w:lang w:val="en-GB"/>
              </w:rPr>
              <m:t xml:space="preserve">&gt;0;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i,t</m:t>
                </m:r>
              </m:sub>
            </m:sSub>
            <m:r>
              <w:rPr>
                <w:rFonts w:ascii="Cambria Math" w:hAnsi="Cambria Math" w:cs="Times New Roman" w:hint="eastAsia"/>
                <w:sz w:val="24"/>
                <w:szCs w:val="24"/>
                <w:lang w:val="en-GB"/>
              </w:rPr>
              <m:t>≥</m:t>
            </m:r>
            <m:r>
              <w:rPr>
                <w:rFonts w:ascii="Cambria Math" w:hAnsi="Cambria Math" w:cs="Times New Roman"/>
                <w:sz w:val="24"/>
                <w:szCs w:val="24"/>
                <w:lang w:val="en-GB"/>
              </w:rPr>
              <m:t xml:space="preserve">0;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α</m:t>
                </m:r>
              </m:e>
              <m:sub>
                <m:r>
                  <w:rPr>
                    <w:rFonts w:ascii="Cambria Math" w:hAnsi="Cambria Math" w:cs="Times New Roman"/>
                    <w:sz w:val="24"/>
                    <w:szCs w:val="24"/>
                    <w:lang w:val="en-GB"/>
                  </w:rPr>
                  <m:t>i,t</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i,t</m:t>
                </m:r>
              </m:sub>
            </m:sSub>
            <m:r>
              <w:rPr>
                <w:rFonts w:ascii="Cambria Math" w:hAnsi="Cambria Math" w:cs="Times New Roman"/>
                <w:sz w:val="24"/>
                <w:szCs w:val="24"/>
                <w:lang w:val="en-GB"/>
              </w:rPr>
              <m:t>&lt;1</m:t>
            </m:r>
            <m:ctrlPr>
              <w:rPr>
                <w:rFonts w:ascii="Cambria Math" w:hAnsi="Cambria Math" w:cs="Times New Roman"/>
                <w:i/>
                <w:sz w:val="24"/>
                <w:szCs w:val="24"/>
                <w:lang w:val="en-GB"/>
              </w:rPr>
            </m:ctrlPr>
          </m:e>
        </m:d>
        <m:r>
          <w:rPr>
            <w:rFonts w:ascii="Cambria Math" w:hAnsi="Cambria Math" w:cs="Times New Roman"/>
            <w:sz w:val="24"/>
            <w:szCs w:val="24"/>
            <w:lang w:val="en-GB"/>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f</m:t>
            </m:r>
          </m:e>
          <m:sub>
            <m:r>
              <w:rPr>
                <w:rFonts w:ascii="Cambria Math" w:hAnsi="Cambria Math" w:cs="Times New Roman"/>
                <w:sz w:val="24"/>
                <w:szCs w:val="24"/>
                <w:lang w:val="en-GB"/>
              </w:rPr>
              <m:t>t</m:t>
            </m:r>
          </m:sub>
        </m:sSub>
      </m:oMath>
      <w:r w:rsidR="007E673B" w:rsidRPr="00215417">
        <w:rPr>
          <w:rFonts w:ascii="Times New Roman" w:eastAsiaTheme="minorEastAsia" w:hAnsi="Times New Roman" w:cs="Times New Roman"/>
          <w:sz w:val="24"/>
          <w:szCs w:val="24"/>
          <w:lang w:val="en-GB"/>
        </w:rPr>
        <w:t xml:space="preserve"> is a factor vector that includes the first principal component of cryptocurrencies’ excess return series. </w:t>
      </w:r>
    </w:p>
    <w:p w14:paraId="5A66F0DC" w14:textId="35C74E0B" w:rsidR="00DB387C" w:rsidRPr="00215417" w:rsidRDefault="007E673B" w:rsidP="007E673B">
      <w:pPr>
        <w:spacing w:line="480" w:lineRule="auto"/>
        <w:ind w:firstLine="720"/>
        <w:jc w:val="both"/>
        <w:rPr>
          <w:rFonts w:ascii="Times New Roman" w:eastAsiaTheme="minorEastAsia" w:hAnsi="Times New Roman" w:cs="Times New Roman"/>
          <w:sz w:val="24"/>
          <w:szCs w:val="24"/>
          <w:lang w:val="en-GB"/>
        </w:rPr>
      </w:pPr>
      <w:r w:rsidRPr="00215417">
        <w:rPr>
          <w:rFonts w:ascii="Times New Roman" w:eastAsiaTheme="minorEastAsia" w:hAnsi="Times New Roman" w:cs="Times New Roman"/>
          <w:sz w:val="24"/>
          <w:szCs w:val="24"/>
          <w:lang w:val="en-GB"/>
        </w:rPr>
        <w:t>From the estimation of GARCH(1</w:t>
      </w:r>
      <w:r w:rsidR="00CB1B94">
        <w:rPr>
          <w:rFonts w:ascii="Times New Roman" w:eastAsiaTheme="minorEastAsia" w:hAnsi="Times New Roman" w:cs="Times New Roman"/>
          <w:sz w:val="24"/>
          <w:szCs w:val="24"/>
          <w:lang w:val="en-GB"/>
        </w:rPr>
        <w:t>,1</w:t>
      </w:r>
      <w:r w:rsidRPr="00215417">
        <w:rPr>
          <w:rFonts w:ascii="Times New Roman" w:eastAsiaTheme="minorEastAsia" w:hAnsi="Times New Roman" w:cs="Times New Roman"/>
          <w:sz w:val="24"/>
          <w:szCs w:val="24"/>
          <w:lang w:val="en-GB"/>
        </w:rPr>
        <w:t xml:space="preserve">) model for cryptocurrencies’ excess returns, we get the vector of </w:t>
      </w:r>
      <w:r w:rsidR="00147C56">
        <w:rPr>
          <w:rFonts w:ascii="Times New Roman" w:eastAsiaTheme="minorEastAsia" w:hAnsi="Times New Roman" w:cs="Times New Roman"/>
          <w:sz w:val="24"/>
          <w:szCs w:val="24"/>
          <w:lang w:val="en-GB"/>
        </w:rPr>
        <w:t>standardised</w:t>
      </w:r>
      <w:r w:rsidRPr="00215417">
        <w:rPr>
          <w:rFonts w:ascii="Times New Roman" w:eastAsiaTheme="minorEastAsia" w:hAnsi="Times New Roman" w:cs="Times New Roman"/>
          <w:sz w:val="24"/>
          <w:szCs w:val="24"/>
          <w:lang w:val="en-GB"/>
        </w:rPr>
        <w:t xml:space="preserve"> residuals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e</m:t>
            </m:r>
          </m:e>
          <m:sub>
            <m:r>
              <w:rPr>
                <w:rFonts w:ascii="Cambria Math" w:hAnsi="Cambria Math" w:cs="Times New Roman"/>
                <w:sz w:val="24"/>
                <w:szCs w:val="24"/>
                <w:lang w:val="en-GB"/>
              </w:rPr>
              <m:t>t</m:t>
            </m:r>
          </m:sub>
        </m:sSub>
        <m:r>
          <w:rPr>
            <w:rFonts w:ascii="Cambria Math" w:hAnsi="Cambria Math" w:cs="Times New Roman"/>
            <w:sz w:val="24"/>
            <w:szCs w:val="24"/>
            <w:lang w:val="en-GB"/>
          </w:rPr>
          <m:t xml:space="preserve">= </m:t>
        </m:r>
        <m:sSup>
          <m:sSupPr>
            <m:ctrlPr>
              <w:rPr>
                <w:rFonts w:ascii="Cambria Math" w:hAnsi="Cambria Math" w:cs="Times New Roman"/>
                <w:i/>
                <w:sz w:val="24"/>
                <w:szCs w:val="24"/>
                <w:lang w:val="en-GB"/>
              </w:rPr>
            </m:ctrlPr>
          </m:sSupPr>
          <m:e>
            <m:d>
              <m:dPr>
                <m:ctrlPr>
                  <w:rPr>
                    <w:rFonts w:ascii="Cambria Math"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e</m:t>
                    </m:r>
                  </m:e>
                  <m:sub>
                    <m:r>
                      <w:rPr>
                        <w:rFonts w:ascii="Cambria Math" w:hAnsi="Cambria Math" w:cs="Times New Roman"/>
                        <w:sz w:val="24"/>
                        <w:szCs w:val="24"/>
                        <w:lang w:val="en-GB"/>
                      </w:rPr>
                      <m:t>1,t</m:t>
                    </m:r>
                  </m:sub>
                </m:sSub>
                <m:r>
                  <w:rPr>
                    <w:rFonts w:ascii="Cambria Math" w:hAnsi="Cambria Math" w:cs="Times New Roman"/>
                    <w:sz w:val="24"/>
                    <w:szCs w:val="24"/>
                    <w:lang w:val="en-GB"/>
                  </w:rPr>
                  <m:t xml:space="preserve">, …,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e</m:t>
                    </m:r>
                  </m:e>
                  <m:sub>
                    <m:r>
                      <w:rPr>
                        <w:rFonts w:ascii="Cambria Math" w:hAnsi="Cambria Math" w:cs="Times New Roman"/>
                        <w:sz w:val="24"/>
                        <w:szCs w:val="24"/>
                        <w:lang w:val="en-GB"/>
                      </w:rPr>
                      <m:t>N,t</m:t>
                    </m:r>
                  </m:sub>
                </m:sSub>
              </m:e>
            </m:d>
          </m:e>
          <m:sup>
            <m:r>
              <w:rPr>
                <w:rFonts w:ascii="Cambria Math" w:hAnsi="Cambria Math" w:cs="Times New Roman" w:hint="eastAsia"/>
                <w:sz w:val="24"/>
                <w:szCs w:val="24"/>
                <w:lang w:val="en-GB"/>
              </w:rPr>
              <m:t>'</m:t>
            </m:r>
          </m:sup>
        </m:sSup>
      </m:oMath>
      <w:r w:rsidR="00422977" w:rsidRPr="00215417">
        <w:rPr>
          <w:rFonts w:ascii="Times New Roman" w:eastAsiaTheme="minorEastAsia" w:hAnsi="Times New Roman" w:cs="Times New Roman"/>
          <w:sz w:val="24"/>
          <w:szCs w:val="24"/>
          <w:lang w:val="en-GB"/>
        </w:rPr>
        <w:t xml:space="preserve">. According to Engle and Campos-Martins (2023), even though the </w:t>
      </w:r>
      <w:r w:rsidR="00147C56">
        <w:rPr>
          <w:rFonts w:ascii="Times New Roman" w:eastAsiaTheme="minorEastAsia" w:hAnsi="Times New Roman" w:cs="Times New Roman"/>
          <w:sz w:val="24"/>
          <w:szCs w:val="24"/>
          <w:lang w:val="en-GB"/>
        </w:rPr>
        <w:t>standardised</w:t>
      </w:r>
      <w:r w:rsidR="00422977" w:rsidRPr="00215417">
        <w:rPr>
          <w:rFonts w:ascii="Times New Roman" w:eastAsiaTheme="minorEastAsia" w:hAnsi="Times New Roman" w:cs="Times New Roman"/>
          <w:sz w:val="24"/>
          <w:szCs w:val="24"/>
          <w:lang w:val="en-GB"/>
        </w:rPr>
        <w:t xml:space="preserve"> residuals have unit variance and zero covariance, their squared term or absolute values are likely to be correlated in the cross-section. </w:t>
      </w:r>
      <w:r w:rsidR="00422977" w:rsidRPr="00215417">
        <w:rPr>
          <w:rFonts w:ascii="Times New Roman" w:eastAsiaTheme="minorEastAsia" w:hAnsi="Times New Roman" w:cs="Times New Roman"/>
          <w:sz w:val="24"/>
          <w:szCs w:val="24"/>
          <w:lang w:val="en-GB"/>
        </w:rPr>
        <w:lastRenderedPageBreak/>
        <w:t xml:space="preserve">Therefore, the </w:t>
      </w:r>
      <w:proofErr w:type="spellStart"/>
      <w:r w:rsidR="00422977" w:rsidRPr="00215417">
        <w:rPr>
          <w:rFonts w:ascii="Times New Roman" w:eastAsiaTheme="minorEastAsia" w:hAnsi="Times New Roman" w:cs="Times New Roman"/>
          <w:sz w:val="24"/>
          <w:szCs w:val="24"/>
          <w:lang w:val="en-GB"/>
        </w:rPr>
        <w:t>comovement</w:t>
      </w:r>
      <w:proofErr w:type="spellEnd"/>
      <w:r w:rsidR="00422977" w:rsidRPr="00215417">
        <w:rPr>
          <w:rFonts w:ascii="Times New Roman" w:eastAsiaTheme="minorEastAsia" w:hAnsi="Times New Roman" w:cs="Times New Roman"/>
          <w:sz w:val="24"/>
          <w:szCs w:val="24"/>
          <w:lang w:val="en-GB"/>
        </w:rPr>
        <w:t xml:space="preserve"> of volatilities is most likely caused by the positive correlation between shocks to those volatilities, since volatility is partly predictable. Assume that the variance shock to cryptocurrency </w:t>
      </w:r>
      <m:oMath>
        <m:r>
          <w:rPr>
            <w:rFonts w:ascii="Cambria Math" w:hAnsi="Cambria Math" w:cs="Times New Roman"/>
            <w:sz w:val="24"/>
            <w:szCs w:val="24"/>
            <w:lang w:val="en-GB"/>
          </w:rPr>
          <m:t>i</m:t>
        </m:r>
      </m:oMath>
      <w:r w:rsidR="00422977" w:rsidRPr="00215417">
        <w:rPr>
          <w:rFonts w:ascii="Times New Roman" w:eastAsiaTheme="minorEastAsia" w:hAnsi="Times New Roman" w:cs="Times New Roman"/>
          <w:sz w:val="24"/>
          <w:szCs w:val="24"/>
          <w:lang w:val="en-GB"/>
        </w:rPr>
        <w:t xml:space="preserve"> is:</w:t>
      </w:r>
    </w:p>
    <w:p w14:paraId="09DB9C0A" w14:textId="5F7AA4E0" w:rsidR="00422977" w:rsidRPr="00215417" w:rsidRDefault="00000000" w:rsidP="00422977">
      <w:pPr>
        <w:spacing w:line="480" w:lineRule="auto"/>
        <w:jc w:val="both"/>
        <w:rPr>
          <w:rFonts w:ascii="Times New Roman" w:eastAsiaTheme="minorEastAsia" w:hAnsi="Times New Roman" w:cs="Times New Roman"/>
          <w:lang w:val="en-GB"/>
        </w:rPr>
      </w:pPr>
      <m:oMathPara>
        <m:oMathParaPr>
          <m:jc m:val="left"/>
        </m:oMathParaPr>
        <m:oMath>
          <m:sSubSup>
            <m:sSubSupPr>
              <m:ctrlPr>
                <w:rPr>
                  <w:rFonts w:ascii="Cambria Math" w:hAnsi="Cambria Math" w:cs="Times New Roman"/>
                  <w:i/>
                  <w:lang w:val="en-GB"/>
                </w:rPr>
              </m:ctrlPr>
            </m:sSubSupPr>
            <m:e>
              <m:r>
                <w:rPr>
                  <w:rFonts w:ascii="Cambria Math" w:hAnsi="Cambria Math" w:cs="Times New Roman"/>
                  <w:lang w:val="en-GB"/>
                </w:rPr>
                <m:t>φ</m:t>
              </m:r>
            </m:e>
            <m:sub>
              <m:r>
                <w:rPr>
                  <w:rFonts w:ascii="Cambria Math" w:hAnsi="Cambria Math" w:cs="Times New Roman"/>
                  <w:lang w:val="en-GB"/>
                </w:rPr>
                <m:t>i,t</m:t>
              </m:r>
            </m:sub>
            <m:sup>
              <m:r>
                <w:rPr>
                  <w:rFonts w:ascii="Cambria Math" w:hAnsi="Cambria Math" w:cs="Times New Roman"/>
                  <w:lang w:val="en-GB"/>
                </w:rPr>
                <m:t>σ</m:t>
              </m:r>
            </m:sup>
          </m:sSubSup>
          <m:r>
            <w:rPr>
              <w:rFonts w:ascii="Cambria Math" w:hAnsi="Cambria Math" w:cs="Times New Roman" w:hint="eastAsia"/>
              <w:lang w:val="en-GB"/>
            </w:rPr>
            <m:t>≡</m:t>
          </m:r>
          <m:f>
            <m:fPr>
              <m:ctrlPr>
                <w:rPr>
                  <w:rFonts w:ascii="Cambria Math" w:eastAsiaTheme="minorEastAsia" w:hAnsi="Cambria Math" w:cs="Times New Roman"/>
                  <w:i/>
                  <w:lang w:val="en-GB"/>
                </w:rPr>
              </m:ctrlPr>
            </m:fPr>
            <m:num>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u</m:t>
                  </m:r>
                </m:e>
                <m:sub>
                  <m:r>
                    <w:rPr>
                      <w:rFonts w:ascii="Cambria Math" w:eastAsiaTheme="minorEastAsia" w:hAnsi="Cambria Math" w:cs="Times New Roman"/>
                      <w:lang w:val="en-GB"/>
                    </w:rPr>
                    <m:t>i,t</m:t>
                  </m:r>
                </m:sub>
                <m:sup>
                  <m:r>
                    <w:rPr>
                      <w:rFonts w:ascii="Cambria Math" w:eastAsiaTheme="minorEastAsia" w:hAnsi="Cambria Math" w:cs="Times New Roman"/>
                      <w:lang w:val="en-GB"/>
                    </w:rPr>
                    <m:t>2</m:t>
                  </m:r>
                </m:sup>
              </m:sSubSup>
              <m:r>
                <w:rPr>
                  <w:rFonts w:ascii="Cambria Math" w:eastAsiaTheme="minorEastAsia"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h</m:t>
                  </m:r>
                </m:e>
                <m:sub>
                  <m:r>
                    <w:rPr>
                      <w:rFonts w:ascii="Cambria Math" w:hAnsi="Cambria Math" w:cs="Times New Roman"/>
                      <w:lang w:val="en-GB"/>
                    </w:rPr>
                    <m:t>i,t</m:t>
                  </m:r>
                </m:sub>
              </m:sSub>
            </m:num>
            <m:den>
              <m:sSub>
                <m:sSubPr>
                  <m:ctrlPr>
                    <w:rPr>
                      <w:rFonts w:ascii="Cambria Math" w:hAnsi="Cambria Math" w:cs="Times New Roman"/>
                      <w:i/>
                      <w:lang w:val="en-GB"/>
                    </w:rPr>
                  </m:ctrlPr>
                </m:sSubPr>
                <m:e>
                  <m:r>
                    <w:rPr>
                      <w:rFonts w:ascii="Cambria Math" w:hAnsi="Cambria Math" w:cs="Times New Roman"/>
                      <w:lang w:val="en-GB"/>
                    </w:rPr>
                    <m:t>h</m:t>
                  </m:r>
                </m:e>
                <m:sub>
                  <m:r>
                    <w:rPr>
                      <w:rFonts w:ascii="Cambria Math" w:hAnsi="Cambria Math" w:cs="Times New Roman"/>
                      <w:lang w:val="en-GB"/>
                    </w:rPr>
                    <m:t>i,t</m:t>
                  </m:r>
                </m:sub>
              </m:sSub>
            </m:den>
          </m:f>
          <m:r>
            <w:rPr>
              <w:rFonts w:ascii="Cambria Math" w:eastAsiaTheme="minorEastAsia" w:hAnsi="Cambria Math" w:cs="Times New Roman"/>
              <w:lang w:val="en-GB"/>
            </w:rPr>
            <m:t>=</m:t>
          </m:r>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e</m:t>
              </m:r>
            </m:e>
            <m:sub>
              <m:r>
                <w:rPr>
                  <w:rFonts w:ascii="Cambria Math" w:eastAsiaTheme="minorEastAsia" w:hAnsi="Cambria Math" w:cs="Times New Roman"/>
                  <w:lang w:val="en-GB"/>
                </w:rPr>
                <m:t>i,t</m:t>
              </m:r>
            </m:sub>
            <m:sup>
              <m:r>
                <w:rPr>
                  <w:rFonts w:ascii="Cambria Math" w:eastAsiaTheme="minorEastAsia" w:hAnsi="Cambria Math" w:cs="Times New Roman"/>
                  <w:lang w:val="en-GB"/>
                </w:rPr>
                <m:t>2</m:t>
              </m:r>
            </m:sup>
          </m:sSubSup>
          <m:r>
            <w:rPr>
              <w:rFonts w:ascii="Cambria Math" w:eastAsiaTheme="minorEastAsia" w:hAnsi="Cambria Math" w:cs="Times New Roman"/>
              <w:lang w:val="en-GB"/>
            </w:rPr>
            <m:t>-1                                                                                                                                 (4)</m:t>
          </m:r>
        </m:oMath>
      </m:oMathPara>
    </w:p>
    <w:p w14:paraId="444AC271" w14:textId="77777777" w:rsidR="00DA328F" w:rsidRPr="00215417" w:rsidRDefault="00422977" w:rsidP="00442DF9">
      <w:pPr>
        <w:spacing w:line="480" w:lineRule="auto"/>
        <w:jc w:val="both"/>
        <w:rPr>
          <w:rFonts w:ascii="Times New Roman" w:eastAsiaTheme="minorEastAsia" w:hAnsi="Times New Roman" w:cs="Times New Roman"/>
          <w:sz w:val="24"/>
          <w:szCs w:val="24"/>
          <w:lang w:val="en-GB"/>
        </w:rPr>
      </w:pPr>
      <w:r w:rsidRPr="00215417">
        <w:rPr>
          <w:rFonts w:ascii="Times New Roman" w:eastAsiaTheme="minorEastAsia" w:hAnsi="Times New Roman" w:cs="Times New Roman"/>
          <w:sz w:val="24"/>
          <w:szCs w:val="24"/>
          <w:lang w:val="en-GB"/>
        </w:rPr>
        <w:t xml:space="preserve">where </w:t>
      </w:r>
      <m:oMath>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φ</m:t>
            </m:r>
          </m:e>
          <m:sub>
            <m:r>
              <w:rPr>
                <w:rFonts w:ascii="Cambria Math" w:hAnsi="Cambria Math" w:cs="Times New Roman"/>
                <w:sz w:val="24"/>
                <w:szCs w:val="24"/>
                <w:lang w:val="en-GB"/>
              </w:rPr>
              <m:t>i,t</m:t>
            </m:r>
          </m:sub>
          <m:sup>
            <m:r>
              <w:rPr>
                <w:rFonts w:ascii="Cambria Math" w:hAnsi="Cambria Math" w:cs="Times New Roman"/>
                <w:sz w:val="24"/>
                <w:szCs w:val="24"/>
                <w:lang w:val="en-GB"/>
              </w:rPr>
              <m:t>σ</m:t>
            </m:r>
          </m:sup>
        </m:sSubSup>
      </m:oMath>
      <w:r w:rsidRPr="00215417">
        <w:rPr>
          <w:rFonts w:ascii="Times New Roman" w:eastAsiaTheme="minorEastAsia" w:hAnsi="Times New Roman" w:cs="Times New Roman"/>
          <w:sz w:val="24"/>
          <w:szCs w:val="24"/>
          <w:lang w:val="en-GB"/>
        </w:rPr>
        <w:t xml:space="preserve"> is the proportional difference between the squared idiosyncrasy </w:t>
      </w: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e</m:t>
            </m:r>
          </m:e>
          <m:sub>
            <m:r>
              <w:rPr>
                <w:rFonts w:ascii="Cambria Math" w:eastAsiaTheme="minorEastAsia" w:hAnsi="Cambria Math" w:cs="Times New Roman"/>
                <w:sz w:val="24"/>
                <w:szCs w:val="24"/>
                <w:lang w:val="en-GB"/>
              </w:rPr>
              <m:t>i,t</m:t>
            </m:r>
          </m:sub>
          <m:sup>
            <m:r>
              <w:rPr>
                <w:rFonts w:ascii="Cambria Math" w:eastAsiaTheme="minorEastAsia" w:hAnsi="Cambria Math" w:cs="Times New Roman"/>
                <w:sz w:val="24"/>
                <w:szCs w:val="24"/>
                <w:lang w:val="en-GB"/>
              </w:rPr>
              <m:t>2</m:t>
            </m:r>
          </m:sup>
        </m:sSubSup>
      </m:oMath>
      <w:r w:rsidRPr="00215417">
        <w:rPr>
          <w:rFonts w:ascii="Times New Roman" w:eastAsiaTheme="minorEastAsia" w:hAnsi="Times New Roman" w:cs="Times New Roman"/>
          <w:sz w:val="24"/>
          <w:szCs w:val="24"/>
          <w:lang w:val="en-GB"/>
        </w:rPr>
        <w:t xml:space="preserve"> and its expectation </w:t>
      </w:r>
      <m:oMath>
        <m:r>
          <w:rPr>
            <w:rFonts w:ascii="Cambria Math" w:eastAsiaTheme="minorEastAsia" w:hAnsi="Cambria Math" w:cs="Times New Roman"/>
            <w:sz w:val="24"/>
            <w:szCs w:val="24"/>
            <w:lang w:val="en-GB"/>
          </w:rPr>
          <m:t>1.</m:t>
        </m:r>
      </m:oMath>
      <w:r w:rsidRPr="00215417">
        <w:rPr>
          <w:rFonts w:ascii="Times New Roman" w:eastAsiaTheme="minorEastAsia" w:hAnsi="Times New Roman" w:cs="Times New Roman"/>
          <w:sz w:val="24"/>
          <w:szCs w:val="24"/>
          <w:lang w:val="en-GB"/>
        </w:rPr>
        <w:t xml:space="preserve"> If many cryptocurrencies have larger squared idiosyncrasies t</w:t>
      </w:r>
      <w:r w:rsidR="00806B7B" w:rsidRPr="00215417">
        <w:rPr>
          <w:rFonts w:ascii="Times New Roman" w:eastAsiaTheme="minorEastAsia" w:hAnsi="Times New Roman" w:cs="Times New Roman"/>
          <w:sz w:val="24"/>
          <w:szCs w:val="24"/>
          <w:lang w:val="en-GB"/>
        </w:rPr>
        <w:t xml:space="preserve">han usual at the same time, this can be viewed as a common volatility shock to the entire cryptocurrency market. Let </w:t>
      </w: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t</m:t>
            </m:r>
          </m:sub>
          <m:sup>
            <m:r>
              <w:rPr>
                <w:rFonts w:ascii="Cambria Math" w:eastAsiaTheme="minorEastAsia" w:hAnsi="Cambria Math" w:cs="Times New Roman"/>
                <w:sz w:val="24"/>
                <w:szCs w:val="24"/>
                <w:lang w:val="en-GB"/>
              </w:rPr>
              <m:t>σ</m:t>
            </m:r>
          </m:sup>
        </m:sSubSup>
      </m:oMath>
      <w:r w:rsidR="00806B7B" w:rsidRPr="00215417">
        <w:rPr>
          <w:rFonts w:ascii="Times New Roman" w:eastAsiaTheme="minorEastAsia" w:hAnsi="Times New Roman" w:cs="Times New Roman"/>
          <w:sz w:val="24"/>
          <w:szCs w:val="24"/>
          <w:lang w:val="en-GB"/>
        </w:rPr>
        <w:t xml:space="preserve"> be the variance (latent) factor that captures the common volatility</w:t>
      </w:r>
      <w:r w:rsidR="00DA328F" w:rsidRPr="00215417">
        <w:rPr>
          <w:rFonts w:ascii="Times New Roman" w:eastAsiaTheme="minorEastAsia" w:hAnsi="Times New Roman" w:cs="Times New Roman"/>
          <w:sz w:val="24"/>
          <w:szCs w:val="24"/>
          <w:lang w:val="en-GB"/>
        </w:rPr>
        <w:t xml:space="preserve"> (COVOL)</w:t>
      </w:r>
      <w:r w:rsidR="00806B7B" w:rsidRPr="00215417">
        <w:rPr>
          <w:rFonts w:ascii="Times New Roman" w:eastAsiaTheme="minorEastAsia" w:hAnsi="Times New Roman" w:cs="Times New Roman"/>
          <w:sz w:val="24"/>
          <w:szCs w:val="24"/>
          <w:lang w:val="en-GB"/>
        </w:rPr>
        <w:t xml:space="preserve"> in the cryptocurrency market and </w:t>
      </w: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t</m:t>
            </m:r>
          </m:sub>
          <m:sup>
            <m:r>
              <w:rPr>
                <w:rFonts w:ascii="Cambria Math" w:eastAsiaTheme="minorEastAsia" w:hAnsi="Cambria Math" w:cs="Times New Roman"/>
                <w:sz w:val="24"/>
                <w:szCs w:val="24"/>
                <w:lang w:val="en-GB"/>
              </w:rPr>
              <m:t>σ</m:t>
            </m:r>
          </m:sup>
        </m:sSubSup>
        <m:r>
          <w:rPr>
            <w:rFonts w:ascii="Cambria Math" w:eastAsiaTheme="minorEastAsia" w:hAnsi="Cambria Math" w:cs="Times New Roman"/>
            <w:sz w:val="24"/>
            <w:szCs w:val="24"/>
            <w:lang w:val="en-GB"/>
          </w:rPr>
          <m:t>&gt;0;E</m:t>
        </m:r>
        <m:d>
          <m:dPr>
            <m:begChr m:val="["/>
            <m:endChr m:val="]"/>
            <m:ctrlPr>
              <w:rPr>
                <w:rFonts w:ascii="Cambria Math" w:eastAsiaTheme="minorEastAsia" w:hAnsi="Cambria Math" w:cs="Times New Roman"/>
                <w:i/>
                <w:sz w:val="24"/>
                <w:szCs w:val="24"/>
                <w:lang w:val="en-GB"/>
              </w:rPr>
            </m:ctrlPr>
          </m:dPr>
          <m:e>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t</m:t>
                </m:r>
              </m:sub>
              <m:sup>
                <m:r>
                  <w:rPr>
                    <w:rFonts w:ascii="Cambria Math" w:eastAsiaTheme="minorEastAsia" w:hAnsi="Cambria Math" w:cs="Times New Roman"/>
                    <w:sz w:val="24"/>
                    <w:szCs w:val="24"/>
                    <w:lang w:val="en-GB"/>
                  </w:rPr>
                  <m:t>σ</m:t>
                </m:r>
              </m:sup>
            </m:sSubSup>
          </m:e>
        </m:d>
        <m:r>
          <w:rPr>
            <w:rFonts w:ascii="Cambria Math" w:eastAsiaTheme="minorEastAsia" w:hAnsi="Cambria Math" w:cs="Times New Roman"/>
            <w:sz w:val="24"/>
            <w:szCs w:val="24"/>
            <w:lang w:val="en-GB"/>
          </w:rPr>
          <m:t>=1.</m:t>
        </m:r>
      </m:oMath>
      <w:r w:rsidR="00806B7B" w:rsidRPr="00215417">
        <w:rPr>
          <w:rFonts w:ascii="Times New Roman" w:eastAsiaTheme="minorEastAsia" w:hAnsi="Times New Roman" w:cs="Times New Roman"/>
          <w:sz w:val="24"/>
          <w:szCs w:val="24"/>
          <w:lang w:val="en-GB"/>
        </w:rPr>
        <w:t xml:space="preserve"> </w:t>
      </w:r>
    </w:p>
    <w:p w14:paraId="43804FB9" w14:textId="270C9C87" w:rsidR="00DA328F" w:rsidRPr="00215417" w:rsidRDefault="00DA328F" w:rsidP="00442DF9">
      <w:pPr>
        <w:spacing w:line="480" w:lineRule="auto"/>
        <w:ind w:firstLine="720"/>
        <w:jc w:val="both"/>
        <w:rPr>
          <w:rFonts w:ascii="Times New Roman" w:eastAsiaTheme="minorEastAsia" w:hAnsi="Times New Roman" w:cs="Times New Roman"/>
          <w:sz w:val="24"/>
          <w:szCs w:val="24"/>
          <w:lang w:val="en-GB"/>
        </w:rPr>
      </w:pPr>
      <w:r w:rsidRPr="00215417">
        <w:rPr>
          <w:rFonts w:ascii="Times New Roman" w:eastAsiaTheme="minorEastAsia" w:hAnsi="Times New Roman" w:cs="Times New Roman"/>
          <w:sz w:val="24"/>
          <w:szCs w:val="24"/>
          <w:lang w:val="en-GB"/>
        </w:rPr>
        <w:t>To test whether the common volatility (</w:t>
      </w: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t</m:t>
            </m:r>
          </m:sub>
          <m:sup>
            <m:r>
              <w:rPr>
                <w:rFonts w:ascii="Cambria Math" w:eastAsiaTheme="minorEastAsia" w:hAnsi="Cambria Math" w:cs="Times New Roman"/>
                <w:sz w:val="24"/>
                <w:szCs w:val="24"/>
                <w:lang w:val="en-GB"/>
              </w:rPr>
              <m:t>σ</m:t>
            </m:r>
          </m:sup>
        </m:sSubSup>
        <m:r>
          <w:rPr>
            <w:rFonts w:ascii="Cambria Math" w:eastAsiaTheme="minorEastAsia" w:hAnsi="Cambria Math" w:cs="Times New Roman"/>
            <w:sz w:val="24"/>
            <w:szCs w:val="24"/>
            <w:lang w:val="en-GB"/>
          </w:rPr>
          <m:t>)</m:t>
        </m:r>
      </m:oMath>
      <w:r w:rsidRPr="00215417">
        <w:rPr>
          <w:rFonts w:ascii="Times New Roman" w:eastAsiaTheme="minorEastAsia" w:hAnsi="Times New Roman" w:cs="Times New Roman"/>
          <w:sz w:val="24"/>
          <w:szCs w:val="24"/>
          <w:lang w:val="en-GB"/>
        </w:rPr>
        <w:t xml:space="preserve"> of the cryptocurrency market exist, we conduct the following test proposed in Engle and Campos-Martins (2023). Let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ρ</m:t>
            </m:r>
          </m:e>
          <m:sub>
            <m:sSup>
              <m:sSupPr>
                <m:ctrlPr>
                  <w:rPr>
                    <w:rFonts w:ascii="Cambria Math" w:hAnsi="Cambria Math" w:cs="Times New Roman"/>
                    <w:i/>
                    <w:sz w:val="24"/>
                    <w:szCs w:val="24"/>
                    <w:lang w:val="en-GB"/>
                  </w:rPr>
                </m:ctrlPr>
              </m:sSupPr>
              <m:e>
                <m:r>
                  <w:rPr>
                    <w:rFonts w:ascii="Cambria Math" w:hAnsi="Cambria Math" w:cs="Times New Roman"/>
                    <w:sz w:val="24"/>
                    <w:szCs w:val="24"/>
                    <w:lang w:val="en-GB"/>
                  </w:rPr>
                  <m:t>e</m:t>
                </m:r>
              </m:e>
              <m:sup>
                <m:r>
                  <w:rPr>
                    <w:rFonts w:ascii="Cambria Math" w:hAnsi="Cambria Math" w:cs="Times New Roman"/>
                    <w:sz w:val="24"/>
                    <w:szCs w:val="24"/>
                    <w:lang w:val="en-GB"/>
                  </w:rPr>
                  <m:t>2</m:t>
                </m:r>
              </m:sup>
            </m:sSup>
          </m:sub>
        </m:sSub>
        <m:r>
          <w:rPr>
            <w:rFonts w:ascii="Cambria Math" w:hAnsi="Cambria Math" w:cs="Times New Roman"/>
            <w:sz w:val="24"/>
            <w:szCs w:val="24"/>
            <w:lang w:val="en-GB"/>
          </w:rPr>
          <m:t xml:space="preserve"> </m:t>
        </m:r>
      </m:oMath>
      <w:r w:rsidRPr="00215417">
        <w:rPr>
          <w:rFonts w:ascii="Times New Roman" w:eastAsiaTheme="minorEastAsia" w:hAnsi="Times New Roman" w:cs="Times New Roman"/>
          <w:sz w:val="24"/>
          <w:szCs w:val="24"/>
          <w:lang w:val="en-GB"/>
        </w:rPr>
        <w:t xml:space="preserve">be the equicorrelation of the squared </w:t>
      </w:r>
      <w:r w:rsidR="00147C56">
        <w:rPr>
          <w:rFonts w:ascii="Times New Roman" w:eastAsiaTheme="minorEastAsia" w:hAnsi="Times New Roman" w:cs="Times New Roman"/>
          <w:sz w:val="24"/>
          <w:szCs w:val="24"/>
          <w:lang w:val="en-GB"/>
        </w:rPr>
        <w:t>standardised</w:t>
      </w:r>
      <w:r w:rsidRPr="00215417">
        <w:rPr>
          <w:rFonts w:ascii="Times New Roman" w:eastAsiaTheme="minorEastAsia" w:hAnsi="Times New Roman" w:cs="Times New Roman"/>
          <w:sz w:val="24"/>
          <w:szCs w:val="24"/>
          <w:lang w:val="en-GB"/>
        </w:rPr>
        <w:t xml:space="preserve"> residuals. The test-statistics for the existence of common volatility among the selected cryptocurrencies is given as follows:</w:t>
      </w:r>
    </w:p>
    <w:p w14:paraId="39BB6834" w14:textId="283D5861" w:rsidR="00442DF9" w:rsidRPr="00215417" w:rsidRDefault="00000000" w:rsidP="00DA328F">
      <w:pPr>
        <w:spacing w:line="480" w:lineRule="auto"/>
        <w:ind w:firstLine="720"/>
        <w:rPr>
          <w:rFonts w:ascii="Times New Roman" w:eastAsiaTheme="minorEastAsia" w:hAnsi="Times New Roman" w:cs="Times New Roman"/>
          <w:lang w:val="en-GB"/>
        </w:rPr>
      </w:pPr>
      <m:oMathPara>
        <m:oMathParaPr>
          <m:jc m:val="left"/>
        </m:oMathParaPr>
        <m:oMath>
          <m:sSub>
            <m:sSubPr>
              <m:ctrlPr>
                <w:rPr>
                  <w:rFonts w:ascii="Cambria Math" w:hAnsi="Cambria Math" w:cs="Times New Roman"/>
                  <w:i/>
                  <w:lang w:val="en-GB"/>
                </w:rPr>
              </m:ctrlPr>
            </m:sSubPr>
            <m:e>
              <m:r>
                <w:rPr>
                  <w:rFonts w:ascii="Cambria Math" w:hAnsi="Cambria Math" w:cs="Times New Roman"/>
                  <w:lang w:val="en-GB"/>
                </w:rPr>
                <m:t>T</m:t>
              </m:r>
            </m:e>
            <m:sub>
              <m:sSup>
                <m:sSupPr>
                  <m:ctrlPr>
                    <w:rPr>
                      <w:rFonts w:ascii="Cambria Math" w:hAnsi="Cambria Math" w:cs="Times New Roman"/>
                      <w:i/>
                      <w:lang w:val="en-GB"/>
                    </w:rPr>
                  </m:ctrlPr>
                </m:sSupPr>
                <m:e>
                  <m:r>
                    <w:rPr>
                      <w:rFonts w:ascii="Cambria Math" w:hAnsi="Cambria Math" w:cs="Times New Roman"/>
                      <w:lang w:val="en-GB"/>
                    </w:rPr>
                    <m:t>e</m:t>
                  </m:r>
                </m:e>
                <m:sup>
                  <m:r>
                    <w:rPr>
                      <w:rFonts w:ascii="Cambria Math" w:hAnsi="Cambria Math" w:cs="Times New Roman"/>
                      <w:lang w:val="en-GB"/>
                    </w:rPr>
                    <m:t>2</m:t>
                  </m:r>
                </m:sup>
              </m:sSup>
            </m:sub>
          </m:sSub>
          <m:r>
            <w:rPr>
              <w:rFonts w:ascii="Cambria Math" w:hAnsi="Cambria Math" w:cs="Times New Roman"/>
              <w:lang w:val="en-GB"/>
            </w:rPr>
            <m:t>=</m:t>
          </m:r>
          <m:f>
            <m:fPr>
              <m:ctrlPr>
                <w:rPr>
                  <w:rFonts w:ascii="Cambria Math" w:hAnsi="Cambria Math" w:cs="Times New Roman"/>
                  <w:i/>
                  <w:lang w:val="en-GB"/>
                </w:rPr>
              </m:ctrlPr>
            </m:fPr>
            <m:num>
              <m:rad>
                <m:radPr>
                  <m:degHide m:val="1"/>
                  <m:ctrlPr>
                    <w:rPr>
                      <w:rFonts w:ascii="Cambria Math" w:hAnsi="Cambria Math" w:cs="Times New Roman"/>
                      <w:i/>
                      <w:lang w:val="en-GB"/>
                    </w:rPr>
                  </m:ctrlPr>
                </m:radPr>
                <m:deg/>
                <m:e>
                  <m:f>
                    <m:fPr>
                      <m:ctrlPr>
                        <w:rPr>
                          <w:rFonts w:ascii="Cambria Math" w:hAnsi="Cambria Math" w:cs="Times New Roman"/>
                          <w:i/>
                          <w:lang w:val="en-GB"/>
                        </w:rPr>
                      </m:ctrlPr>
                    </m:fPr>
                    <m:num>
                      <m:r>
                        <w:rPr>
                          <w:rFonts w:ascii="Cambria Math" w:hAnsi="Cambria Math" w:cs="Times New Roman"/>
                          <w:lang w:val="en-GB"/>
                        </w:rPr>
                        <m:t>NT</m:t>
                      </m:r>
                    </m:num>
                    <m:den>
                      <m:r>
                        <w:rPr>
                          <w:rFonts w:ascii="Cambria Math" w:hAnsi="Cambria Math" w:cs="Times New Roman"/>
                          <w:lang w:val="en-GB"/>
                        </w:rPr>
                        <m:t>(N-1)/2</m:t>
                      </m:r>
                    </m:den>
                  </m:f>
                  <m:nary>
                    <m:naryPr>
                      <m:chr m:val="∑"/>
                      <m:limLoc m:val="subSup"/>
                      <m:ctrlPr>
                        <w:rPr>
                          <w:rFonts w:ascii="Cambria Math" w:hAnsi="Cambria Math" w:cs="Times New Roman"/>
                          <w:i/>
                          <w:lang w:val="en-GB"/>
                        </w:rPr>
                      </m:ctrlPr>
                    </m:naryPr>
                    <m:sub>
                      <m:r>
                        <w:rPr>
                          <w:rFonts w:ascii="Cambria Math" w:hAnsi="Cambria Math" w:cs="Times New Roman"/>
                          <w:lang w:val="en-GB"/>
                        </w:rPr>
                        <m:t>i&gt;j,j=1</m:t>
                      </m:r>
                    </m:sub>
                    <m:sup>
                      <m:r>
                        <w:rPr>
                          <w:rFonts w:ascii="Cambria Math" w:hAnsi="Cambria Math" w:cs="Times New Roman"/>
                          <w:lang w:val="en-GB"/>
                        </w:rPr>
                        <m:t>N</m:t>
                      </m:r>
                    </m:sup>
                    <m:e>
                      <m:nary>
                        <m:naryPr>
                          <m:chr m:val="∑"/>
                          <m:limLoc m:val="subSup"/>
                          <m:ctrlPr>
                            <w:rPr>
                              <w:rFonts w:ascii="Cambria Math" w:hAnsi="Cambria Math" w:cs="Times New Roman"/>
                              <w:i/>
                              <w:lang w:val="en-GB"/>
                            </w:rPr>
                          </m:ctrlPr>
                        </m:naryPr>
                        <m:sub>
                          <m:r>
                            <w:rPr>
                              <w:rFonts w:ascii="Cambria Math" w:hAnsi="Cambria Math" w:cs="Times New Roman"/>
                              <w:lang w:val="en-GB"/>
                            </w:rPr>
                            <m:t>t=1</m:t>
                          </m:r>
                        </m:sub>
                        <m:sup>
                          <m:r>
                            <w:rPr>
                              <w:rFonts w:ascii="Cambria Math" w:hAnsi="Cambria Math" w:cs="Times New Roman"/>
                              <w:lang w:val="en-GB"/>
                            </w:rPr>
                            <m:t>T</m:t>
                          </m:r>
                        </m:sup>
                        <m:e>
                          <m:r>
                            <w:rPr>
                              <w:rFonts w:ascii="Cambria Math" w:hAnsi="Cambria Math" w:cs="Times New Roman"/>
                              <w:lang w:val="en-GB"/>
                            </w:rPr>
                            <m:t>(</m:t>
                          </m:r>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e</m:t>
                              </m:r>
                            </m:e>
                            <m:sub>
                              <m:r>
                                <w:rPr>
                                  <w:rFonts w:ascii="Cambria Math" w:eastAsiaTheme="minorEastAsia" w:hAnsi="Cambria Math" w:cs="Times New Roman"/>
                                  <w:lang w:val="en-GB"/>
                                </w:rPr>
                                <m:t>i,t</m:t>
                              </m:r>
                            </m:sub>
                            <m:sup>
                              <m:r>
                                <w:rPr>
                                  <w:rFonts w:ascii="Cambria Math" w:eastAsiaTheme="minorEastAsia" w:hAnsi="Cambria Math" w:cs="Times New Roman"/>
                                  <w:lang w:val="en-GB"/>
                                </w:rPr>
                                <m:t>2</m:t>
                              </m:r>
                            </m:sup>
                          </m:sSubSup>
                          <m:r>
                            <w:rPr>
                              <w:rFonts w:ascii="Cambria Math" w:eastAsiaTheme="minorEastAsia" w:hAnsi="Cambria Math" w:cs="Times New Roman"/>
                              <w:lang w:val="en-GB"/>
                            </w:rPr>
                            <m:t>-1)(</m:t>
                          </m:r>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e</m:t>
                              </m:r>
                            </m:e>
                            <m:sub>
                              <m:r>
                                <w:rPr>
                                  <w:rFonts w:ascii="Cambria Math" w:eastAsiaTheme="minorEastAsia" w:hAnsi="Cambria Math" w:cs="Times New Roman"/>
                                  <w:lang w:val="en-GB"/>
                                </w:rPr>
                                <m:t>j,t</m:t>
                              </m:r>
                            </m:sub>
                            <m:sup>
                              <m:r>
                                <w:rPr>
                                  <w:rFonts w:ascii="Cambria Math" w:eastAsiaTheme="minorEastAsia" w:hAnsi="Cambria Math" w:cs="Times New Roman"/>
                                  <w:lang w:val="en-GB"/>
                                </w:rPr>
                                <m:t>2</m:t>
                              </m:r>
                            </m:sup>
                          </m:sSubSup>
                          <m:r>
                            <w:rPr>
                              <w:rFonts w:ascii="Cambria Math" w:eastAsiaTheme="minorEastAsia" w:hAnsi="Cambria Math" w:cs="Times New Roman"/>
                              <w:lang w:val="en-GB"/>
                            </w:rPr>
                            <m:t>-1)</m:t>
                          </m:r>
                        </m:e>
                      </m:nary>
                    </m:e>
                  </m:nary>
                </m:e>
              </m:rad>
            </m:num>
            <m:den>
              <m:nary>
                <m:naryPr>
                  <m:chr m:val="∑"/>
                  <m:limLoc m:val="subSup"/>
                  <m:ctrlPr>
                    <w:rPr>
                      <w:rFonts w:ascii="Cambria Math" w:hAnsi="Cambria Math" w:cs="Times New Roman"/>
                      <w:i/>
                      <w:lang w:val="en-GB"/>
                    </w:rPr>
                  </m:ctrlPr>
                </m:naryPr>
                <m:sub>
                  <m:r>
                    <w:rPr>
                      <w:rFonts w:ascii="Cambria Math" w:hAnsi="Cambria Math" w:cs="Times New Roman"/>
                      <w:lang w:val="en-GB"/>
                    </w:rPr>
                    <m:t>i=1</m:t>
                  </m:r>
                </m:sub>
                <m:sup>
                  <m:r>
                    <w:rPr>
                      <w:rFonts w:ascii="Cambria Math" w:hAnsi="Cambria Math" w:cs="Times New Roman"/>
                      <w:lang w:val="en-GB"/>
                    </w:rPr>
                    <m:t>N</m:t>
                  </m:r>
                </m:sup>
                <m:e>
                  <m:nary>
                    <m:naryPr>
                      <m:chr m:val="∑"/>
                      <m:limLoc m:val="subSup"/>
                      <m:ctrlPr>
                        <w:rPr>
                          <w:rFonts w:ascii="Cambria Math" w:hAnsi="Cambria Math" w:cs="Times New Roman"/>
                          <w:i/>
                          <w:lang w:val="en-GB"/>
                        </w:rPr>
                      </m:ctrlPr>
                    </m:naryPr>
                    <m:sub>
                      <m:r>
                        <w:rPr>
                          <w:rFonts w:ascii="Cambria Math" w:hAnsi="Cambria Math" w:cs="Times New Roman"/>
                          <w:lang w:val="en-GB"/>
                        </w:rPr>
                        <m:t>t=1</m:t>
                      </m:r>
                    </m:sub>
                    <m:sup>
                      <m:r>
                        <w:rPr>
                          <w:rFonts w:ascii="Cambria Math" w:hAnsi="Cambria Math" w:cs="Times New Roman"/>
                          <w:lang w:val="en-GB"/>
                        </w:rPr>
                        <m:t>T</m:t>
                      </m:r>
                    </m:sup>
                    <m:e>
                      <m:sSup>
                        <m:sSupPr>
                          <m:ctrlPr>
                            <w:rPr>
                              <w:rFonts w:ascii="Cambria Math" w:hAnsi="Cambria Math" w:cs="Times New Roman"/>
                              <w:i/>
                              <w:lang w:val="en-GB"/>
                            </w:rPr>
                          </m:ctrlPr>
                        </m:sSupPr>
                        <m:e>
                          <m:r>
                            <w:rPr>
                              <w:rFonts w:ascii="Cambria Math" w:hAnsi="Cambria Math" w:cs="Times New Roman"/>
                              <w:lang w:val="en-GB"/>
                            </w:rPr>
                            <m:t>(</m:t>
                          </m:r>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e</m:t>
                              </m:r>
                            </m:e>
                            <m:sub>
                              <m:r>
                                <w:rPr>
                                  <w:rFonts w:ascii="Cambria Math" w:eastAsiaTheme="minorEastAsia" w:hAnsi="Cambria Math" w:cs="Times New Roman"/>
                                  <w:lang w:val="en-GB"/>
                                </w:rPr>
                                <m:t>i,t</m:t>
                              </m:r>
                            </m:sub>
                            <m:sup>
                              <m:r>
                                <w:rPr>
                                  <w:rFonts w:ascii="Cambria Math" w:eastAsiaTheme="minorEastAsia" w:hAnsi="Cambria Math" w:cs="Times New Roman"/>
                                  <w:lang w:val="en-GB"/>
                                </w:rPr>
                                <m:t>2</m:t>
                              </m:r>
                            </m:sup>
                          </m:sSubSup>
                          <m:r>
                            <w:rPr>
                              <w:rFonts w:ascii="Cambria Math" w:eastAsiaTheme="minorEastAsia" w:hAnsi="Cambria Math" w:cs="Times New Roman"/>
                              <w:lang w:val="en-GB"/>
                            </w:rPr>
                            <m:t>-1)</m:t>
                          </m:r>
                        </m:e>
                        <m:sup>
                          <m:r>
                            <w:rPr>
                              <w:rFonts w:ascii="Cambria Math" w:hAnsi="Cambria Math" w:cs="Times New Roman"/>
                              <w:lang w:val="en-GB"/>
                            </w:rPr>
                            <m:t>2</m:t>
                          </m:r>
                        </m:sup>
                      </m:sSup>
                    </m:e>
                  </m:nary>
                </m:e>
              </m:nary>
            </m:den>
          </m:f>
          <m:r>
            <w:rPr>
              <w:rFonts w:ascii="Cambria Math" w:eastAsiaTheme="minorEastAsia" w:hAnsi="Cambria Math" w:cs="Times New Roman"/>
              <w:lang w:val="en-GB"/>
            </w:rPr>
            <m:t xml:space="preserve">                                                                                (5)</m:t>
          </m:r>
        </m:oMath>
      </m:oMathPara>
    </w:p>
    <w:p w14:paraId="2A152D6F" w14:textId="6BFBD32B" w:rsidR="00442DF9" w:rsidRPr="00215417" w:rsidRDefault="00442DF9" w:rsidP="00442DF9">
      <w:pPr>
        <w:spacing w:after="0" w:line="480" w:lineRule="auto"/>
        <w:ind w:firstLine="720"/>
        <w:rPr>
          <w:rFonts w:ascii="Times New Roman" w:eastAsiaTheme="minorEastAsia" w:hAnsi="Times New Roman" w:cs="Times New Roman"/>
          <w:sz w:val="24"/>
          <w:szCs w:val="24"/>
          <w:lang w:val="en-GB"/>
        </w:rPr>
      </w:pPr>
      <w:r w:rsidRPr="00215417">
        <w:rPr>
          <w:rFonts w:ascii="Times New Roman" w:eastAsiaTheme="minorEastAsia" w:hAnsi="Times New Roman" w:cs="Times New Roman"/>
          <w:sz w:val="24"/>
          <w:szCs w:val="24"/>
          <w:lang w:val="en-GB"/>
        </w:rPr>
        <w:t xml:space="preserve">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T</m:t>
            </m:r>
          </m:e>
          <m:sub>
            <m:sSup>
              <m:sSupPr>
                <m:ctrlPr>
                  <w:rPr>
                    <w:rFonts w:ascii="Cambria Math" w:hAnsi="Cambria Math" w:cs="Times New Roman"/>
                    <w:i/>
                    <w:sz w:val="24"/>
                    <w:szCs w:val="24"/>
                    <w:lang w:val="en-GB"/>
                  </w:rPr>
                </m:ctrlPr>
              </m:sSupPr>
              <m:e>
                <m:r>
                  <w:rPr>
                    <w:rFonts w:ascii="Cambria Math" w:hAnsi="Cambria Math" w:cs="Times New Roman"/>
                    <w:sz w:val="24"/>
                    <w:szCs w:val="24"/>
                    <w:lang w:val="en-GB"/>
                  </w:rPr>
                  <m:t>e</m:t>
                </m:r>
              </m:e>
              <m:sup>
                <m:r>
                  <w:rPr>
                    <w:rFonts w:ascii="Cambria Math" w:hAnsi="Cambria Math" w:cs="Times New Roman"/>
                    <w:sz w:val="24"/>
                    <w:szCs w:val="24"/>
                    <w:lang w:val="en-GB"/>
                  </w:rPr>
                  <m:t>2</m:t>
                </m:r>
              </m:sup>
            </m:sSup>
          </m:sub>
        </m:sSub>
      </m:oMath>
      <w:r w:rsidRPr="00215417">
        <w:rPr>
          <w:rFonts w:ascii="Times New Roman" w:eastAsiaTheme="minorEastAsia" w:hAnsi="Times New Roman" w:cs="Times New Roman"/>
          <w:sz w:val="24"/>
          <w:szCs w:val="24"/>
          <w:lang w:val="en-GB"/>
        </w:rPr>
        <w:t xml:space="preserve"> follows a normal distribution under the null hypothesis of no common volatility within the cryptocurrency market or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ρ</m:t>
            </m:r>
          </m:e>
          <m:sub>
            <m:sSup>
              <m:sSupPr>
                <m:ctrlPr>
                  <w:rPr>
                    <w:rFonts w:ascii="Cambria Math" w:hAnsi="Cambria Math" w:cs="Times New Roman"/>
                    <w:i/>
                    <w:sz w:val="24"/>
                    <w:szCs w:val="24"/>
                    <w:lang w:val="en-GB"/>
                  </w:rPr>
                </m:ctrlPr>
              </m:sSupPr>
              <m:e>
                <m:r>
                  <w:rPr>
                    <w:rFonts w:ascii="Cambria Math" w:hAnsi="Cambria Math" w:cs="Times New Roman"/>
                    <w:sz w:val="24"/>
                    <w:szCs w:val="24"/>
                    <w:lang w:val="en-GB"/>
                  </w:rPr>
                  <m:t>e</m:t>
                </m:r>
              </m:e>
              <m:sup>
                <m:r>
                  <w:rPr>
                    <w:rFonts w:ascii="Cambria Math" w:hAnsi="Cambria Math" w:cs="Times New Roman"/>
                    <w:sz w:val="24"/>
                    <w:szCs w:val="24"/>
                    <w:lang w:val="en-GB"/>
                  </w:rPr>
                  <m:t>2</m:t>
                </m:r>
              </m:sup>
            </m:sSup>
          </m:sub>
        </m:sSub>
        <m:r>
          <w:rPr>
            <w:rFonts w:ascii="Cambria Math" w:hAnsi="Cambria Math" w:cs="Times New Roman"/>
            <w:sz w:val="24"/>
            <w:szCs w:val="24"/>
            <w:lang w:val="en-GB"/>
          </w:rPr>
          <m:t>=0.</m:t>
        </m:r>
      </m:oMath>
    </w:p>
    <w:p w14:paraId="64DBA7D1" w14:textId="37FEB526" w:rsidR="00DB387C" w:rsidRPr="00215417" w:rsidRDefault="00442DF9" w:rsidP="00D72C5B">
      <w:pPr>
        <w:spacing w:line="480" w:lineRule="auto"/>
        <w:ind w:firstLine="720"/>
        <w:jc w:val="both"/>
        <w:rPr>
          <w:rFonts w:ascii="Times New Roman" w:eastAsiaTheme="minorEastAsia" w:hAnsi="Times New Roman" w:cs="Times New Roman"/>
          <w:sz w:val="24"/>
          <w:szCs w:val="24"/>
          <w:lang w:val="en-GB"/>
        </w:rPr>
      </w:pPr>
      <w:r w:rsidRPr="00215417">
        <w:rPr>
          <w:rFonts w:ascii="Times New Roman" w:eastAsiaTheme="minorEastAsia" w:hAnsi="Times New Roman" w:cs="Times New Roman"/>
          <w:sz w:val="24"/>
          <w:szCs w:val="24"/>
          <w:lang w:val="en-GB"/>
        </w:rPr>
        <w:t>If we reject the null hypothesis of the test shown in Eq. (5)</w:t>
      </w:r>
      <w:r w:rsidR="00806B7B" w:rsidRPr="00215417">
        <w:rPr>
          <w:rFonts w:ascii="Times New Roman" w:eastAsiaTheme="minorEastAsia" w:hAnsi="Times New Roman" w:cs="Times New Roman"/>
          <w:sz w:val="24"/>
          <w:szCs w:val="24"/>
          <w:lang w:val="en-GB"/>
        </w:rPr>
        <w:t>,</w:t>
      </w:r>
      <w:r w:rsidR="007A43A6">
        <w:rPr>
          <w:rFonts w:ascii="Times New Roman" w:eastAsiaTheme="minorEastAsia" w:hAnsi="Times New Roman" w:cs="Times New Roman"/>
          <w:sz w:val="24"/>
          <w:szCs w:val="24"/>
          <w:lang w:val="en-GB"/>
        </w:rPr>
        <w:t xml:space="preserve"> </w:t>
      </w:r>
      <w:r w:rsidR="007A43A6" w:rsidRPr="00215417">
        <w:rPr>
          <w:rFonts w:ascii="Times New Roman" w:eastAsiaTheme="minorEastAsia" w:hAnsi="Times New Roman" w:cs="Times New Roman"/>
          <w:sz w:val="24"/>
          <w:szCs w:val="24"/>
          <w:lang w:val="en-GB"/>
        </w:rPr>
        <w:t>Engle and Campos-Martins (2023)</w:t>
      </w:r>
      <w:r w:rsidR="007A43A6">
        <w:rPr>
          <w:rFonts w:ascii="Times New Roman" w:eastAsiaTheme="minorEastAsia" w:hAnsi="Times New Roman" w:cs="Times New Roman"/>
          <w:sz w:val="24"/>
          <w:szCs w:val="24"/>
          <w:lang w:val="en-GB"/>
        </w:rPr>
        <w:t xml:space="preserve"> suggest that</w:t>
      </w:r>
      <w:r w:rsidR="00806B7B" w:rsidRPr="00215417">
        <w:rPr>
          <w:rFonts w:ascii="Times New Roman" w:eastAsiaTheme="minorEastAsia" w:hAnsi="Times New Roman" w:cs="Times New Roman"/>
          <w:sz w:val="24"/>
          <w:szCs w:val="24"/>
          <w:lang w:val="en-GB"/>
        </w:rPr>
        <w:t xml:space="preserve"> we can </w:t>
      </w:r>
      <w:r w:rsidR="007A43A6">
        <w:rPr>
          <w:rFonts w:ascii="Times New Roman" w:eastAsiaTheme="minorEastAsia" w:hAnsi="Times New Roman" w:cs="Times New Roman"/>
          <w:sz w:val="24"/>
          <w:szCs w:val="24"/>
          <w:lang w:val="en-GB"/>
        </w:rPr>
        <w:t>represent</w:t>
      </w:r>
      <w:r w:rsidR="00806B7B" w:rsidRPr="00215417">
        <w:rPr>
          <w:rFonts w:ascii="Times New Roman" w:eastAsiaTheme="minorEastAsia" w:hAnsi="Times New Roman" w:cs="Times New Roman"/>
          <w:sz w:val="24"/>
          <w:szCs w:val="24"/>
          <w:lang w:val="en-GB"/>
        </w:rPr>
        <w:t xml:space="preserve"> </w:t>
      </w:r>
      <w:r w:rsidR="00147C56">
        <w:rPr>
          <w:rFonts w:ascii="Times New Roman" w:eastAsiaTheme="minorEastAsia" w:hAnsi="Times New Roman" w:cs="Times New Roman"/>
          <w:sz w:val="24"/>
          <w:szCs w:val="24"/>
          <w:lang w:val="en-GB"/>
        </w:rPr>
        <w:t>standardised</w:t>
      </w:r>
      <w:r w:rsidR="00806B7B" w:rsidRPr="00215417">
        <w:rPr>
          <w:rFonts w:ascii="Times New Roman" w:eastAsiaTheme="minorEastAsia" w:hAnsi="Times New Roman" w:cs="Times New Roman"/>
          <w:sz w:val="24"/>
          <w:szCs w:val="24"/>
          <w:lang w:val="en-GB"/>
        </w:rPr>
        <w:t xml:space="preserve"> residuals</w:t>
      </w:r>
      <w:r w:rsidR="007A43A6">
        <w:rPr>
          <w:rFonts w:ascii="Times New Roman" w:eastAsiaTheme="minorEastAsia" w:hAnsi="Times New Roman" w:cs="Times New Roman"/>
          <w:sz w:val="24"/>
          <w:szCs w:val="24"/>
          <w:lang w:val="en-GB"/>
        </w:rPr>
        <w:t xml:space="preserve"> under the following specification</w:t>
      </w:r>
      <w:r w:rsidR="00806B7B" w:rsidRPr="00215417">
        <w:rPr>
          <w:rFonts w:ascii="Times New Roman" w:eastAsiaTheme="minorEastAsia" w:hAnsi="Times New Roman" w:cs="Times New Roman"/>
          <w:sz w:val="24"/>
          <w:szCs w:val="24"/>
          <w:lang w:val="en-GB"/>
        </w:rPr>
        <w:t>:</w:t>
      </w:r>
    </w:p>
    <w:p w14:paraId="1A777AFB" w14:textId="383E27E8" w:rsidR="00806B7B" w:rsidRPr="00215417" w:rsidRDefault="00000000" w:rsidP="00422977">
      <w:pPr>
        <w:spacing w:line="480" w:lineRule="auto"/>
        <w:rPr>
          <w:rFonts w:ascii="Times New Roman" w:eastAsiaTheme="minorEastAsia" w:hAnsi="Times New Roman" w:cs="Times New Roman"/>
          <w:lang w:val="en-GB"/>
        </w:rPr>
      </w:pPr>
      <m:oMathPara>
        <m:oMathParaPr>
          <m:jc m:val="left"/>
        </m:oMathParaPr>
        <m:oMath>
          <m:sSub>
            <m:sSubPr>
              <m:ctrlPr>
                <w:rPr>
                  <w:rFonts w:ascii="Cambria Math" w:hAnsi="Cambria Math" w:cs="Times New Roman"/>
                  <w:i/>
                  <w:lang w:val="en-GB"/>
                </w:rPr>
              </m:ctrlPr>
            </m:sSubPr>
            <m:e>
              <m:r>
                <w:rPr>
                  <w:rFonts w:ascii="Cambria Math" w:hAnsi="Cambria Math" w:cs="Times New Roman"/>
                  <w:lang w:val="en-GB"/>
                </w:rPr>
                <m:t>e</m:t>
              </m:r>
            </m:e>
            <m:sub>
              <m:r>
                <w:rPr>
                  <w:rFonts w:ascii="Cambria Math" w:hAnsi="Cambria Math" w:cs="Times New Roman"/>
                  <w:lang w:val="en-GB"/>
                </w:rPr>
                <m:t>i,t</m:t>
              </m:r>
            </m:sub>
          </m:sSub>
          <m:r>
            <w:rPr>
              <w:rFonts w:ascii="Cambria Math" w:hAnsi="Cambria Math" w:cs="Times New Roman"/>
              <w:lang w:val="en-GB"/>
            </w:rPr>
            <m:t>=</m:t>
          </m:r>
          <m:rad>
            <m:radPr>
              <m:degHide m:val="1"/>
              <m:ctrlPr>
                <w:rPr>
                  <w:rFonts w:ascii="Cambria Math" w:hAnsi="Cambria Math" w:cs="Times New Roman"/>
                  <w:i/>
                  <w:lang w:val="en-GB"/>
                </w:rPr>
              </m:ctrlPr>
            </m:radPr>
            <m:deg/>
            <m:e>
              <m:r>
                <w:rPr>
                  <w:rFonts w:ascii="Cambria Math" w:hAnsi="Cambria Math" w:cs="Times New Roman"/>
                  <w:lang w:val="en-GB"/>
                </w:rPr>
                <m:t>g(</m:t>
              </m:r>
              <m:sSub>
                <m:sSubPr>
                  <m:ctrlPr>
                    <w:rPr>
                      <w:rFonts w:ascii="Cambria Math" w:hAnsi="Cambria Math" w:cs="Times New Roman"/>
                      <w:i/>
                      <w:lang w:val="en-GB"/>
                    </w:rPr>
                  </m:ctrlPr>
                </m:sSubPr>
                <m:e>
                  <m:r>
                    <w:rPr>
                      <w:rFonts w:ascii="Cambria Math" w:hAnsi="Cambria Math" w:cs="Times New Roman"/>
                      <w:lang w:val="en-GB"/>
                    </w:rPr>
                    <m:t>s</m:t>
                  </m:r>
                </m:e>
                <m:sub>
                  <m:r>
                    <w:rPr>
                      <w:rFonts w:ascii="Cambria Math" w:hAnsi="Cambria Math" w:cs="Times New Roman"/>
                      <w:lang w:val="en-GB"/>
                    </w:rPr>
                    <m:t>i</m:t>
                  </m:r>
                </m:sub>
              </m:sSub>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,x</m:t>
                  </m:r>
                </m:e>
                <m:sub>
                  <m:r>
                    <w:rPr>
                      <w:rFonts w:ascii="Cambria Math" w:eastAsiaTheme="minorEastAsia" w:hAnsi="Cambria Math" w:cs="Times New Roman"/>
                      <w:lang w:val="en-GB"/>
                    </w:rPr>
                    <m:t>t</m:t>
                  </m:r>
                </m:sub>
                <m:sup>
                  <m:r>
                    <w:rPr>
                      <w:rFonts w:ascii="Cambria Math" w:eastAsiaTheme="minorEastAsia" w:hAnsi="Cambria Math" w:cs="Times New Roman"/>
                      <w:lang w:val="en-GB"/>
                    </w:rPr>
                    <m:t>σ</m:t>
                  </m:r>
                </m:sup>
              </m:sSubSup>
              <m:r>
                <w:rPr>
                  <w:rFonts w:ascii="Cambria Math" w:eastAsiaTheme="minorEastAsia" w:hAnsi="Cambria Math" w:cs="Times New Roman"/>
                  <w:lang w:val="en-GB"/>
                </w:rPr>
                <m:t>)</m:t>
              </m:r>
            </m:e>
          </m:rad>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ϵ</m:t>
              </m:r>
            </m:e>
            <m:sub>
              <m:r>
                <w:rPr>
                  <w:rFonts w:ascii="Cambria Math" w:eastAsiaTheme="minorEastAsia" w:hAnsi="Cambria Math" w:cs="Times New Roman"/>
                  <w:lang w:val="en-GB"/>
                </w:rPr>
                <m:t>i,t</m:t>
              </m:r>
            </m:sub>
          </m:sSub>
          <m:r>
            <w:rPr>
              <w:rFonts w:ascii="Cambria Math" w:eastAsiaTheme="minorEastAsia" w:hAnsi="Cambria Math" w:cs="Times New Roman"/>
              <w:lang w:val="en-GB"/>
            </w:rPr>
            <m:t xml:space="preserve">                                                                                                                                             (6)</m:t>
          </m:r>
        </m:oMath>
      </m:oMathPara>
    </w:p>
    <w:p w14:paraId="278C8200" w14:textId="71B8C107" w:rsidR="00785C94" w:rsidRPr="00215417" w:rsidRDefault="00785C94" w:rsidP="00422977">
      <w:pPr>
        <w:spacing w:line="480" w:lineRule="auto"/>
        <w:rPr>
          <w:rFonts w:ascii="Times New Roman" w:eastAsiaTheme="minorEastAsia" w:hAnsi="Times New Roman" w:cs="Times New Roman"/>
          <w:lang w:val="en-GB"/>
        </w:rPr>
      </w:pPr>
      <m:oMathPara>
        <m:oMathParaPr>
          <m:jc m:val="left"/>
        </m:oMathParaPr>
        <m:oMath>
          <m:r>
            <w:rPr>
              <w:rFonts w:ascii="Cambria Math" w:hAnsi="Cambria Math" w:cs="Times New Roman"/>
              <w:lang w:val="en-GB"/>
            </w:rPr>
            <m:t>g</m:t>
          </m:r>
          <m:d>
            <m:dPr>
              <m:ctrlPr>
                <w:rPr>
                  <w:rFonts w:ascii="Cambria Math" w:hAnsi="Cambria Math" w:cs="Times New Roman"/>
                  <w:i/>
                  <w:lang w:val="en-GB"/>
                </w:rPr>
              </m:ctrlPr>
            </m:dPr>
            <m:e>
              <m:sSub>
                <m:sSubPr>
                  <m:ctrlPr>
                    <w:rPr>
                      <w:rFonts w:ascii="Cambria Math" w:hAnsi="Cambria Math" w:cs="Times New Roman"/>
                      <w:i/>
                      <w:lang w:val="en-GB"/>
                    </w:rPr>
                  </m:ctrlPr>
                </m:sSubPr>
                <m:e>
                  <m:r>
                    <w:rPr>
                      <w:rFonts w:ascii="Cambria Math" w:hAnsi="Cambria Math" w:cs="Times New Roman"/>
                      <w:lang w:val="en-GB"/>
                    </w:rPr>
                    <m:t>s</m:t>
                  </m:r>
                </m:e>
                <m:sub>
                  <m:r>
                    <w:rPr>
                      <w:rFonts w:ascii="Cambria Math" w:hAnsi="Cambria Math" w:cs="Times New Roman"/>
                      <w:lang w:val="en-GB"/>
                    </w:rPr>
                    <m:t>i</m:t>
                  </m:r>
                </m:sub>
              </m:sSub>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,x</m:t>
                  </m:r>
                </m:e>
                <m:sub>
                  <m:r>
                    <w:rPr>
                      <w:rFonts w:ascii="Cambria Math" w:eastAsiaTheme="minorEastAsia" w:hAnsi="Cambria Math" w:cs="Times New Roman"/>
                      <w:lang w:val="en-GB"/>
                    </w:rPr>
                    <m:t>t</m:t>
                  </m:r>
                </m:sub>
                <m:sup>
                  <m:r>
                    <w:rPr>
                      <w:rFonts w:ascii="Cambria Math" w:eastAsiaTheme="minorEastAsia" w:hAnsi="Cambria Math" w:cs="Times New Roman"/>
                      <w:lang w:val="en-GB"/>
                    </w:rPr>
                    <m:t>σ</m:t>
                  </m:r>
                </m:sup>
              </m:sSubSup>
              <m:ctrlPr>
                <w:rPr>
                  <w:rFonts w:ascii="Cambria Math" w:eastAsiaTheme="minorEastAsia" w:hAnsi="Cambria Math" w:cs="Times New Roman"/>
                  <w:i/>
                  <w:lang w:val="en-GB"/>
                </w:rPr>
              </m:ctrlPr>
            </m:e>
          </m:d>
          <m:r>
            <w:rPr>
              <w:rFonts w:ascii="Cambria Math" w:eastAsiaTheme="minorEastAsia"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s</m:t>
              </m:r>
            </m:e>
            <m:sub>
              <m:r>
                <w:rPr>
                  <w:rFonts w:ascii="Cambria Math" w:hAnsi="Cambria Math" w:cs="Times New Roman"/>
                  <w:lang w:val="en-GB"/>
                </w:rPr>
                <m:t>i</m:t>
              </m:r>
            </m:sub>
          </m:sSub>
          <m:d>
            <m:dPr>
              <m:ctrlPr>
                <w:rPr>
                  <w:rFonts w:ascii="Cambria Math" w:hAnsi="Cambria Math" w:cs="Times New Roman"/>
                  <w:i/>
                  <w:lang w:val="en-GB"/>
                </w:rPr>
              </m:ctrlPr>
            </m:dPr>
            <m:e>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x</m:t>
                  </m:r>
                </m:e>
                <m:sub>
                  <m:r>
                    <w:rPr>
                      <w:rFonts w:ascii="Cambria Math" w:eastAsiaTheme="minorEastAsia" w:hAnsi="Cambria Math" w:cs="Times New Roman"/>
                      <w:lang w:val="en-GB"/>
                    </w:rPr>
                    <m:t>t</m:t>
                  </m:r>
                </m:sub>
                <m:sup>
                  <m:r>
                    <w:rPr>
                      <w:rFonts w:ascii="Cambria Math" w:eastAsiaTheme="minorEastAsia" w:hAnsi="Cambria Math" w:cs="Times New Roman"/>
                      <w:lang w:val="en-GB"/>
                    </w:rPr>
                    <m:t>σ</m:t>
                  </m:r>
                </m:sup>
              </m:sSubSup>
              <m:r>
                <w:rPr>
                  <w:rFonts w:ascii="Cambria Math" w:eastAsiaTheme="minorEastAsia" w:hAnsi="Cambria Math" w:cs="Times New Roman"/>
                  <w:lang w:val="en-GB"/>
                </w:rPr>
                <m:t>-1</m:t>
              </m:r>
              <m:ctrlPr>
                <w:rPr>
                  <w:rFonts w:ascii="Cambria Math" w:eastAsiaTheme="minorEastAsia" w:hAnsi="Cambria Math" w:cs="Times New Roman"/>
                  <w:i/>
                  <w:lang w:val="en-GB"/>
                </w:rPr>
              </m:ctrlPr>
            </m:e>
          </m:d>
          <m:r>
            <w:rPr>
              <w:rFonts w:ascii="Cambria Math" w:eastAsiaTheme="minorEastAsia" w:hAnsi="Cambria Math" w:cs="Times New Roman"/>
              <w:lang w:val="en-GB"/>
            </w:rPr>
            <m:t>+1                                                                                                                                (7)</m:t>
          </m:r>
        </m:oMath>
      </m:oMathPara>
    </w:p>
    <w:p w14:paraId="295A9739" w14:textId="2C67C03A" w:rsidR="00DB387C" w:rsidRPr="00215417" w:rsidRDefault="00785C94" w:rsidP="00DA328F">
      <w:pPr>
        <w:spacing w:after="0" w:line="480" w:lineRule="auto"/>
        <w:jc w:val="both"/>
        <w:rPr>
          <w:rFonts w:ascii="Times New Roman" w:eastAsiaTheme="minorEastAsia" w:hAnsi="Times New Roman" w:cs="Times New Roman"/>
          <w:sz w:val="24"/>
          <w:szCs w:val="24"/>
          <w:lang w:val="en-GB"/>
        </w:rPr>
      </w:pPr>
      <w:r w:rsidRPr="00215417">
        <w:rPr>
          <w:rFonts w:ascii="Times New Roman" w:eastAsiaTheme="minorEastAsia" w:hAnsi="Times New Roman" w:cs="Times New Roman"/>
          <w:sz w:val="24"/>
          <w:szCs w:val="24"/>
          <w:lang w:val="en-GB"/>
        </w:rPr>
        <w:lastRenderedPageBreak/>
        <w:t>where</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 xml:space="preserve"> ϵ</m:t>
            </m:r>
          </m:e>
          <m:sub>
            <m:r>
              <w:rPr>
                <w:rFonts w:ascii="Cambria Math" w:eastAsiaTheme="minorEastAsia" w:hAnsi="Cambria Math" w:cs="Times New Roman"/>
                <w:sz w:val="24"/>
                <w:szCs w:val="24"/>
                <w:lang w:val="en-GB"/>
              </w:rPr>
              <m:t>i,t</m:t>
            </m:r>
          </m:sub>
        </m:sSub>
      </m:oMath>
      <w:r w:rsidRPr="00215417">
        <w:rPr>
          <w:rFonts w:ascii="Times New Roman" w:eastAsiaTheme="minorEastAsia" w:hAnsi="Times New Roman" w:cs="Times New Roman"/>
          <w:sz w:val="24"/>
          <w:szCs w:val="24"/>
          <w:lang w:val="en-GB"/>
        </w:rPr>
        <w:t xml:space="preserve"> is independently and identically normally distributed with zero mean and unit variance,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ϵ</m:t>
            </m:r>
          </m:e>
          <m:sub>
            <m:r>
              <w:rPr>
                <w:rFonts w:ascii="Cambria Math" w:eastAsiaTheme="minorEastAsia" w:hAnsi="Cambria Math" w:cs="Times New Roman"/>
                <w:sz w:val="24"/>
                <w:szCs w:val="24"/>
                <w:lang w:val="en-GB"/>
              </w:rPr>
              <m:t>i,t</m:t>
            </m:r>
          </m:sub>
        </m:sSub>
        <m:r>
          <w:rPr>
            <w:rFonts w:ascii="Cambria Math" w:eastAsiaTheme="minorEastAsia" w:hAnsi="Cambria Math" w:cs="Times New Roman"/>
            <w:sz w:val="24"/>
            <w:szCs w:val="24"/>
            <w:lang w:val="en-GB"/>
          </w:rPr>
          <m:t>~IIN(0,1)</m:t>
        </m:r>
      </m:oMath>
      <w:r w:rsidRPr="00215417">
        <w:rPr>
          <w:rFonts w:ascii="Times New Roman" w:eastAsiaTheme="minorEastAsia" w:hAnsi="Times New Roman" w:cs="Times New Roman"/>
          <w:sz w:val="24"/>
          <w:szCs w:val="24"/>
          <w:lang w:val="en-GB"/>
        </w:rPr>
        <w:t xml:space="preserve"> with </w:t>
      </w:r>
      <m:oMath>
        <m:r>
          <w:rPr>
            <w:rFonts w:ascii="Cambria Math" w:hAnsi="Cambria Math" w:cs="Times New Roman"/>
            <w:sz w:val="24"/>
            <w:szCs w:val="24"/>
            <w:lang w:val="en-GB"/>
          </w:rPr>
          <m:t>i = 1, …, N</m:t>
        </m:r>
      </m:oMath>
      <w:r w:rsidRPr="00215417">
        <w:rPr>
          <w:rFonts w:ascii="Times New Roman" w:eastAsiaTheme="minorEastAsia" w:hAnsi="Times New Roman" w:cs="Times New Roman"/>
          <w:sz w:val="24"/>
          <w:szCs w:val="24"/>
          <w:lang w:val="en-GB"/>
        </w:rPr>
        <w:t xml:space="preserve">. Moreover, vector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ϵ</m:t>
            </m:r>
          </m:e>
          <m:sub>
            <m:r>
              <w:rPr>
                <w:rFonts w:ascii="Cambria Math" w:eastAsiaTheme="minorEastAsia" w:hAnsi="Cambria Math" w:cs="Times New Roman"/>
                <w:sz w:val="24"/>
                <w:szCs w:val="24"/>
                <w:lang w:val="en-GB"/>
              </w:rPr>
              <m:t>t</m:t>
            </m:r>
          </m:sub>
        </m:sSub>
        <m:r>
          <w:rPr>
            <w:rFonts w:ascii="Cambria Math" w:hAnsi="Cambria Math" w:cs="Times New Roman"/>
            <w:sz w:val="24"/>
            <w:szCs w:val="24"/>
            <w:lang w:val="en-GB"/>
          </w:rPr>
          <m:t xml:space="preserve">= </m:t>
        </m:r>
        <m:sSup>
          <m:sSupPr>
            <m:ctrlPr>
              <w:rPr>
                <w:rFonts w:ascii="Cambria Math" w:hAnsi="Cambria Math" w:cs="Times New Roman"/>
                <w:i/>
                <w:sz w:val="24"/>
                <w:szCs w:val="24"/>
                <w:lang w:val="en-GB"/>
              </w:rPr>
            </m:ctrlPr>
          </m:sSupPr>
          <m:e>
            <m:d>
              <m:dPr>
                <m:ctrlPr>
                  <w:rPr>
                    <w:rFonts w:ascii="Cambria Math"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ϵ</m:t>
                    </m:r>
                  </m:e>
                  <m:sub>
                    <m:r>
                      <w:rPr>
                        <w:rFonts w:ascii="Cambria Math" w:eastAsiaTheme="minorEastAsia" w:hAnsi="Cambria Math" w:cs="Times New Roman"/>
                        <w:sz w:val="24"/>
                        <w:szCs w:val="24"/>
                        <w:lang w:val="en-GB"/>
                      </w:rPr>
                      <m:t>i,t</m:t>
                    </m:r>
                  </m:sub>
                </m:sSub>
                <m:r>
                  <w:rPr>
                    <w:rFonts w:ascii="Cambria Math" w:hAnsi="Cambria Math" w:cs="Times New Roman"/>
                    <w:sz w:val="24"/>
                    <w:szCs w:val="24"/>
                    <w:lang w:val="en-GB"/>
                  </w:rPr>
                  <m:t xml:space="preserve">, …, </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ϵ</m:t>
                    </m:r>
                  </m:e>
                  <m:sub>
                    <m:r>
                      <w:rPr>
                        <w:rFonts w:ascii="Cambria Math" w:eastAsiaTheme="minorEastAsia" w:hAnsi="Cambria Math" w:cs="Times New Roman"/>
                        <w:sz w:val="24"/>
                        <w:szCs w:val="24"/>
                        <w:lang w:val="en-GB"/>
                      </w:rPr>
                      <m:t>N,t</m:t>
                    </m:r>
                  </m:sub>
                </m:sSub>
              </m:e>
            </m:d>
          </m:e>
          <m:sup>
            <m:r>
              <w:rPr>
                <w:rFonts w:ascii="Cambria Math" w:hAnsi="Cambria Math" w:cs="Times New Roman" w:hint="eastAsia"/>
                <w:sz w:val="24"/>
                <w:szCs w:val="24"/>
                <w:lang w:val="en-GB"/>
              </w:rPr>
              <m:t>'</m:t>
            </m:r>
          </m:sup>
        </m:sSup>
      </m:oMath>
      <w:r w:rsidRPr="00215417">
        <w:rPr>
          <w:rFonts w:ascii="Times New Roman" w:eastAsiaTheme="minorEastAsia" w:hAnsi="Times New Roman" w:cs="Times New Roman"/>
          <w:sz w:val="24"/>
          <w:szCs w:val="24"/>
          <w:lang w:val="en-GB"/>
        </w:rPr>
        <w:t xml:space="preserve">is independent of </w:t>
      </w: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t</m:t>
            </m:r>
          </m:sub>
          <m:sup>
            <m:r>
              <w:rPr>
                <w:rFonts w:ascii="Cambria Math" w:eastAsiaTheme="minorEastAsia" w:hAnsi="Cambria Math" w:cs="Times New Roman"/>
                <w:sz w:val="24"/>
                <w:szCs w:val="24"/>
                <w:lang w:val="en-GB"/>
              </w:rPr>
              <m:t>σ</m:t>
            </m:r>
          </m:sup>
        </m:sSubSup>
      </m:oMath>
      <w:r w:rsidRPr="00215417">
        <w:rPr>
          <w:rFonts w:ascii="Times New Roman" w:eastAsiaTheme="minorEastAsia" w:hAnsi="Times New Roman" w:cs="Times New Roman"/>
          <w:sz w:val="24"/>
          <w:szCs w:val="24"/>
          <w:lang w:val="en-GB"/>
        </w:rPr>
        <w:t>.</w:t>
      </w:r>
      <w:r w:rsidR="00A15307" w:rsidRPr="00215417">
        <w:rPr>
          <w:rFonts w:ascii="Times New Roman" w:eastAsiaTheme="minorEastAsia" w:hAnsi="Times New Roman" w:cs="Times New Roman"/>
          <w:sz w:val="24"/>
          <w:szCs w:val="24"/>
          <w:lang w:val="en-GB"/>
        </w:rPr>
        <w:t xml:space="preserve"> In Eq. (7),</w:t>
      </w:r>
      <w:r w:rsidRPr="00215417">
        <w:rPr>
          <w:rFonts w:ascii="Times New Roman" w:eastAsiaTheme="minorEastAsia" w:hAnsi="Times New Roman" w:cs="Times New Roman"/>
          <w:sz w:val="24"/>
          <w:szCs w:val="24"/>
          <w:lang w:val="en-GB"/>
        </w:rPr>
        <w:t xml:space="preserve">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i</m:t>
            </m:r>
          </m:sub>
        </m:sSub>
      </m:oMath>
      <w:r w:rsidRPr="00215417">
        <w:rPr>
          <w:rFonts w:ascii="Times New Roman" w:eastAsiaTheme="minorEastAsia" w:hAnsi="Times New Roman" w:cs="Times New Roman"/>
          <w:sz w:val="24"/>
          <w:szCs w:val="24"/>
          <w:lang w:val="en-GB"/>
        </w:rPr>
        <w:t xml:space="preserve"> is the </w:t>
      </w:r>
      <w:r w:rsidR="00DA328F" w:rsidRPr="00215417">
        <w:rPr>
          <w:rFonts w:ascii="Times New Roman" w:eastAsiaTheme="minorEastAsia" w:hAnsi="Times New Roman" w:cs="Times New Roman"/>
          <w:sz w:val="24"/>
          <w:szCs w:val="24"/>
          <w:lang w:val="en-GB"/>
        </w:rPr>
        <w:t xml:space="preserve">factor loading for cryptocurrency </w:t>
      </w:r>
      <m:oMath>
        <m:r>
          <w:rPr>
            <w:rFonts w:ascii="Cambria Math" w:hAnsi="Cambria Math" w:cs="Times New Roman"/>
            <w:sz w:val="24"/>
            <w:szCs w:val="24"/>
            <w:lang w:val="en-GB"/>
          </w:rPr>
          <m:t>i</m:t>
        </m:r>
      </m:oMath>
      <w:r w:rsidR="00DA328F" w:rsidRPr="00215417">
        <w:rPr>
          <w:rFonts w:ascii="Times New Roman" w:eastAsiaTheme="minorEastAsia" w:hAnsi="Times New Roman" w:cs="Times New Roman"/>
          <w:sz w:val="24"/>
          <w:szCs w:val="24"/>
          <w:lang w:val="en-GB"/>
        </w:rPr>
        <w:t xml:space="preserve">. The estimation of </w:t>
      </w: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t</m:t>
            </m:r>
          </m:sub>
          <m:sup>
            <m:r>
              <w:rPr>
                <w:rFonts w:ascii="Cambria Math" w:eastAsiaTheme="minorEastAsia" w:hAnsi="Cambria Math" w:cs="Times New Roman"/>
                <w:sz w:val="24"/>
                <w:szCs w:val="24"/>
                <w:lang w:val="en-GB"/>
              </w:rPr>
              <m:t>σ</m:t>
            </m:r>
          </m:sup>
        </m:sSubSup>
      </m:oMath>
      <w:r w:rsidR="00DA328F" w:rsidRPr="00215417">
        <w:rPr>
          <w:rFonts w:ascii="Times New Roman" w:eastAsiaTheme="minorEastAsia" w:hAnsi="Times New Roman" w:cs="Times New Roman"/>
          <w:sz w:val="24"/>
          <w:szCs w:val="24"/>
          <w:lang w:val="en-GB"/>
        </w:rPr>
        <w:t xml:space="preserve"> and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i</m:t>
            </m:r>
          </m:sub>
        </m:sSub>
      </m:oMath>
      <w:r w:rsidR="00DA328F" w:rsidRPr="00215417">
        <w:rPr>
          <w:rFonts w:ascii="Times New Roman" w:eastAsiaTheme="minorEastAsia" w:hAnsi="Times New Roman" w:cs="Times New Roman"/>
          <w:sz w:val="24"/>
          <w:szCs w:val="24"/>
          <w:lang w:val="en-GB"/>
        </w:rPr>
        <w:t xml:space="preserve"> is conducted using maximum likelihood method.</w:t>
      </w:r>
      <w:r w:rsidR="00A15307" w:rsidRPr="00215417">
        <w:rPr>
          <w:rFonts w:ascii="Times New Roman" w:eastAsiaTheme="minorEastAsia" w:hAnsi="Times New Roman" w:cs="Times New Roman"/>
          <w:sz w:val="24"/>
          <w:szCs w:val="24"/>
          <w:lang w:val="en-GB"/>
        </w:rPr>
        <w:t xml:space="preserve"> </w:t>
      </w: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t</m:t>
            </m:r>
          </m:sub>
          <m:sup>
            <m:r>
              <w:rPr>
                <w:rFonts w:ascii="Cambria Math" w:eastAsiaTheme="minorEastAsia" w:hAnsi="Cambria Math" w:cs="Times New Roman"/>
                <w:sz w:val="24"/>
                <w:szCs w:val="24"/>
                <w:lang w:val="en-GB"/>
              </w:rPr>
              <m:t>σ</m:t>
            </m:r>
          </m:sup>
        </m:sSubSup>
      </m:oMath>
      <w:r w:rsidR="00A15307" w:rsidRPr="00215417">
        <w:rPr>
          <w:rFonts w:ascii="Times New Roman" w:eastAsiaTheme="minorEastAsia" w:hAnsi="Times New Roman" w:cs="Times New Roman"/>
          <w:sz w:val="24"/>
          <w:szCs w:val="24"/>
          <w:lang w:val="en-GB"/>
        </w:rPr>
        <w:t xml:space="preserve"> indicates the time-varying common volatility or COVOL of the cryptocurrency market and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i</m:t>
            </m:r>
          </m:sub>
        </m:sSub>
      </m:oMath>
      <w:r w:rsidR="00A15307" w:rsidRPr="00215417">
        <w:rPr>
          <w:rFonts w:ascii="Times New Roman" w:eastAsiaTheme="minorEastAsia" w:hAnsi="Times New Roman" w:cs="Times New Roman"/>
          <w:sz w:val="24"/>
          <w:szCs w:val="24"/>
          <w:lang w:val="en-GB"/>
        </w:rPr>
        <w:t xml:space="preserve"> represents the sensitivity of cryptocurrency </w:t>
      </w:r>
      <m:oMath>
        <m:r>
          <w:rPr>
            <w:rFonts w:ascii="Cambria Math" w:hAnsi="Cambria Math" w:cs="Times New Roman"/>
            <w:sz w:val="24"/>
            <w:szCs w:val="24"/>
            <w:lang w:val="en-GB"/>
          </w:rPr>
          <m:t>i</m:t>
        </m:r>
      </m:oMath>
      <w:r w:rsidR="00A15307" w:rsidRPr="00215417">
        <w:rPr>
          <w:rFonts w:ascii="Times New Roman" w:eastAsiaTheme="minorEastAsia" w:hAnsi="Times New Roman" w:cs="Times New Roman"/>
          <w:sz w:val="24"/>
          <w:szCs w:val="24"/>
          <w:lang w:val="en-GB"/>
        </w:rPr>
        <w:t xml:space="preserve"> to COVOL of the cryptocurrency market. The higher the value of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i</m:t>
            </m:r>
          </m:sub>
        </m:sSub>
      </m:oMath>
      <w:r w:rsidR="00A15307" w:rsidRPr="00215417">
        <w:rPr>
          <w:rFonts w:ascii="Times New Roman" w:eastAsiaTheme="minorEastAsia" w:hAnsi="Times New Roman" w:cs="Times New Roman"/>
          <w:sz w:val="24"/>
          <w:szCs w:val="24"/>
          <w:lang w:val="en-GB"/>
        </w:rPr>
        <w:t xml:space="preserve">, the more susceptible cryptocurrency </w:t>
      </w:r>
      <m:oMath>
        <m:r>
          <w:rPr>
            <w:rFonts w:ascii="Cambria Math" w:hAnsi="Cambria Math" w:cs="Times New Roman"/>
            <w:sz w:val="24"/>
            <w:szCs w:val="24"/>
            <w:lang w:val="en-GB"/>
          </w:rPr>
          <m:t>i</m:t>
        </m:r>
      </m:oMath>
      <w:r w:rsidR="00A15307" w:rsidRPr="00215417">
        <w:rPr>
          <w:rFonts w:ascii="Times New Roman" w:eastAsiaTheme="minorEastAsia" w:hAnsi="Times New Roman" w:cs="Times New Roman"/>
          <w:sz w:val="24"/>
          <w:szCs w:val="24"/>
          <w:lang w:val="en-GB"/>
        </w:rPr>
        <w:t xml:space="preserve"> is to systematic risk within the crypto market.</w:t>
      </w:r>
    </w:p>
    <w:p w14:paraId="01DA07B1" w14:textId="6B32EDB8" w:rsidR="005F6C05" w:rsidRPr="00215417" w:rsidRDefault="005F6C05" w:rsidP="00DA328F">
      <w:pPr>
        <w:spacing w:after="0" w:line="480" w:lineRule="auto"/>
        <w:jc w:val="both"/>
        <w:rPr>
          <w:rFonts w:ascii="Times New Roman" w:eastAsiaTheme="minorEastAsia" w:hAnsi="Times New Roman" w:cs="Times New Roman"/>
          <w:lang w:val="en-GB"/>
        </w:rPr>
      </w:pPr>
    </w:p>
    <w:p w14:paraId="6D48CEBB" w14:textId="017EF38E" w:rsidR="00DA328F" w:rsidRDefault="005F6C05" w:rsidP="0010144D">
      <w:pPr>
        <w:spacing w:after="0" w:line="480" w:lineRule="auto"/>
        <w:jc w:val="both"/>
        <w:rPr>
          <w:rFonts w:ascii="Times New Roman" w:eastAsiaTheme="minorEastAsia" w:hAnsi="Times New Roman" w:cs="Times New Roman"/>
          <w:b/>
          <w:i/>
          <w:sz w:val="24"/>
          <w:szCs w:val="24"/>
          <w:lang w:val="en-GB"/>
        </w:rPr>
      </w:pPr>
      <w:r w:rsidRPr="0010144D">
        <w:rPr>
          <w:rFonts w:ascii="Times New Roman" w:eastAsiaTheme="minorEastAsia" w:hAnsi="Times New Roman" w:cs="Times New Roman"/>
          <w:b/>
          <w:i/>
          <w:sz w:val="24"/>
          <w:szCs w:val="24"/>
          <w:lang w:val="en-GB"/>
        </w:rPr>
        <w:t>3.2. Good and bad COVOL</w:t>
      </w:r>
      <w:r w:rsidR="003A3138">
        <w:rPr>
          <w:rFonts w:ascii="Times New Roman" w:eastAsiaTheme="minorEastAsia" w:hAnsi="Times New Roman" w:cs="Times New Roman"/>
          <w:b/>
          <w:i/>
          <w:sz w:val="24"/>
          <w:szCs w:val="24"/>
          <w:lang w:val="en-GB"/>
        </w:rPr>
        <w:t xml:space="preserve"> and the Relative Common Volatility Index (RCI)</w:t>
      </w:r>
    </w:p>
    <w:p w14:paraId="34A9F9C6" w14:textId="63C90EFC" w:rsidR="0010144D" w:rsidRDefault="00B02BA3" w:rsidP="00466106">
      <w:pPr>
        <w:spacing w:after="0" w:line="480" w:lineRule="auto"/>
        <w:ind w:firstLine="720"/>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To capture the “good” and “bad” </w:t>
      </w:r>
      <w:r w:rsidR="00C46277">
        <w:rPr>
          <w:rFonts w:ascii="Times New Roman" w:eastAsiaTheme="minorEastAsia" w:hAnsi="Times New Roman" w:cs="Times New Roman"/>
          <w:sz w:val="24"/>
          <w:szCs w:val="24"/>
          <w:lang w:val="en-GB"/>
        </w:rPr>
        <w:t>COVOL</w:t>
      </w:r>
      <w:r>
        <w:rPr>
          <w:rFonts w:ascii="Times New Roman" w:eastAsiaTheme="minorEastAsia" w:hAnsi="Times New Roman" w:cs="Times New Roman"/>
          <w:sz w:val="24"/>
          <w:szCs w:val="24"/>
          <w:lang w:val="en-GB"/>
        </w:rPr>
        <w:t xml:space="preserve"> of the cryptocurrency market, we deco</w:t>
      </w:r>
      <w:r w:rsidR="00D6013D">
        <w:rPr>
          <w:rFonts w:ascii="Times New Roman" w:eastAsiaTheme="minorEastAsia" w:hAnsi="Times New Roman" w:cs="Times New Roman"/>
          <w:sz w:val="24"/>
          <w:szCs w:val="24"/>
          <w:lang w:val="en-GB"/>
        </w:rPr>
        <w:t>mpose the return series of each cryptocurrency (</w:t>
      </w:r>
      <m:oMath>
        <m:sSub>
          <m:sSubPr>
            <m:ctrlPr>
              <w:rPr>
                <w:rFonts w:ascii="Cambria Math" w:hAnsi="Cambria Math" w:cs="Times New Roman"/>
                <w:i/>
                <w:sz w:val="24"/>
                <w:szCs w:val="24"/>
              </w:rPr>
            </m:ctrlPr>
          </m:sSubPr>
          <m:e>
            <m:acc>
              <m:accPr>
                <m:chr m:val="̃"/>
                <m:ctrlPr>
                  <w:rPr>
                    <w:rFonts w:ascii="Cambria Math" w:eastAsiaTheme="minorEastAsia" w:hAnsi="Cambria Math" w:cs="Times New Roman"/>
                    <w:i/>
                    <w:sz w:val="24"/>
                    <w:szCs w:val="24"/>
                    <w:lang w:val="en-GB"/>
                  </w:rPr>
                </m:ctrlPr>
              </m:accPr>
              <m:e>
                <m:r>
                  <w:rPr>
                    <w:rFonts w:ascii="Cambria Math" w:eastAsiaTheme="minorEastAsia" w:hAnsi="Cambria Math" w:cs="Times New Roman"/>
                    <w:sz w:val="24"/>
                    <w:szCs w:val="24"/>
                    <w:lang w:val="en-GB"/>
                  </w:rPr>
                  <m:t>r</m:t>
                </m:r>
              </m:e>
            </m:acc>
          </m:e>
          <m:sub>
            <m:r>
              <w:rPr>
                <w:rFonts w:ascii="Cambria Math" w:eastAsiaTheme="minorEastAsia" w:hAnsi="Cambria Math" w:cs="Times New Roman"/>
                <w:sz w:val="24"/>
                <w:szCs w:val="24"/>
                <w:lang w:val="en-GB"/>
              </w:rPr>
              <m:t>i,t</m:t>
            </m:r>
          </m:sub>
        </m:sSub>
        <m:r>
          <w:rPr>
            <w:rFonts w:ascii="Cambria Math" w:hAnsi="Cambria Math" w:cs="Times New Roman"/>
            <w:sz w:val="24"/>
            <w:szCs w:val="24"/>
          </w:rPr>
          <m:t>)</m:t>
        </m:r>
      </m:oMath>
      <w:r w:rsidR="00D6013D">
        <w:rPr>
          <w:rFonts w:ascii="Times New Roman" w:eastAsiaTheme="minorEastAsia" w:hAnsi="Times New Roman" w:cs="Times New Roman"/>
          <w:sz w:val="24"/>
          <w:szCs w:val="24"/>
          <w:lang w:val="en-GB"/>
        </w:rPr>
        <w:t xml:space="preserve"> into positive and negative components, denoted as </w:t>
      </w:r>
      <m:oMath>
        <m:sSubSup>
          <m:sSubSupPr>
            <m:ctrlPr>
              <w:rPr>
                <w:rFonts w:ascii="Cambria Math" w:eastAsiaTheme="minorEastAsia" w:hAnsi="Cambria Math" w:cs="Times New Roman"/>
                <w:i/>
                <w:sz w:val="24"/>
                <w:szCs w:val="24"/>
                <w:lang w:val="en-GB"/>
              </w:rPr>
            </m:ctrlPr>
          </m:sSubSupPr>
          <m:e>
            <m:acc>
              <m:accPr>
                <m:chr m:val="̃"/>
                <m:ctrlPr>
                  <w:rPr>
                    <w:rFonts w:ascii="Cambria Math" w:eastAsiaTheme="minorEastAsia" w:hAnsi="Cambria Math" w:cs="Times New Roman"/>
                    <w:i/>
                    <w:sz w:val="24"/>
                    <w:szCs w:val="24"/>
                    <w:lang w:val="en-GB"/>
                  </w:rPr>
                </m:ctrlPr>
              </m:accPr>
              <m:e>
                <m:r>
                  <w:rPr>
                    <w:rFonts w:ascii="Cambria Math" w:eastAsiaTheme="minorEastAsia" w:hAnsi="Cambria Math" w:cs="Times New Roman"/>
                    <w:sz w:val="24"/>
                    <w:szCs w:val="24"/>
                    <w:lang w:val="en-GB"/>
                  </w:rPr>
                  <m:t>r</m:t>
                </m:r>
              </m:e>
            </m:acc>
          </m:e>
          <m:sub>
            <m:r>
              <w:rPr>
                <w:rFonts w:ascii="Cambria Math" w:eastAsiaTheme="minorEastAsia" w:hAnsi="Cambria Math" w:cs="Times New Roman"/>
                <w:sz w:val="24"/>
                <w:szCs w:val="24"/>
                <w:lang w:val="en-GB"/>
              </w:rPr>
              <m:t>i,t</m:t>
            </m:r>
          </m:sub>
          <m:sup>
            <m:r>
              <w:rPr>
                <w:rFonts w:ascii="Cambria Math" w:eastAsiaTheme="minorEastAsia" w:hAnsi="Cambria Math" w:cs="Times New Roman"/>
                <w:sz w:val="24"/>
                <w:szCs w:val="24"/>
                <w:lang w:val="en-GB"/>
              </w:rPr>
              <m:t>+</m:t>
            </m:r>
          </m:sup>
        </m:sSubSup>
      </m:oMath>
      <w:r w:rsidR="00D6013D">
        <w:rPr>
          <w:rFonts w:ascii="Times New Roman" w:eastAsiaTheme="minorEastAsia" w:hAnsi="Times New Roman" w:cs="Times New Roman"/>
          <w:sz w:val="24"/>
          <w:szCs w:val="24"/>
          <w:lang w:val="en-GB"/>
        </w:rPr>
        <w:t xml:space="preserve"> and </w:t>
      </w:r>
      <m:oMath>
        <m:sSubSup>
          <m:sSubSupPr>
            <m:ctrlPr>
              <w:rPr>
                <w:rFonts w:ascii="Cambria Math" w:eastAsiaTheme="minorEastAsia" w:hAnsi="Cambria Math" w:cs="Times New Roman"/>
                <w:i/>
                <w:sz w:val="24"/>
                <w:szCs w:val="24"/>
                <w:lang w:val="en-GB"/>
              </w:rPr>
            </m:ctrlPr>
          </m:sSubSupPr>
          <m:e>
            <m:acc>
              <m:accPr>
                <m:chr m:val="̃"/>
                <m:ctrlPr>
                  <w:rPr>
                    <w:rFonts w:ascii="Cambria Math" w:eastAsiaTheme="minorEastAsia" w:hAnsi="Cambria Math" w:cs="Times New Roman"/>
                    <w:i/>
                    <w:sz w:val="24"/>
                    <w:szCs w:val="24"/>
                    <w:lang w:val="en-GB"/>
                  </w:rPr>
                </m:ctrlPr>
              </m:accPr>
              <m:e>
                <m:r>
                  <w:rPr>
                    <w:rFonts w:ascii="Cambria Math" w:eastAsiaTheme="minorEastAsia" w:hAnsi="Cambria Math" w:cs="Times New Roman"/>
                    <w:sz w:val="24"/>
                    <w:szCs w:val="24"/>
                    <w:lang w:val="en-GB"/>
                  </w:rPr>
                  <m:t>r</m:t>
                </m:r>
              </m:e>
            </m:acc>
          </m:e>
          <m:sub>
            <m:r>
              <w:rPr>
                <w:rFonts w:ascii="Cambria Math" w:eastAsiaTheme="minorEastAsia" w:hAnsi="Cambria Math" w:cs="Times New Roman"/>
                <w:sz w:val="24"/>
                <w:szCs w:val="24"/>
                <w:lang w:val="en-GB"/>
              </w:rPr>
              <m:t>i,t</m:t>
            </m:r>
          </m:sub>
          <m:sup>
            <m:r>
              <w:rPr>
                <w:rFonts w:ascii="Cambria Math" w:eastAsiaTheme="minorEastAsia" w:hAnsi="Cambria Math" w:cs="Times New Roman"/>
                <w:sz w:val="24"/>
                <w:szCs w:val="24"/>
                <w:lang w:val="en-GB"/>
              </w:rPr>
              <m:t>-</m:t>
            </m:r>
          </m:sup>
        </m:sSubSup>
      </m:oMath>
      <w:r w:rsidR="00D6013D">
        <w:rPr>
          <w:rFonts w:ascii="Times New Roman" w:eastAsiaTheme="minorEastAsia" w:hAnsi="Times New Roman" w:cs="Times New Roman"/>
          <w:sz w:val="24"/>
          <w:szCs w:val="24"/>
          <w:lang w:val="en-GB"/>
        </w:rPr>
        <w:t xml:space="preserve">, respectively. </w:t>
      </w:r>
      <m:oMath>
        <m:sSubSup>
          <m:sSubSupPr>
            <m:ctrlPr>
              <w:rPr>
                <w:rFonts w:ascii="Cambria Math" w:eastAsiaTheme="minorEastAsia" w:hAnsi="Cambria Math" w:cs="Times New Roman"/>
                <w:i/>
                <w:sz w:val="24"/>
                <w:szCs w:val="24"/>
                <w:lang w:val="en-GB"/>
              </w:rPr>
            </m:ctrlPr>
          </m:sSubSupPr>
          <m:e>
            <m:acc>
              <m:accPr>
                <m:chr m:val="̃"/>
                <m:ctrlPr>
                  <w:rPr>
                    <w:rFonts w:ascii="Cambria Math" w:eastAsiaTheme="minorEastAsia" w:hAnsi="Cambria Math" w:cs="Times New Roman"/>
                    <w:i/>
                    <w:sz w:val="24"/>
                    <w:szCs w:val="24"/>
                    <w:lang w:val="en-GB"/>
                  </w:rPr>
                </m:ctrlPr>
              </m:accPr>
              <m:e>
                <m:r>
                  <w:rPr>
                    <w:rFonts w:ascii="Cambria Math" w:eastAsiaTheme="minorEastAsia" w:hAnsi="Cambria Math" w:cs="Times New Roman"/>
                    <w:sz w:val="24"/>
                    <w:szCs w:val="24"/>
                    <w:lang w:val="en-GB"/>
                  </w:rPr>
                  <m:t>r</m:t>
                </m:r>
              </m:e>
            </m:acc>
          </m:e>
          <m:sub>
            <m:r>
              <w:rPr>
                <w:rFonts w:ascii="Cambria Math" w:eastAsiaTheme="minorEastAsia" w:hAnsi="Cambria Math" w:cs="Times New Roman"/>
                <w:sz w:val="24"/>
                <w:szCs w:val="24"/>
                <w:lang w:val="en-GB"/>
              </w:rPr>
              <m:t>i,t</m:t>
            </m:r>
          </m:sub>
          <m:sup>
            <m:r>
              <w:rPr>
                <w:rFonts w:ascii="Cambria Math" w:eastAsiaTheme="minorEastAsia" w:hAnsi="Cambria Math" w:cs="Times New Roman"/>
                <w:sz w:val="24"/>
                <w:szCs w:val="24"/>
                <w:lang w:val="en-GB"/>
              </w:rPr>
              <m:t>+</m:t>
            </m:r>
          </m:sup>
        </m:sSubSup>
      </m:oMath>
      <w:r w:rsidR="00D6013D">
        <w:rPr>
          <w:rFonts w:ascii="Times New Roman" w:eastAsiaTheme="minorEastAsia" w:hAnsi="Times New Roman" w:cs="Times New Roman"/>
          <w:sz w:val="24"/>
          <w:szCs w:val="24"/>
          <w:lang w:val="en-GB"/>
        </w:rPr>
        <w:t xml:space="preserve"> and </w:t>
      </w:r>
      <m:oMath>
        <m:sSubSup>
          <m:sSubSupPr>
            <m:ctrlPr>
              <w:rPr>
                <w:rFonts w:ascii="Cambria Math" w:eastAsiaTheme="minorEastAsia" w:hAnsi="Cambria Math" w:cs="Times New Roman"/>
                <w:i/>
                <w:sz w:val="24"/>
                <w:szCs w:val="24"/>
                <w:lang w:val="en-GB"/>
              </w:rPr>
            </m:ctrlPr>
          </m:sSubSupPr>
          <m:e>
            <m:acc>
              <m:accPr>
                <m:chr m:val="̃"/>
                <m:ctrlPr>
                  <w:rPr>
                    <w:rFonts w:ascii="Cambria Math" w:eastAsiaTheme="minorEastAsia" w:hAnsi="Cambria Math" w:cs="Times New Roman"/>
                    <w:i/>
                    <w:sz w:val="24"/>
                    <w:szCs w:val="24"/>
                    <w:lang w:val="en-GB"/>
                  </w:rPr>
                </m:ctrlPr>
              </m:accPr>
              <m:e>
                <m:r>
                  <w:rPr>
                    <w:rFonts w:ascii="Cambria Math" w:eastAsiaTheme="minorEastAsia" w:hAnsi="Cambria Math" w:cs="Times New Roman"/>
                    <w:sz w:val="24"/>
                    <w:szCs w:val="24"/>
                    <w:lang w:val="en-GB"/>
                  </w:rPr>
                  <m:t>r</m:t>
                </m:r>
              </m:e>
            </m:acc>
          </m:e>
          <m:sub>
            <m:r>
              <w:rPr>
                <w:rFonts w:ascii="Cambria Math" w:eastAsiaTheme="minorEastAsia" w:hAnsi="Cambria Math" w:cs="Times New Roman"/>
                <w:sz w:val="24"/>
                <w:szCs w:val="24"/>
                <w:lang w:val="en-GB"/>
              </w:rPr>
              <m:t>i,t</m:t>
            </m:r>
          </m:sub>
          <m:sup>
            <m:r>
              <w:rPr>
                <w:rFonts w:ascii="Cambria Math" w:eastAsiaTheme="minorEastAsia" w:hAnsi="Cambria Math" w:cs="Times New Roman"/>
                <w:sz w:val="24"/>
                <w:szCs w:val="24"/>
                <w:lang w:val="en-GB"/>
              </w:rPr>
              <m:t>-</m:t>
            </m:r>
          </m:sup>
        </m:sSubSup>
      </m:oMath>
      <w:r w:rsidR="00D6013D">
        <w:rPr>
          <w:rFonts w:ascii="Times New Roman" w:eastAsiaTheme="minorEastAsia" w:hAnsi="Times New Roman" w:cs="Times New Roman"/>
          <w:sz w:val="24"/>
          <w:szCs w:val="24"/>
          <w:lang w:val="en-GB"/>
        </w:rPr>
        <w:t xml:space="preserve"> are defined as follows,</w:t>
      </w:r>
    </w:p>
    <w:p w14:paraId="184C2CEB" w14:textId="12BA3CB3" w:rsidR="00D6013D" w:rsidRDefault="00000000" w:rsidP="00D6013D">
      <w:pPr>
        <w:spacing w:after="0" w:line="480" w:lineRule="auto"/>
        <w:jc w:val="both"/>
        <w:rPr>
          <w:rFonts w:ascii="Times New Roman" w:eastAsiaTheme="minorEastAsia" w:hAnsi="Times New Roman" w:cs="Times New Roman"/>
          <w:sz w:val="24"/>
          <w:szCs w:val="24"/>
          <w:lang w:val="en-GB"/>
        </w:rPr>
      </w:pPr>
      <m:oMath>
        <m:sSubSup>
          <m:sSubSupPr>
            <m:ctrlPr>
              <w:rPr>
                <w:rFonts w:ascii="Cambria Math" w:eastAsiaTheme="minorEastAsia" w:hAnsi="Cambria Math" w:cs="Times New Roman"/>
                <w:i/>
                <w:sz w:val="24"/>
                <w:szCs w:val="24"/>
                <w:lang w:val="en-GB"/>
              </w:rPr>
            </m:ctrlPr>
          </m:sSubSupPr>
          <m:e>
            <m:acc>
              <m:accPr>
                <m:chr m:val="̃"/>
                <m:ctrlPr>
                  <w:rPr>
                    <w:rFonts w:ascii="Cambria Math" w:eastAsiaTheme="minorEastAsia" w:hAnsi="Cambria Math" w:cs="Times New Roman"/>
                    <w:i/>
                    <w:sz w:val="24"/>
                    <w:szCs w:val="24"/>
                    <w:lang w:val="en-GB"/>
                  </w:rPr>
                </m:ctrlPr>
              </m:accPr>
              <m:e>
                <m:r>
                  <w:rPr>
                    <w:rFonts w:ascii="Cambria Math" w:eastAsiaTheme="minorEastAsia" w:hAnsi="Cambria Math" w:cs="Times New Roman"/>
                    <w:sz w:val="24"/>
                    <w:szCs w:val="24"/>
                    <w:lang w:val="en-GB"/>
                  </w:rPr>
                  <m:t>r</m:t>
                </m:r>
              </m:e>
            </m:acc>
          </m:e>
          <m:sub>
            <m:r>
              <w:rPr>
                <w:rFonts w:ascii="Cambria Math" w:eastAsiaTheme="minorEastAsia" w:hAnsi="Cambria Math" w:cs="Times New Roman"/>
                <w:sz w:val="24"/>
                <w:szCs w:val="24"/>
                <w:lang w:val="en-GB"/>
              </w:rPr>
              <m:t>i,t</m:t>
            </m:r>
          </m:sub>
          <m:sup>
            <m:r>
              <w:rPr>
                <w:rFonts w:ascii="Cambria Math" w:eastAsiaTheme="minorEastAsia" w:hAnsi="Cambria Math" w:cs="Times New Roman"/>
                <w:sz w:val="24"/>
                <w:szCs w:val="24"/>
                <w:lang w:val="en-GB"/>
              </w:rPr>
              <m:t>+</m:t>
            </m:r>
          </m:sup>
        </m:sSubSup>
        <m:r>
          <w:rPr>
            <w:rFonts w:ascii="Cambria Math" w:eastAsiaTheme="minorEastAsia" w:hAnsi="Cambria Math" w:cs="Times New Roman"/>
            <w:sz w:val="24"/>
            <w:szCs w:val="24"/>
            <w:lang w:val="en-GB"/>
          </w:rPr>
          <m:t>=</m:t>
        </m:r>
        <m:d>
          <m:dPr>
            <m:begChr m:val="{"/>
            <m:endChr m:val=""/>
            <m:ctrlPr>
              <w:rPr>
                <w:rFonts w:ascii="Cambria Math" w:eastAsiaTheme="minorEastAsia" w:hAnsi="Cambria Math" w:cs="Times New Roman"/>
                <w:i/>
                <w:sz w:val="24"/>
                <w:szCs w:val="24"/>
                <w:lang w:val="en-GB"/>
              </w:rPr>
            </m:ctrlPr>
          </m:dPr>
          <m:e>
            <m:eqArr>
              <m:eqArrPr>
                <m:ctrlPr>
                  <w:rPr>
                    <w:rFonts w:ascii="Cambria Math" w:eastAsiaTheme="minorEastAsia" w:hAnsi="Cambria Math" w:cs="Times New Roman"/>
                    <w:i/>
                    <w:sz w:val="24"/>
                    <w:szCs w:val="24"/>
                    <w:lang w:val="en-GB"/>
                  </w:rPr>
                </m:ctrlPr>
              </m:eqArrPr>
              <m:e>
                <m:sSub>
                  <m:sSubPr>
                    <m:ctrlPr>
                      <w:rPr>
                        <w:rFonts w:ascii="Cambria Math" w:hAnsi="Cambria Math" w:cs="Times New Roman"/>
                        <w:i/>
                        <w:sz w:val="24"/>
                        <w:szCs w:val="24"/>
                      </w:rPr>
                    </m:ctrlPr>
                  </m:sSubPr>
                  <m:e>
                    <m:acc>
                      <m:accPr>
                        <m:chr m:val="̃"/>
                        <m:ctrlPr>
                          <w:rPr>
                            <w:rFonts w:ascii="Cambria Math" w:eastAsiaTheme="minorEastAsia" w:hAnsi="Cambria Math" w:cs="Times New Roman"/>
                            <w:i/>
                            <w:sz w:val="24"/>
                            <w:szCs w:val="24"/>
                            <w:lang w:val="en-GB"/>
                          </w:rPr>
                        </m:ctrlPr>
                      </m:accPr>
                      <m:e>
                        <m:r>
                          <w:rPr>
                            <w:rFonts w:ascii="Cambria Math" w:eastAsiaTheme="minorEastAsia" w:hAnsi="Cambria Math" w:cs="Times New Roman"/>
                            <w:sz w:val="24"/>
                            <w:szCs w:val="24"/>
                            <w:lang w:val="en-GB"/>
                          </w:rPr>
                          <m:t>r</m:t>
                        </m:r>
                      </m:e>
                    </m:acc>
                  </m:e>
                  <m:sub>
                    <m:r>
                      <w:rPr>
                        <w:rFonts w:ascii="Cambria Math" w:eastAsiaTheme="minorEastAsia" w:hAnsi="Cambria Math" w:cs="Times New Roman"/>
                        <w:sz w:val="24"/>
                        <w:szCs w:val="24"/>
                        <w:lang w:val="en-GB"/>
                      </w:rPr>
                      <m:t>i,t</m:t>
                    </m:r>
                  </m:sub>
                </m:sSub>
                <m:r>
                  <w:rPr>
                    <w:rFonts w:ascii="Cambria Math" w:hAnsi="Cambria Math" w:cs="Times New Roman"/>
                    <w:sz w:val="24"/>
                    <w:szCs w:val="24"/>
                  </w:rPr>
                  <m:t xml:space="preserve"> if </m:t>
                </m:r>
                <m:sSub>
                  <m:sSubPr>
                    <m:ctrlPr>
                      <w:rPr>
                        <w:rFonts w:ascii="Cambria Math" w:hAnsi="Cambria Math" w:cs="Times New Roman"/>
                        <w:i/>
                        <w:sz w:val="24"/>
                        <w:szCs w:val="24"/>
                      </w:rPr>
                    </m:ctrlPr>
                  </m:sSubPr>
                  <m:e>
                    <m:acc>
                      <m:accPr>
                        <m:chr m:val="̃"/>
                        <m:ctrlPr>
                          <w:rPr>
                            <w:rFonts w:ascii="Cambria Math" w:eastAsiaTheme="minorEastAsia" w:hAnsi="Cambria Math" w:cs="Times New Roman"/>
                            <w:i/>
                            <w:sz w:val="24"/>
                            <w:szCs w:val="24"/>
                            <w:lang w:val="en-GB"/>
                          </w:rPr>
                        </m:ctrlPr>
                      </m:accPr>
                      <m:e>
                        <m:r>
                          <w:rPr>
                            <w:rFonts w:ascii="Cambria Math" w:eastAsiaTheme="minorEastAsia" w:hAnsi="Cambria Math" w:cs="Times New Roman"/>
                            <w:sz w:val="24"/>
                            <w:szCs w:val="24"/>
                            <w:lang w:val="en-GB"/>
                          </w:rPr>
                          <m:t>r</m:t>
                        </m:r>
                      </m:e>
                    </m:acc>
                  </m:e>
                  <m:sub>
                    <m:r>
                      <w:rPr>
                        <w:rFonts w:ascii="Cambria Math" w:eastAsiaTheme="minorEastAsia" w:hAnsi="Cambria Math" w:cs="Times New Roman"/>
                        <w:sz w:val="24"/>
                        <w:szCs w:val="24"/>
                        <w:lang w:val="en-GB"/>
                      </w:rPr>
                      <m:t>i,t</m:t>
                    </m:r>
                  </m:sub>
                </m:sSub>
                <m:r>
                  <w:rPr>
                    <w:rFonts w:ascii="Cambria Math" w:hAnsi="Cambria Math" w:cs="Times New Roman"/>
                    <w:sz w:val="24"/>
                    <w:szCs w:val="24"/>
                  </w:rPr>
                  <m:t>&gt;0</m:t>
                </m:r>
              </m:e>
              <m:e>
                <m:r>
                  <w:rPr>
                    <w:rFonts w:ascii="Cambria Math" w:eastAsiaTheme="minorEastAsia" w:hAnsi="Cambria Math" w:cs="Times New Roman"/>
                    <w:sz w:val="24"/>
                    <w:szCs w:val="24"/>
                    <w:lang w:val="en-GB"/>
                  </w:rPr>
                  <m:t>0 otherwise</m:t>
                </m:r>
              </m:e>
            </m:eqArr>
          </m:e>
        </m:d>
        <m:r>
          <w:rPr>
            <w:rFonts w:ascii="Cambria Math" w:eastAsiaTheme="minorEastAsia" w:hAnsi="Cambria Math" w:cs="Times New Roman"/>
            <w:sz w:val="24"/>
            <w:szCs w:val="24"/>
            <w:lang w:val="en-GB"/>
          </w:rPr>
          <m:t xml:space="preserve">                                                                                                                             (8)</m:t>
        </m:r>
      </m:oMath>
      <w:r w:rsidR="005E69FF">
        <w:rPr>
          <w:rFonts w:ascii="Times New Roman" w:eastAsiaTheme="minorEastAsia" w:hAnsi="Times New Roman" w:cs="Times New Roman"/>
          <w:sz w:val="24"/>
          <w:szCs w:val="24"/>
          <w:lang w:val="en-GB"/>
        </w:rPr>
        <w:t xml:space="preserve">       </w:t>
      </w:r>
    </w:p>
    <w:p w14:paraId="0B756464" w14:textId="01A6B972" w:rsidR="005E69FF" w:rsidRDefault="00000000" w:rsidP="00B1260B">
      <w:pPr>
        <w:spacing w:line="480" w:lineRule="auto"/>
        <w:jc w:val="both"/>
        <w:rPr>
          <w:rFonts w:ascii="Times New Roman" w:eastAsiaTheme="minorEastAsia" w:hAnsi="Times New Roman" w:cs="Times New Roman"/>
          <w:sz w:val="24"/>
          <w:szCs w:val="24"/>
          <w:lang w:val="en-GB"/>
        </w:rPr>
      </w:pPr>
      <m:oMath>
        <m:sSubSup>
          <m:sSubSupPr>
            <m:ctrlPr>
              <w:rPr>
                <w:rFonts w:ascii="Cambria Math" w:eastAsiaTheme="minorEastAsia" w:hAnsi="Cambria Math" w:cs="Times New Roman"/>
                <w:i/>
                <w:sz w:val="24"/>
                <w:szCs w:val="24"/>
                <w:lang w:val="en-GB"/>
              </w:rPr>
            </m:ctrlPr>
          </m:sSubSupPr>
          <m:e>
            <m:acc>
              <m:accPr>
                <m:chr m:val="̃"/>
                <m:ctrlPr>
                  <w:rPr>
                    <w:rFonts w:ascii="Cambria Math" w:eastAsiaTheme="minorEastAsia" w:hAnsi="Cambria Math" w:cs="Times New Roman"/>
                    <w:i/>
                    <w:sz w:val="24"/>
                    <w:szCs w:val="24"/>
                    <w:lang w:val="en-GB"/>
                  </w:rPr>
                </m:ctrlPr>
              </m:accPr>
              <m:e>
                <m:r>
                  <w:rPr>
                    <w:rFonts w:ascii="Cambria Math" w:eastAsiaTheme="minorEastAsia" w:hAnsi="Cambria Math" w:cs="Times New Roman"/>
                    <w:sz w:val="24"/>
                    <w:szCs w:val="24"/>
                    <w:lang w:val="en-GB"/>
                  </w:rPr>
                  <m:t>r</m:t>
                </m:r>
              </m:e>
            </m:acc>
          </m:e>
          <m:sub>
            <m:r>
              <w:rPr>
                <w:rFonts w:ascii="Cambria Math" w:eastAsiaTheme="minorEastAsia" w:hAnsi="Cambria Math" w:cs="Times New Roman"/>
                <w:sz w:val="24"/>
                <w:szCs w:val="24"/>
                <w:lang w:val="en-GB"/>
              </w:rPr>
              <m:t>i,t</m:t>
            </m:r>
          </m:sub>
          <m:sup>
            <m:r>
              <w:rPr>
                <w:rFonts w:ascii="Cambria Math" w:eastAsiaTheme="minorEastAsia" w:hAnsi="Cambria Math" w:cs="Times New Roman"/>
                <w:sz w:val="24"/>
                <w:szCs w:val="24"/>
                <w:lang w:val="en-GB"/>
              </w:rPr>
              <m:t>-</m:t>
            </m:r>
          </m:sup>
        </m:sSubSup>
        <m:r>
          <w:rPr>
            <w:rFonts w:ascii="Cambria Math" w:eastAsiaTheme="minorEastAsia" w:hAnsi="Cambria Math" w:cs="Times New Roman"/>
            <w:sz w:val="24"/>
            <w:szCs w:val="24"/>
            <w:lang w:val="en-GB"/>
          </w:rPr>
          <m:t>=</m:t>
        </m:r>
        <m:d>
          <m:dPr>
            <m:begChr m:val="{"/>
            <m:endChr m:val=""/>
            <m:ctrlPr>
              <w:rPr>
                <w:rFonts w:ascii="Cambria Math" w:eastAsiaTheme="minorEastAsia" w:hAnsi="Cambria Math" w:cs="Times New Roman"/>
                <w:i/>
                <w:sz w:val="24"/>
                <w:szCs w:val="24"/>
                <w:lang w:val="en-GB"/>
              </w:rPr>
            </m:ctrlPr>
          </m:dPr>
          <m:e>
            <m:eqArr>
              <m:eqArrPr>
                <m:ctrlPr>
                  <w:rPr>
                    <w:rFonts w:ascii="Cambria Math" w:eastAsiaTheme="minorEastAsia" w:hAnsi="Cambria Math" w:cs="Times New Roman"/>
                    <w:i/>
                    <w:sz w:val="24"/>
                    <w:szCs w:val="24"/>
                    <w:lang w:val="en-GB"/>
                  </w:rPr>
                </m:ctrlPr>
              </m:eqArrPr>
              <m:e>
                <m:sSub>
                  <m:sSubPr>
                    <m:ctrlPr>
                      <w:rPr>
                        <w:rFonts w:ascii="Cambria Math" w:hAnsi="Cambria Math" w:cs="Times New Roman"/>
                        <w:i/>
                        <w:sz w:val="24"/>
                        <w:szCs w:val="24"/>
                      </w:rPr>
                    </m:ctrlPr>
                  </m:sSubPr>
                  <m:e>
                    <m:acc>
                      <m:accPr>
                        <m:chr m:val="̃"/>
                        <m:ctrlPr>
                          <w:rPr>
                            <w:rFonts w:ascii="Cambria Math" w:eastAsiaTheme="minorEastAsia" w:hAnsi="Cambria Math" w:cs="Times New Roman"/>
                            <w:i/>
                            <w:sz w:val="24"/>
                            <w:szCs w:val="24"/>
                            <w:lang w:val="en-GB"/>
                          </w:rPr>
                        </m:ctrlPr>
                      </m:accPr>
                      <m:e>
                        <m:r>
                          <w:rPr>
                            <w:rFonts w:ascii="Cambria Math" w:eastAsiaTheme="minorEastAsia" w:hAnsi="Cambria Math" w:cs="Times New Roman"/>
                            <w:sz w:val="24"/>
                            <w:szCs w:val="24"/>
                            <w:lang w:val="en-GB"/>
                          </w:rPr>
                          <m:t>r</m:t>
                        </m:r>
                      </m:e>
                    </m:acc>
                  </m:e>
                  <m:sub>
                    <m:r>
                      <w:rPr>
                        <w:rFonts w:ascii="Cambria Math" w:eastAsiaTheme="minorEastAsia" w:hAnsi="Cambria Math" w:cs="Times New Roman"/>
                        <w:sz w:val="24"/>
                        <w:szCs w:val="24"/>
                        <w:lang w:val="en-GB"/>
                      </w:rPr>
                      <m:t>i,t</m:t>
                    </m:r>
                  </m:sub>
                </m:sSub>
                <m:r>
                  <w:rPr>
                    <w:rFonts w:ascii="Cambria Math" w:hAnsi="Cambria Math" w:cs="Times New Roman"/>
                    <w:sz w:val="24"/>
                    <w:szCs w:val="24"/>
                  </w:rPr>
                  <m:t xml:space="preserve"> if </m:t>
                </m:r>
                <m:sSub>
                  <m:sSubPr>
                    <m:ctrlPr>
                      <w:rPr>
                        <w:rFonts w:ascii="Cambria Math" w:hAnsi="Cambria Math" w:cs="Times New Roman"/>
                        <w:i/>
                        <w:sz w:val="24"/>
                        <w:szCs w:val="24"/>
                      </w:rPr>
                    </m:ctrlPr>
                  </m:sSubPr>
                  <m:e>
                    <m:acc>
                      <m:accPr>
                        <m:chr m:val="̃"/>
                        <m:ctrlPr>
                          <w:rPr>
                            <w:rFonts w:ascii="Cambria Math" w:eastAsiaTheme="minorEastAsia" w:hAnsi="Cambria Math" w:cs="Times New Roman"/>
                            <w:i/>
                            <w:sz w:val="24"/>
                            <w:szCs w:val="24"/>
                            <w:lang w:val="en-GB"/>
                          </w:rPr>
                        </m:ctrlPr>
                      </m:accPr>
                      <m:e>
                        <m:r>
                          <w:rPr>
                            <w:rFonts w:ascii="Cambria Math" w:eastAsiaTheme="minorEastAsia" w:hAnsi="Cambria Math" w:cs="Times New Roman"/>
                            <w:sz w:val="24"/>
                            <w:szCs w:val="24"/>
                            <w:lang w:val="en-GB"/>
                          </w:rPr>
                          <m:t>r</m:t>
                        </m:r>
                      </m:e>
                    </m:acc>
                  </m:e>
                  <m:sub>
                    <m:r>
                      <w:rPr>
                        <w:rFonts w:ascii="Cambria Math" w:eastAsiaTheme="minorEastAsia" w:hAnsi="Cambria Math" w:cs="Times New Roman"/>
                        <w:sz w:val="24"/>
                        <w:szCs w:val="24"/>
                        <w:lang w:val="en-GB"/>
                      </w:rPr>
                      <m:t>i,t</m:t>
                    </m:r>
                  </m:sub>
                </m:sSub>
                <m:r>
                  <w:rPr>
                    <w:rFonts w:ascii="Cambria Math" w:hAnsi="Cambria Math" w:cs="Times New Roman"/>
                    <w:sz w:val="24"/>
                    <w:szCs w:val="24"/>
                  </w:rPr>
                  <m:t>≤0</m:t>
                </m:r>
              </m:e>
              <m:e>
                <m:r>
                  <w:rPr>
                    <w:rFonts w:ascii="Cambria Math" w:eastAsiaTheme="minorEastAsia" w:hAnsi="Cambria Math" w:cs="Times New Roman"/>
                    <w:sz w:val="24"/>
                    <w:szCs w:val="24"/>
                    <w:lang w:val="en-GB"/>
                  </w:rPr>
                  <m:t>0 otherwise</m:t>
                </m:r>
              </m:e>
            </m:eqArr>
          </m:e>
        </m:d>
        <m:r>
          <w:rPr>
            <w:rFonts w:ascii="Cambria Math" w:eastAsiaTheme="minorEastAsia" w:hAnsi="Cambria Math" w:cs="Times New Roman"/>
            <w:sz w:val="24"/>
            <w:szCs w:val="24"/>
            <w:lang w:val="en-GB"/>
          </w:rPr>
          <m:t xml:space="preserve">                                                                                                                             (9)</m:t>
        </m:r>
      </m:oMath>
      <w:r w:rsidR="005E69FF" w:rsidRPr="005E69FF">
        <w:rPr>
          <w:rFonts w:ascii="Times New Roman" w:eastAsiaTheme="minorEastAsia" w:hAnsi="Times New Roman" w:cs="Times New Roman"/>
          <w:sz w:val="24"/>
          <w:szCs w:val="24"/>
          <w:lang w:val="en-GB"/>
        </w:rPr>
        <w:t xml:space="preserve">                                                                                                             </w:t>
      </w:r>
    </w:p>
    <w:p w14:paraId="67462FC6" w14:textId="70EAF54F" w:rsidR="008D7489" w:rsidRDefault="005E69FF" w:rsidP="008D7489">
      <w:pPr>
        <w:spacing w:after="0" w:line="480" w:lineRule="auto"/>
        <w:ind w:firstLine="720"/>
        <w:contextualSpacing/>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The positive and negative return series of cryptocurrencies are then processed following the similar steps as described in subsection 3.1 to </w:t>
      </w:r>
      <w:r w:rsidR="004C4726">
        <w:rPr>
          <w:rFonts w:ascii="Times New Roman" w:eastAsiaTheme="minorEastAsia" w:hAnsi="Times New Roman" w:cs="Times New Roman"/>
          <w:sz w:val="24"/>
          <w:szCs w:val="24"/>
          <w:lang w:val="en-GB"/>
        </w:rPr>
        <w:t>estimate</w:t>
      </w:r>
      <w:r>
        <w:rPr>
          <w:rFonts w:ascii="Times New Roman" w:eastAsiaTheme="minorEastAsia" w:hAnsi="Times New Roman" w:cs="Times New Roman"/>
          <w:sz w:val="24"/>
          <w:szCs w:val="24"/>
          <w:lang w:val="en-GB"/>
        </w:rPr>
        <w:t xml:space="preserve"> the good COVOL (</w:t>
      </w:r>
      <m:oMath>
        <m:sSubSup>
          <m:sSubSupPr>
            <m:ctrlPr>
              <w:rPr>
                <w:rFonts w:ascii="Cambria Math" w:eastAsiaTheme="minorEastAsia" w:hAnsi="Cambria Math" w:cs="Times New Roman"/>
                <w:i/>
                <w:sz w:val="24"/>
                <w:szCs w:val="24"/>
                <w:lang w:val="en-GB"/>
              </w:rPr>
            </m:ctrlPr>
          </m:sSubSupPr>
          <m:e>
            <m:acc>
              <m:accPr>
                <m:ctrlPr>
                  <w:rPr>
                    <w:rFonts w:ascii="Cambria Math" w:eastAsiaTheme="minorEastAsia" w:hAnsi="Cambria Math" w:cs="Times New Roman"/>
                    <w:i/>
                    <w:sz w:val="24"/>
                    <w:szCs w:val="24"/>
                    <w:lang w:val="en-GB"/>
                  </w:rPr>
                </m:ctrlPr>
              </m:accPr>
              <m:e>
                <m:r>
                  <w:rPr>
                    <w:rFonts w:ascii="Cambria Math" w:eastAsiaTheme="minorEastAsia" w:hAnsi="Cambria Math" w:cs="Times New Roman"/>
                    <w:sz w:val="24"/>
                    <w:szCs w:val="24"/>
                    <w:lang w:val="en-GB"/>
                  </w:rPr>
                  <m:t>x</m:t>
                </m:r>
              </m:e>
            </m:acc>
          </m:e>
          <m:sub>
            <m:r>
              <w:rPr>
                <w:rFonts w:ascii="Cambria Math" w:eastAsiaTheme="minorEastAsia" w:hAnsi="Cambria Math" w:cs="Times New Roman"/>
                <w:sz w:val="24"/>
                <w:szCs w:val="24"/>
                <w:lang w:val="en-GB"/>
              </w:rPr>
              <m:t>t</m:t>
            </m:r>
          </m:sub>
          <m:sup>
            <m:r>
              <w:rPr>
                <w:rFonts w:ascii="Cambria Math" w:eastAsiaTheme="minorEastAsia" w:hAnsi="Cambria Math" w:cs="Times New Roman"/>
                <w:sz w:val="24"/>
                <w:szCs w:val="24"/>
                <w:lang w:val="en-GB"/>
              </w:rPr>
              <m:t>σ,+</m:t>
            </m:r>
          </m:sup>
        </m:sSubSup>
        <m:r>
          <w:rPr>
            <w:rFonts w:ascii="Cambria Math" w:eastAsiaTheme="minorEastAsia" w:hAnsi="Cambria Math" w:cs="Times New Roman"/>
            <w:sz w:val="24"/>
            <w:szCs w:val="24"/>
            <w:lang w:val="en-GB"/>
          </w:rPr>
          <m:t>)</m:t>
        </m:r>
      </m:oMath>
      <w:r>
        <w:rPr>
          <w:rFonts w:ascii="Times New Roman" w:eastAsiaTheme="minorEastAsia" w:hAnsi="Times New Roman" w:cs="Times New Roman"/>
          <w:sz w:val="24"/>
          <w:szCs w:val="24"/>
          <w:lang w:val="en-GB"/>
        </w:rPr>
        <w:t xml:space="preserve"> and bad COVOL (</w:t>
      </w:r>
      <m:oMath>
        <m:sSubSup>
          <m:sSubSupPr>
            <m:ctrlPr>
              <w:rPr>
                <w:rFonts w:ascii="Cambria Math" w:eastAsiaTheme="minorEastAsia" w:hAnsi="Cambria Math" w:cs="Times New Roman"/>
                <w:i/>
                <w:sz w:val="24"/>
                <w:szCs w:val="24"/>
                <w:lang w:val="en-GB"/>
              </w:rPr>
            </m:ctrlPr>
          </m:sSubSupPr>
          <m:e>
            <m:acc>
              <m:accPr>
                <m:ctrlPr>
                  <w:rPr>
                    <w:rFonts w:ascii="Cambria Math" w:eastAsiaTheme="minorEastAsia" w:hAnsi="Cambria Math" w:cs="Times New Roman"/>
                    <w:i/>
                    <w:sz w:val="24"/>
                    <w:szCs w:val="24"/>
                    <w:lang w:val="en-GB"/>
                  </w:rPr>
                </m:ctrlPr>
              </m:accPr>
              <m:e>
                <m:r>
                  <w:rPr>
                    <w:rFonts w:ascii="Cambria Math" w:eastAsiaTheme="minorEastAsia" w:hAnsi="Cambria Math" w:cs="Times New Roman"/>
                    <w:sz w:val="24"/>
                    <w:szCs w:val="24"/>
                    <w:lang w:val="en-GB"/>
                  </w:rPr>
                  <m:t>x</m:t>
                </m:r>
              </m:e>
            </m:acc>
          </m:e>
          <m:sub>
            <m:r>
              <w:rPr>
                <w:rFonts w:ascii="Cambria Math" w:eastAsiaTheme="minorEastAsia" w:hAnsi="Cambria Math" w:cs="Times New Roman"/>
                <w:sz w:val="24"/>
                <w:szCs w:val="24"/>
                <w:lang w:val="en-GB"/>
              </w:rPr>
              <m:t>t</m:t>
            </m:r>
          </m:sub>
          <m:sup>
            <m:r>
              <w:rPr>
                <w:rFonts w:ascii="Cambria Math" w:eastAsiaTheme="minorEastAsia" w:hAnsi="Cambria Math" w:cs="Times New Roman"/>
                <w:sz w:val="24"/>
                <w:szCs w:val="24"/>
                <w:lang w:val="en-GB"/>
              </w:rPr>
              <m:t>σ,-</m:t>
            </m:r>
          </m:sup>
        </m:sSubSup>
        <m:r>
          <w:rPr>
            <w:rFonts w:ascii="Cambria Math" w:eastAsiaTheme="minorEastAsia" w:hAnsi="Cambria Math" w:cs="Times New Roman"/>
            <w:sz w:val="24"/>
            <w:szCs w:val="24"/>
            <w:lang w:val="en-GB"/>
          </w:rPr>
          <m:t>)</m:t>
        </m:r>
      </m:oMath>
      <w:r>
        <w:rPr>
          <w:rFonts w:ascii="Times New Roman" w:eastAsiaTheme="minorEastAsia" w:hAnsi="Times New Roman" w:cs="Times New Roman"/>
          <w:sz w:val="24"/>
          <w:szCs w:val="24"/>
          <w:lang w:val="en-GB"/>
        </w:rPr>
        <w:t xml:space="preserve"> and their corresponding </w:t>
      </w:r>
      <w:r w:rsidR="00BA0AE2">
        <w:rPr>
          <w:rFonts w:ascii="Times New Roman" w:eastAsiaTheme="minorEastAsia" w:hAnsi="Times New Roman" w:cs="Times New Roman"/>
          <w:sz w:val="24"/>
          <w:szCs w:val="24"/>
          <w:lang w:val="en-GB"/>
        </w:rPr>
        <w:t>factor loading</w:t>
      </w:r>
      <w:r>
        <w:rPr>
          <w:rFonts w:ascii="Times New Roman" w:eastAsiaTheme="minorEastAsia" w:hAnsi="Times New Roman" w:cs="Times New Roman"/>
          <w:sz w:val="24"/>
          <w:szCs w:val="24"/>
          <w:lang w:val="en-GB"/>
        </w:rPr>
        <w:t>s (</w:t>
      </w:r>
      <m:oMath>
        <m:sSubSup>
          <m:sSubSupPr>
            <m:ctrlPr>
              <w:rPr>
                <w:rFonts w:ascii="Cambria Math" w:eastAsiaTheme="minorEastAsia" w:hAnsi="Cambria Math" w:cs="Times New Roman"/>
                <w:i/>
                <w:sz w:val="24"/>
                <w:szCs w:val="24"/>
                <w:lang w:val="en-GB"/>
              </w:rPr>
            </m:ctrlPr>
          </m:sSubSupPr>
          <m:e>
            <m:acc>
              <m:accPr>
                <m:ctrlPr>
                  <w:rPr>
                    <w:rFonts w:ascii="Cambria Math" w:eastAsiaTheme="minorEastAsia" w:hAnsi="Cambria Math" w:cs="Times New Roman"/>
                    <w:i/>
                    <w:sz w:val="24"/>
                    <w:szCs w:val="24"/>
                    <w:lang w:val="en-GB"/>
                  </w:rPr>
                </m:ctrlPr>
              </m:accPr>
              <m:e>
                <m:r>
                  <w:rPr>
                    <w:rFonts w:ascii="Cambria Math" w:eastAsiaTheme="minorEastAsia" w:hAnsi="Cambria Math" w:cs="Times New Roman"/>
                    <w:sz w:val="24"/>
                    <w:szCs w:val="24"/>
                    <w:lang w:val="en-GB"/>
                  </w:rPr>
                  <m:t>s</m:t>
                </m:r>
              </m:e>
            </m:acc>
          </m:e>
          <m:sub>
            <m:r>
              <w:rPr>
                <w:rFonts w:ascii="Cambria Math" w:eastAsiaTheme="minorEastAsia" w:hAnsi="Cambria Math" w:cs="Times New Roman"/>
                <w:sz w:val="24"/>
                <w:szCs w:val="24"/>
                <w:lang w:val="en-GB"/>
              </w:rPr>
              <m:t>i</m:t>
            </m:r>
          </m:sub>
          <m:sup>
            <m:r>
              <w:rPr>
                <w:rFonts w:ascii="Cambria Math" w:eastAsiaTheme="minorEastAsia" w:hAnsi="Cambria Math" w:cs="Times New Roman"/>
                <w:sz w:val="24"/>
                <w:szCs w:val="24"/>
                <w:lang w:val="en-GB"/>
              </w:rPr>
              <m:t>+</m:t>
            </m:r>
          </m:sup>
        </m:sSubSup>
      </m:oMath>
      <w:r w:rsidR="008D7489">
        <w:rPr>
          <w:rFonts w:ascii="Times New Roman" w:eastAsiaTheme="minorEastAsia" w:hAnsi="Times New Roman" w:cs="Times New Roman"/>
          <w:sz w:val="24"/>
          <w:szCs w:val="24"/>
          <w:lang w:val="en-GB"/>
        </w:rPr>
        <w:t xml:space="preserve"> and </w:t>
      </w:r>
      <m:oMath>
        <m:sSubSup>
          <m:sSubSupPr>
            <m:ctrlPr>
              <w:rPr>
                <w:rFonts w:ascii="Cambria Math" w:eastAsiaTheme="minorEastAsia" w:hAnsi="Cambria Math" w:cs="Times New Roman"/>
                <w:i/>
                <w:sz w:val="24"/>
                <w:szCs w:val="24"/>
                <w:lang w:val="en-GB"/>
              </w:rPr>
            </m:ctrlPr>
          </m:sSubSupPr>
          <m:e>
            <m:acc>
              <m:accPr>
                <m:ctrlPr>
                  <w:rPr>
                    <w:rFonts w:ascii="Cambria Math" w:eastAsiaTheme="minorEastAsia" w:hAnsi="Cambria Math" w:cs="Times New Roman"/>
                    <w:i/>
                    <w:sz w:val="24"/>
                    <w:szCs w:val="24"/>
                    <w:lang w:val="en-GB"/>
                  </w:rPr>
                </m:ctrlPr>
              </m:accPr>
              <m:e>
                <m:r>
                  <w:rPr>
                    <w:rFonts w:ascii="Cambria Math" w:eastAsiaTheme="minorEastAsia" w:hAnsi="Cambria Math" w:cs="Times New Roman"/>
                    <w:sz w:val="24"/>
                    <w:szCs w:val="24"/>
                    <w:lang w:val="en-GB"/>
                  </w:rPr>
                  <m:t>s</m:t>
                </m:r>
              </m:e>
            </m:acc>
          </m:e>
          <m:sub>
            <m:r>
              <w:rPr>
                <w:rFonts w:ascii="Cambria Math" w:eastAsiaTheme="minorEastAsia" w:hAnsi="Cambria Math" w:cs="Times New Roman"/>
                <w:sz w:val="24"/>
                <w:szCs w:val="24"/>
                <w:lang w:val="en-GB"/>
              </w:rPr>
              <m:t>i</m:t>
            </m:r>
          </m:sub>
          <m:sup>
            <m:r>
              <w:rPr>
                <w:rFonts w:ascii="Cambria Math" w:eastAsiaTheme="minorEastAsia" w:hAnsi="Cambria Math" w:cs="Times New Roman"/>
                <w:sz w:val="24"/>
                <w:szCs w:val="24"/>
                <w:lang w:val="en-GB"/>
              </w:rPr>
              <m:t>-</m:t>
            </m:r>
          </m:sup>
        </m:sSubSup>
      </m:oMath>
      <w:r w:rsidR="008D7489">
        <w:rPr>
          <w:rFonts w:ascii="Times New Roman" w:eastAsiaTheme="minorEastAsia" w:hAnsi="Times New Roman" w:cs="Times New Roman"/>
          <w:sz w:val="24"/>
          <w:szCs w:val="24"/>
          <w:lang w:val="en-GB"/>
        </w:rPr>
        <w:t xml:space="preserve">). </w:t>
      </w:r>
      <w:r w:rsidR="00C46277">
        <w:rPr>
          <w:rFonts w:ascii="Times New Roman" w:eastAsiaTheme="minorEastAsia" w:hAnsi="Times New Roman" w:cs="Times New Roman"/>
          <w:sz w:val="24"/>
          <w:szCs w:val="24"/>
          <w:lang w:val="en-GB"/>
        </w:rPr>
        <w:t xml:space="preserve">Under </w:t>
      </w:r>
      <w:r w:rsidR="005306B3">
        <w:rPr>
          <w:rFonts w:ascii="Times New Roman" w:eastAsiaTheme="minorEastAsia" w:hAnsi="Times New Roman" w:cs="Times New Roman"/>
          <w:sz w:val="24"/>
          <w:szCs w:val="24"/>
          <w:lang w:val="en-GB"/>
        </w:rPr>
        <w:t>this approach</w:t>
      </w:r>
      <w:r w:rsidR="008D7489">
        <w:rPr>
          <w:rFonts w:ascii="Times New Roman" w:eastAsiaTheme="minorEastAsia" w:hAnsi="Times New Roman" w:cs="Times New Roman"/>
          <w:sz w:val="24"/>
          <w:szCs w:val="24"/>
          <w:lang w:val="en-GB"/>
        </w:rPr>
        <w:t>, the good COVOL measures the</w:t>
      </w:r>
      <w:r w:rsidR="005306B3">
        <w:rPr>
          <w:rFonts w:ascii="Times New Roman" w:eastAsiaTheme="minorEastAsia" w:hAnsi="Times New Roman" w:cs="Times New Roman"/>
          <w:sz w:val="24"/>
          <w:szCs w:val="24"/>
          <w:lang w:val="en-GB"/>
        </w:rPr>
        <w:t xml:space="preserve"> common volatility driven by</w:t>
      </w:r>
      <w:r w:rsidR="008D7489">
        <w:rPr>
          <w:rFonts w:ascii="Times New Roman" w:eastAsiaTheme="minorEastAsia" w:hAnsi="Times New Roman" w:cs="Times New Roman"/>
          <w:sz w:val="24"/>
          <w:szCs w:val="24"/>
          <w:lang w:val="en-GB"/>
        </w:rPr>
        <w:t xml:space="preserve"> the positive return shocks among the selected cryptocurrencies. By contrast, the bad COVOL quantify</w:t>
      </w:r>
      <w:r w:rsidR="005306B3">
        <w:rPr>
          <w:rFonts w:ascii="Times New Roman" w:eastAsiaTheme="minorEastAsia" w:hAnsi="Times New Roman" w:cs="Times New Roman"/>
          <w:sz w:val="24"/>
          <w:szCs w:val="24"/>
          <w:lang w:val="en-GB"/>
        </w:rPr>
        <w:t xml:space="preserve"> common volatility due to</w:t>
      </w:r>
      <w:r w:rsidR="008D7489">
        <w:rPr>
          <w:rFonts w:ascii="Times New Roman" w:eastAsiaTheme="minorEastAsia" w:hAnsi="Times New Roman" w:cs="Times New Roman"/>
          <w:sz w:val="24"/>
          <w:szCs w:val="24"/>
          <w:lang w:val="en-GB"/>
        </w:rPr>
        <w:t xml:space="preserve"> the negative return shocks that affect the cryptocurrencies. Therefore, </w:t>
      </w:r>
      <w:r w:rsidR="003C2D6E">
        <w:rPr>
          <w:rFonts w:ascii="Times New Roman" w:eastAsiaTheme="minorEastAsia" w:hAnsi="Times New Roman" w:cs="Times New Roman"/>
          <w:sz w:val="24"/>
          <w:szCs w:val="24"/>
          <w:lang w:val="en-GB"/>
        </w:rPr>
        <w:t>the difference between good COVOL and bad COVOL</w:t>
      </w:r>
      <w:r w:rsidR="008D7489">
        <w:rPr>
          <w:rFonts w:ascii="Times New Roman" w:eastAsiaTheme="minorEastAsia" w:hAnsi="Times New Roman" w:cs="Times New Roman"/>
          <w:sz w:val="24"/>
          <w:szCs w:val="24"/>
          <w:lang w:val="en-GB"/>
        </w:rPr>
        <w:t xml:space="preserve"> (</w:t>
      </w:r>
      <m:oMath>
        <m:sSubSup>
          <m:sSubSupPr>
            <m:ctrlPr>
              <w:rPr>
                <w:rFonts w:ascii="Cambria Math" w:eastAsiaTheme="minorEastAsia" w:hAnsi="Cambria Math" w:cs="Times New Roman"/>
                <w:i/>
                <w:sz w:val="24"/>
                <w:szCs w:val="24"/>
                <w:lang w:val="en-GB"/>
              </w:rPr>
            </m:ctrlPr>
          </m:sSubSupPr>
          <m:e>
            <m:acc>
              <m:accPr>
                <m:ctrlPr>
                  <w:rPr>
                    <w:rFonts w:ascii="Cambria Math" w:eastAsiaTheme="minorEastAsia" w:hAnsi="Cambria Math" w:cs="Times New Roman"/>
                    <w:i/>
                    <w:sz w:val="24"/>
                    <w:szCs w:val="24"/>
                    <w:lang w:val="en-GB"/>
                  </w:rPr>
                </m:ctrlPr>
              </m:accPr>
              <m:e>
                <m:r>
                  <w:rPr>
                    <w:rFonts w:ascii="Cambria Math" w:eastAsiaTheme="minorEastAsia" w:hAnsi="Cambria Math" w:cs="Times New Roman"/>
                    <w:sz w:val="24"/>
                    <w:szCs w:val="24"/>
                    <w:lang w:val="en-GB"/>
                  </w:rPr>
                  <m:t>x</m:t>
                </m:r>
              </m:e>
            </m:acc>
          </m:e>
          <m:sub>
            <m:r>
              <w:rPr>
                <w:rFonts w:ascii="Cambria Math" w:eastAsiaTheme="minorEastAsia" w:hAnsi="Cambria Math" w:cs="Times New Roman"/>
                <w:sz w:val="24"/>
                <w:szCs w:val="24"/>
                <w:lang w:val="en-GB"/>
              </w:rPr>
              <m:t>t</m:t>
            </m:r>
          </m:sub>
          <m:sup>
            <m:r>
              <w:rPr>
                <w:rFonts w:ascii="Cambria Math" w:eastAsiaTheme="minorEastAsia" w:hAnsi="Cambria Math" w:cs="Times New Roman"/>
                <w:sz w:val="24"/>
                <w:szCs w:val="24"/>
                <w:lang w:val="en-GB"/>
              </w:rPr>
              <m:t>σ,+</m:t>
            </m:r>
          </m:sup>
        </m:sSubSup>
        <m:r>
          <w:rPr>
            <w:rFonts w:ascii="Cambria Math" w:eastAsiaTheme="minorEastAsia" w:hAnsi="Cambria Math" w:cs="Times New Roman"/>
            <w:sz w:val="24"/>
            <w:szCs w:val="24"/>
            <w:lang w:val="en-GB"/>
          </w:rPr>
          <m:t>-</m:t>
        </m:r>
        <m:sSubSup>
          <m:sSubSupPr>
            <m:ctrlPr>
              <w:rPr>
                <w:rFonts w:ascii="Cambria Math" w:eastAsiaTheme="minorEastAsia" w:hAnsi="Cambria Math" w:cs="Times New Roman"/>
                <w:i/>
                <w:sz w:val="24"/>
                <w:szCs w:val="24"/>
                <w:lang w:val="en-GB"/>
              </w:rPr>
            </m:ctrlPr>
          </m:sSubSupPr>
          <m:e>
            <m:acc>
              <m:accPr>
                <m:ctrlPr>
                  <w:rPr>
                    <w:rFonts w:ascii="Cambria Math" w:eastAsiaTheme="minorEastAsia" w:hAnsi="Cambria Math" w:cs="Times New Roman"/>
                    <w:i/>
                    <w:sz w:val="24"/>
                    <w:szCs w:val="24"/>
                    <w:lang w:val="en-GB"/>
                  </w:rPr>
                </m:ctrlPr>
              </m:accPr>
              <m:e>
                <m:r>
                  <w:rPr>
                    <w:rFonts w:ascii="Cambria Math" w:eastAsiaTheme="minorEastAsia" w:hAnsi="Cambria Math" w:cs="Times New Roman"/>
                    <w:sz w:val="24"/>
                    <w:szCs w:val="24"/>
                    <w:lang w:val="en-GB"/>
                  </w:rPr>
                  <m:t>x</m:t>
                </m:r>
              </m:e>
            </m:acc>
          </m:e>
          <m:sub>
            <m:r>
              <w:rPr>
                <w:rFonts w:ascii="Cambria Math" w:eastAsiaTheme="minorEastAsia" w:hAnsi="Cambria Math" w:cs="Times New Roman"/>
                <w:sz w:val="24"/>
                <w:szCs w:val="24"/>
                <w:lang w:val="en-GB"/>
              </w:rPr>
              <m:t>t</m:t>
            </m:r>
          </m:sub>
          <m:sup>
            <m:r>
              <w:rPr>
                <w:rFonts w:ascii="Cambria Math" w:eastAsiaTheme="minorEastAsia" w:hAnsi="Cambria Math" w:cs="Times New Roman"/>
                <w:sz w:val="24"/>
                <w:szCs w:val="24"/>
                <w:lang w:val="en-GB"/>
              </w:rPr>
              <m:t>σ,-</m:t>
            </m:r>
          </m:sup>
        </m:sSubSup>
        <m:r>
          <w:rPr>
            <w:rFonts w:ascii="Cambria Math" w:eastAsiaTheme="minorEastAsia" w:hAnsi="Cambria Math" w:cs="Times New Roman"/>
            <w:sz w:val="24"/>
            <w:szCs w:val="24"/>
            <w:lang w:val="en-GB"/>
          </w:rPr>
          <m:t>)</m:t>
        </m:r>
      </m:oMath>
      <w:r w:rsidR="008D7489">
        <w:rPr>
          <w:rFonts w:ascii="Times New Roman" w:eastAsiaTheme="minorEastAsia" w:hAnsi="Times New Roman" w:cs="Times New Roman"/>
          <w:sz w:val="24"/>
          <w:szCs w:val="24"/>
          <w:lang w:val="en-GB"/>
        </w:rPr>
        <w:t xml:space="preserve"> can be interpreted as</w:t>
      </w:r>
      <w:r w:rsidR="00147C56">
        <w:rPr>
          <w:rFonts w:ascii="Times New Roman" w:eastAsiaTheme="minorEastAsia" w:hAnsi="Times New Roman" w:cs="Times New Roman"/>
          <w:sz w:val="24"/>
          <w:szCs w:val="24"/>
          <w:lang w:val="en-GB"/>
        </w:rPr>
        <w:t xml:space="preserve"> a</w:t>
      </w:r>
      <w:r w:rsidR="008D7489">
        <w:rPr>
          <w:rFonts w:ascii="Times New Roman" w:eastAsiaTheme="minorEastAsia" w:hAnsi="Times New Roman" w:cs="Times New Roman"/>
          <w:sz w:val="24"/>
          <w:szCs w:val="24"/>
          <w:lang w:val="en-GB"/>
        </w:rPr>
        <w:t xml:space="preserve"> </w:t>
      </w:r>
      <w:r w:rsidR="003C2D6E">
        <w:rPr>
          <w:rFonts w:ascii="Times New Roman" w:eastAsiaTheme="minorEastAsia" w:hAnsi="Times New Roman" w:cs="Times New Roman"/>
          <w:sz w:val="24"/>
          <w:szCs w:val="24"/>
          <w:lang w:val="en-GB"/>
        </w:rPr>
        <w:t xml:space="preserve">relative strength index for the cryptocurrency market. </w:t>
      </w:r>
      <w:r w:rsidR="003C2D6E" w:rsidRPr="003C2D6E">
        <w:rPr>
          <w:rFonts w:ascii="Times New Roman" w:eastAsiaTheme="minorEastAsia" w:hAnsi="Times New Roman" w:cs="Times New Roman"/>
          <w:sz w:val="24"/>
          <w:szCs w:val="24"/>
          <w:lang w:val="en-GB"/>
        </w:rPr>
        <w:t>When the good COVOL is greater than the bad COVOL, it suggests that</w:t>
      </w:r>
      <w:r w:rsidR="00A94B6A">
        <w:rPr>
          <w:rFonts w:ascii="Times New Roman" w:eastAsiaTheme="minorEastAsia" w:hAnsi="Times New Roman" w:cs="Times New Roman"/>
          <w:sz w:val="24"/>
          <w:szCs w:val="24"/>
          <w:lang w:val="en-GB"/>
        </w:rPr>
        <w:t xml:space="preserve"> </w:t>
      </w:r>
      <w:r w:rsidR="009475BF">
        <w:rPr>
          <w:rFonts w:ascii="Times New Roman" w:eastAsiaTheme="minorEastAsia" w:hAnsi="Times New Roman" w:cs="Times New Roman"/>
          <w:sz w:val="24"/>
          <w:szCs w:val="24"/>
          <w:lang w:val="en-GB"/>
        </w:rPr>
        <w:t>a</w:t>
      </w:r>
      <w:r w:rsidR="00A94B6A">
        <w:rPr>
          <w:rFonts w:ascii="Times New Roman" w:eastAsiaTheme="minorEastAsia" w:hAnsi="Times New Roman" w:cs="Times New Roman"/>
          <w:sz w:val="24"/>
          <w:szCs w:val="24"/>
          <w:lang w:val="en-GB"/>
        </w:rPr>
        <w:t xml:space="preserve"> unit of positive return shock </w:t>
      </w:r>
      <w:r w:rsidR="009475BF">
        <w:rPr>
          <w:rFonts w:ascii="Times New Roman" w:eastAsiaTheme="minorEastAsia" w:hAnsi="Times New Roman" w:cs="Times New Roman"/>
          <w:sz w:val="24"/>
          <w:szCs w:val="24"/>
          <w:lang w:val="en-GB"/>
        </w:rPr>
        <w:t>has a</w:t>
      </w:r>
      <w:r w:rsidR="00A94B6A">
        <w:rPr>
          <w:rFonts w:ascii="Times New Roman" w:eastAsiaTheme="minorEastAsia" w:hAnsi="Times New Roman" w:cs="Times New Roman"/>
          <w:sz w:val="24"/>
          <w:szCs w:val="24"/>
          <w:lang w:val="en-GB"/>
        </w:rPr>
        <w:t xml:space="preserve"> larger impact</w:t>
      </w:r>
      <w:r w:rsidR="00BF1D5F">
        <w:rPr>
          <w:rFonts w:ascii="Times New Roman" w:eastAsiaTheme="minorEastAsia" w:hAnsi="Times New Roman" w:cs="Times New Roman"/>
          <w:sz w:val="24"/>
          <w:szCs w:val="24"/>
          <w:lang w:val="en-GB"/>
        </w:rPr>
        <w:t xml:space="preserve"> </w:t>
      </w:r>
      <w:r w:rsidR="00A94B6A">
        <w:rPr>
          <w:rFonts w:ascii="Times New Roman" w:eastAsiaTheme="minorEastAsia" w:hAnsi="Times New Roman" w:cs="Times New Roman"/>
          <w:sz w:val="24"/>
          <w:szCs w:val="24"/>
          <w:lang w:val="en-GB"/>
        </w:rPr>
        <w:t xml:space="preserve">on </w:t>
      </w:r>
      <w:r w:rsidR="003C2D6E" w:rsidRPr="003C2D6E">
        <w:rPr>
          <w:rFonts w:ascii="Times New Roman" w:eastAsiaTheme="minorEastAsia" w:hAnsi="Times New Roman" w:cs="Times New Roman"/>
          <w:sz w:val="24"/>
          <w:szCs w:val="24"/>
          <w:lang w:val="en-GB"/>
        </w:rPr>
        <w:t>market</w:t>
      </w:r>
      <w:r w:rsidR="00BF1D5F">
        <w:rPr>
          <w:rFonts w:ascii="Times New Roman" w:eastAsiaTheme="minorEastAsia" w:hAnsi="Times New Roman" w:cs="Times New Roman"/>
          <w:sz w:val="24"/>
          <w:szCs w:val="24"/>
          <w:lang w:val="en-GB"/>
        </w:rPr>
        <w:t>’s</w:t>
      </w:r>
      <w:r w:rsidR="00A94B6A">
        <w:rPr>
          <w:rFonts w:ascii="Times New Roman" w:eastAsiaTheme="minorEastAsia" w:hAnsi="Times New Roman" w:cs="Times New Roman"/>
          <w:sz w:val="24"/>
          <w:szCs w:val="24"/>
          <w:lang w:val="en-GB"/>
        </w:rPr>
        <w:t xml:space="preserve"> COVOL</w:t>
      </w:r>
      <w:r w:rsidR="009475BF">
        <w:rPr>
          <w:rFonts w:ascii="Times New Roman" w:eastAsiaTheme="minorEastAsia" w:hAnsi="Times New Roman" w:cs="Times New Roman"/>
          <w:sz w:val="24"/>
          <w:szCs w:val="24"/>
          <w:lang w:val="en-GB"/>
        </w:rPr>
        <w:t xml:space="preserve"> in terms of </w:t>
      </w:r>
      <w:r w:rsidR="009475BF">
        <w:rPr>
          <w:rFonts w:ascii="Times New Roman" w:eastAsiaTheme="minorEastAsia" w:hAnsi="Times New Roman" w:cs="Times New Roman"/>
          <w:sz w:val="24"/>
          <w:szCs w:val="24"/>
          <w:lang w:val="en-GB"/>
        </w:rPr>
        <w:lastRenderedPageBreak/>
        <w:t>magnitude</w:t>
      </w:r>
      <w:r w:rsidR="003C2D6E" w:rsidRPr="003C2D6E">
        <w:rPr>
          <w:rFonts w:ascii="Times New Roman" w:eastAsiaTheme="minorEastAsia" w:hAnsi="Times New Roman" w:cs="Times New Roman"/>
          <w:sz w:val="24"/>
          <w:szCs w:val="24"/>
          <w:lang w:val="en-GB"/>
        </w:rPr>
        <w:t xml:space="preserve"> </w:t>
      </w:r>
      <w:r w:rsidR="00A94B6A">
        <w:rPr>
          <w:rFonts w:ascii="Times New Roman" w:eastAsiaTheme="minorEastAsia" w:hAnsi="Times New Roman" w:cs="Times New Roman"/>
          <w:sz w:val="24"/>
          <w:szCs w:val="24"/>
          <w:lang w:val="en-GB"/>
        </w:rPr>
        <w:t>compared to that of</w:t>
      </w:r>
      <w:r w:rsidR="009475BF">
        <w:rPr>
          <w:rFonts w:ascii="Times New Roman" w:eastAsiaTheme="minorEastAsia" w:hAnsi="Times New Roman" w:cs="Times New Roman"/>
          <w:sz w:val="24"/>
          <w:szCs w:val="24"/>
          <w:lang w:val="en-GB"/>
        </w:rPr>
        <w:t xml:space="preserve"> a</w:t>
      </w:r>
      <w:r w:rsidR="003C2D6E" w:rsidRPr="003C2D6E">
        <w:rPr>
          <w:rFonts w:ascii="Times New Roman" w:eastAsiaTheme="minorEastAsia" w:hAnsi="Times New Roman" w:cs="Times New Roman"/>
          <w:sz w:val="24"/>
          <w:szCs w:val="24"/>
          <w:lang w:val="en-GB"/>
        </w:rPr>
        <w:t xml:space="preserve"> negative shock, which could </w:t>
      </w:r>
      <w:r w:rsidR="00147C56">
        <w:rPr>
          <w:rFonts w:ascii="Times New Roman" w:eastAsiaTheme="minorEastAsia" w:hAnsi="Times New Roman" w:cs="Times New Roman"/>
          <w:sz w:val="24"/>
          <w:szCs w:val="24"/>
          <w:lang w:val="en-GB"/>
        </w:rPr>
        <w:t>indicate</w:t>
      </w:r>
      <w:r w:rsidR="003C2D6E" w:rsidRPr="003C2D6E">
        <w:rPr>
          <w:rFonts w:ascii="Times New Roman" w:eastAsiaTheme="minorEastAsia" w:hAnsi="Times New Roman" w:cs="Times New Roman"/>
          <w:sz w:val="24"/>
          <w:szCs w:val="24"/>
          <w:lang w:val="en-GB"/>
        </w:rPr>
        <w:t xml:space="preserve"> bullish market sentiment. Conversely, when the bad COVOL exceeds the good COVOL, it implies that the market</w:t>
      </w:r>
      <w:r w:rsidR="00BF1D5F">
        <w:rPr>
          <w:rFonts w:ascii="Times New Roman" w:eastAsiaTheme="minorEastAsia" w:hAnsi="Times New Roman" w:cs="Times New Roman"/>
          <w:sz w:val="24"/>
          <w:szCs w:val="24"/>
          <w:lang w:val="en-GB"/>
        </w:rPr>
        <w:t>’s COVOL</w:t>
      </w:r>
      <w:r w:rsidR="003C2D6E" w:rsidRPr="003C2D6E">
        <w:rPr>
          <w:rFonts w:ascii="Times New Roman" w:eastAsiaTheme="minorEastAsia" w:hAnsi="Times New Roman" w:cs="Times New Roman"/>
          <w:sz w:val="24"/>
          <w:szCs w:val="24"/>
          <w:lang w:val="en-GB"/>
        </w:rPr>
        <w:t xml:space="preserve"> is </w:t>
      </w:r>
      <w:r w:rsidR="00BF1D5F">
        <w:rPr>
          <w:rFonts w:ascii="Times New Roman" w:eastAsiaTheme="minorEastAsia" w:hAnsi="Times New Roman" w:cs="Times New Roman"/>
          <w:sz w:val="24"/>
          <w:szCs w:val="24"/>
          <w:lang w:val="en-GB"/>
        </w:rPr>
        <w:t>affected by</w:t>
      </w:r>
      <w:r w:rsidR="003C2D6E" w:rsidRPr="003C2D6E">
        <w:rPr>
          <w:rFonts w:ascii="Times New Roman" w:eastAsiaTheme="minorEastAsia" w:hAnsi="Times New Roman" w:cs="Times New Roman"/>
          <w:sz w:val="24"/>
          <w:szCs w:val="24"/>
          <w:lang w:val="en-GB"/>
        </w:rPr>
        <w:t xml:space="preserve"> negative shocks</w:t>
      </w:r>
      <w:r w:rsidR="00147C56">
        <w:rPr>
          <w:rFonts w:ascii="Times New Roman" w:eastAsiaTheme="minorEastAsia" w:hAnsi="Times New Roman" w:cs="Times New Roman"/>
          <w:sz w:val="24"/>
          <w:szCs w:val="24"/>
          <w:lang w:val="en-GB"/>
        </w:rPr>
        <w:t xml:space="preserve"> to</w:t>
      </w:r>
      <w:r w:rsidR="00BF1D5F">
        <w:rPr>
          <w:rFonts w:ascii="Times New Roman" w:eastAsiaTheme="minorEastAsia" w:hAnsi="Times New Roman" w:cs="Times New Roman"/>
          <w:sz w:val="24"/>
          <w:szCs w:val="24"/>
          <w:lang w:val="en-GB"/>
        </w:rPr>
        <w:t xml:space="preserve"> a larger extent</w:t>
      </w:r>
      <w:r w:rsidR="003C2D6E" w:rsidRPr="003C2D6E">
        <w:rPr>
          <w:rFonts w:ascii="Times New Roman" w:eastAsiaTheme="minorEastAsia" w:hAnsi="Times New Roman" w:cs="Times New Roman"/>
          <w:sz w:val="24"/>
          <w:szCs w:val="24"/>
          <w:lang w:val="en-GB"/>
        </w:rPr>
        <w:t>, pointing towards bearish market sentiment. This difference can thus serve as a useful indicator for traders and investors to gauge the overall health and direction of the cryptocurrency market.</w:t>
      </w:r>
    </w:p>
    <w:p w14:paraId="05546B4C" w14:textId="515571C6" w:rsidR="008D7489" w:rsidRDefault="008C3018" w:rsidP="00B1260B">
      <w:pPr>
        <w:spacing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GB"/>
        </w:rPr>
        <w:t xml:space="preserve">To </w:t>
      </w:r>
      <w:r w:rsidR="00147C56">
        <w:rPr>
          <w:rFonts w:ascii="Times New Roman" w:eastAsiaTheme="minorEastAsia" w:hAnsi="Times New Roman" w:cs="Times New Roman"/>
          <w:sz w:val="24"/>
          <w:szCs w:val="24"/>
          <w:lang w:val="en-GB"/>
        </w:rPr>
        <w:t>implement</w:t>
      </w:r>
      <w:r>
        <w:rPr>
          <w:rFonts w:ascii="Times New Roman" w:eastAsiaTheme="minorEastAsia" w:hAnsi="Times New Roman" w:cs="Times New Roman"/>
          <w:sz w:val="24"/>
          <w:szCs w:val="24"/>
          <w:lang w:val="en-GB"/>
        </w:rPr>
        <w:t xml:space="preserve"> this concept, we define the relative COVOL index (</w:t>
      </w:r>
      <m:oMath>
        <m:sSub>
          <m:sSubPr>
            <m:ctrlPr>
              <w:rPr>
                <w:rFonts w:ascii="Cambria Math" w:hAnsi="Cambria Math" w:cs="Times New Roman"/>
                <w:i/>
                <w:sz w:val="24"/>
                <w:szCs w:val="24"/>
              </w:rPr>
            </m:ctrlPr>
          </m:sSubPr>
          <m:e>
            <m:r>
              <w:rPr>
                <w:rFonts w:ascii="Cambria Math" w:eastAsiaTheme="minorEastAsia" w:hAnsi="Cambria Math" w:cs="Times New Roman"/>
                <w:sz w:val="24"/>
                <w:szCs w:val="24"/>
                <w:lang w:val="en-GB"/>
              </w:rPr>
              <m:t>d</m:t>
            </m:r>
          </m:e>
          <m:sub>
            <m:r>
              <w:rPr>
                <w:rFonts w:ascii="Cambria Math" w:eastAsiaTheme="minorEastAsia" w:hAnsi="Cambria Math" w:cs="Times New Roman"/>
                <w:sz w:val="24"/>
                <w:szCs w:val="24"/>
                <w:lang w:val="en-GB"/>
              </w:rPr>
              <m:t>t</m:t>
            </m:r>
          </m:sub>
        </m:sSub>
      </m:oMath>
      <w:r>
        <w:rPr>
          <w:rFonts w:ascii="Times New Roman" w:eastAsiaTheme="minorEastAsia" w:hAnsi="Times New Roman" w:cs="Times New Roman"/>
          <w:sz w:val="24"/>
          <w:szCs w:val="24"/>
        </w:rPr>
        <w:t>) as follows:</w:t>
      </w:r>
    </w:p>
    <w:p w14:paraId="43996FEB" w14:textId="26447841" w:rsidR="008C3018" w:rsidRDefault="00000000" w:rsidP="00B1260B">
      <w:pPr>
        <w:spacing w:line="480" w:lineRule="auto"/>
        <w:jc w:val="both"/>
        <w:rPr>
          <w:rFonts w:ascii="Times New Roman" w:eastAsiaTheme="minorEastAsia" w:hAnsi="Times New Roman" w:cs="Times New Roman"/>
          <w:sz w:val="24"/>
          <w:szCs w:val="24"/>
          <w:lang w:val="en-GB"/>
        </w:rPr>
      </w:pPr>
      <m:oMath>
        <m:sSubSup>
          <m:sSubSupPr>
            <m:ctrlPr>
              <w:rPr>
                <w:rFonts w:ascii="Cambria Math" w:eastAsiaTheme="minorEastAsia" w:hAnsi="Cambria Math" w:cs="Times New Roman"/>
                <w:i/>
                <w:sz w:val="24"/>
                <w:szCs w:val="24"/>
                <w:lang w:val="en-GB"/>
              </w:rPr>
            </m:ctrlPr>
          </m:sSubSup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d</m:t>
                </m:r>
              </m:e>
              <m:sub>
                <m:r>
                  <w:rPr>
                    <w:rFonts w:ascii="Cambria Math" w:eastAsiaTheme="minorEastAsia" w:hAnsi="Cambria Math" w:cs="Times New Roman"/>
                    <w:sz w:val="24"/>
                    <w:szCs w:val="24"/>
                    <w:lang w:val="en-GB"/>
                  </w:rPr>
                  <m:t>t</m:t>
                </m:r>
              </m:sub>
            </m:sSub>
            <m:r>
              <w:rPr>
                <w:rFonts w:ascii="Cambria Math" w:eastAsiaTheme="minorEastAsia" w:hAnsi="Cambria Math" w:cs="Times New Roman"/>
                <w:sz w:val="24"/>
                <w:szCs w:val="24"/>
                <w:lang w:val="en-GB"/>
              </w:rPr>
              <m:t>=</m:t>
            </m:r>
            <m:acc>
              <m:accPr>
                <m:ctrlPr>
                  <w:rPr>
                    <w:rFonts w:ascii="Cambria Math" w:eastAsiaTheme="minorEastAsia" w:hAnsi="Cambria Math" w:cs="Times New Roman"/>
                    <w:i/>
                    <w:sz w:val="24"/>
                    <w:szCs w:val="24"/>
                    <w:lang w:val="en-GB"/>
                  </w:rPr>
                </m:ctrlPr>
              </m:accPr>
              <m:e>
                <m:r>
                  <w:rPr>
                    <w:rFonts w:ascii="Cambria Math" w:eastAsiaTheme="minorEastAsia" w:hAnsi="Cambria Math" w:cs="Times New Roman"/>
                    <w:sz w:val="24"/>
                    <w:szCs w:val="24"/>
                    <w:lang w:val="en-GB"/>
                  </w:rPr>
                  <m:t>x</m:t>
                </m:r>
              </m:e>
            </m:acc>
          </m:e>
          <m:sub>
            <m:r>
              <w:rPr>
                <w:rFonts w:ascii="Cambria Math" w:eastAsiaTheme="minorEastAsia" w:hAnsi="Cambria Math" w:cs="Times New Roman"/>
                <w:sz w:val="24"/>
                <w:szCs w:val="24"/>
                <w:lang w:val="en-GB"/>
              </w:rPr>
              <m:t>t</m:t>
            </m:r>
          </m:sub>
          <m:sup>
            <m:r>
              <w:rPr>
                <w:rFonts w:ascii="Cambria Math" w:eastAsiaTheme="minorEastAsia" w:hAnsi="Cambria Math" w:cs="Times New Roman"/>
                <w:sz w:val="24"/>
                <w:szCs w:val="24"/>
                <w:lang w:val="en-GB"/>
              </w:rPr>
              <m:t>σ,+</m:t>
            </m:r>
          </m:sup>
        </m:sSubSup>
        <m:r>
          <w:rPr>
            <w:rFonts w:ascii="Cambria Math" w:eastAsiaTheme="minorEastAsia" w:hAnsi="Cambria Math" w:cs="Times New Roman"/>
            <w:sz w:val="24"/>
            <w:szCs w:val="24"/>
            <w:lang w:val="en-GB"/>
          </w:rPr>
          <m:t>-</m:t>
        </m:r>
        <m:sSubSup>
          <m:sSubSupPr>
            <m:ctrlPr>
              <w:rPr>
                <w:rFonts w:ascii="Cambria Math" w:eastAsiaTheme="minorEastAsia" w:hAnsi="Cambria Math" w:cs="Times New Roman"/>
                <w:i/>
                <w:sz w:val="24"/>
                <w:szCs w:val="24"/>
                <w:lang w:val="en-GB"/>
              </w:rPr>
            </m:ctrlPr>
          </m:sSubSupPr>
          <m:e>
            <m:acc>
              <m:accPr>
                <m:ctrlPr>
                  <w:rPr>
                    <w:rFonts w:ascii="Cambria Math" w:eastAsiaTheme="minorEastAsia" w:hAnsi="Cambria Math" w:cs="Times New Roman"/>
                    <w:i/>
                    <w:sz w:val="24"/>
                    <w:szCs w:val="24"/>
                    <w:lang w:val="en-GB"/>
                  </w:rPr>
                </m:ctrlPr>
              </m:accPr>
              <m:e>
                <m:r>
                  <w:rPr>
                    <w:rFonts w:ascii="Cambria Math" w:eastAsiaTheme="minorEastAsia" w:hAnsi="Cambria Math" w:cs="Times New Roman"/>
                    <w:sz w:val="24"/>
                    <w:szCs w:val="24"/>
                    <w:lang w:val="en-GB"/>
                  </w:rPr>
                  <m:t>x</m:t>
                </m:r>
              </m:e>
            </m:acc>
          </m:e>
          <m:sub>
            <m:r>
              <w:rPr>
                <w:rFonts w:ascii="Cambria Math" w:eastAsiaTheme="minorEastAsia" w:hAnsi="Cambria Math" w:cs="Times New Roman"/>
                <w:sz w:val="24"/>
                <w:szCs w:val="24"/>
                <w:lang w:val="en-GB"/>
              </w:rPr>
              <m:t>t</m:t>
            </m:r>
          </m:sub>
          <m:sup>
            <m:r>
              <w:rPr>
                <w:rFonts w:ascii="Cambria Math" w:eastAsiaTheme="minorEastAsia" w:hAnsi="Cambria Math" w:cs="Times New Roman"/>
                <w:sz w:val="24"/>
                <w:szCs w:val="24"/>
                <w:lang w:val="en-GB"/>
              </w:rPr>
              <m:t>σ,-</m:t>
            </m:r>
          </m:sup>
        </m:sSubSup>
      </m:oMath>
      <w:r w:rsidR="008C3018">
        <w:rPr>
          <w:rFonts w:ascii="Times New Roman" w:eastAsiaTheme="minorEastAsia" w:hAnsi="Times New Roman" w:cs="Times New Roman"/>
          <w:sz w:val="24"/>
          <w:szCs w:val="24"/>
          <w:lang w:val="en-GB"/>
        </w:rPr>
        <w:t xml:space="preserve">                                                                                                                    (10)</w:t>
      </w:r>
    </w:p>
    <w:p w14:paraId="4AE1AED8" w14:textId="1BBB4EEE" w:rsidR="008C3018" w:rsidRDefault="008C3018" w:rsidP="00B1260B">
      <w:pPr>
        <w:spacing w:line="480" w:lineRule="auto"/>
        <w:ind w:firstLine="720"/>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A positive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d</m:t>
            </m:r>
          </m:e>
          <m:sub>
            <m:r>
              <w:rPr>
                <w:rFonts w:ascii="Cambria Math" w:eastAsiaTheme="minorEastAsia" w:hAnsi="Cambria Math" w:cs="Times New Roman"/>
                <w:sz w:val="24"/>
                <w:szCs w:val="24"/>
                <w:lang w:val="en-GB"/>
              </w:rPr>
              <m:t>t</m:t>
            </m:r>
          </m:sub>
        </m:sSub>
      </m:oMath>
      <w:r>
        <w:rPr>
          <w:rFonts w:ascii="Times New Roman" w:eastAsiaTheme="minorEastAsia" w:hAnsi="Times New Roman" w:cs="Times New Roman"/>
          <w:sz w:val="24"/>
          <w:szCs w:val="24"/>
          <w:lang w:val="en-GB"/>
        </w:rPr>
        <w:t xml:space="preserve"> would suggest a favourable market condition with predominant positive shocks, while a negative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d</m:t>
            </m:r>
          </m:e>
          <m:sub>
            <m:r>
              <w:rPr>
                <w:rFonts w:ascii="Cambria Math" w:eastAsiaTheme="minorEastAsia" w:hAnsi="Cambria Math" w:cs="Times New Roman"/>
                <w:sz w:val="24"/>
                <w:szCs w:val="24"/>
                <w:lang w:val="en-GB"/>
              </w:rPr>
              <m:t>t</m:t>
            </m:r>
          </m:sub>
        </m:sSub>
      </m:oMath>
      <w:r>
        <w:rPr>
          <w:rFonts w:ascii="Times New Roman" w:eastAsiaTheme="minorEastAsia" w:hAnsi="Times New Roman" w:cs="Times New Roman"/>
          <w:sz w:val="24"/>
          <w:szCs w:val="24"/>
          <w:lang w:val="en-GB"/>
        </w:rPr>
        <w:t xml:space="preserve"> would indicate unfavourable conditions with predominant negative shocks. </w:t>
      </w:r>
      <w:r w:rsidR="00037E63">
        <w:rPr>
          <w:rFonts w:ascii="Times New Roman" w:eastAsiaTheme="minorEastAsia" w:hAnsi="Times New Roman" w:cs="Times New Roman"/>
          <w:sz w:val="24"/>
          <w:szCs w:val="24"/>
          <w:lang w:val="en-GB"/>
        </w:rPr>
        <w:t>W</w:t>
      </w:r>
      <w:r>
        <w:rPr>
          <w:rFonts w:ascii="Times New Roman" w:eastAsiaTheme="minorEastAsia" w:hAnsi="Times New Roman" w:cs="Times New Roman"/>
          <w:sz w:val="24"/>
          <w:szCs w:val="24"/>
          <w:lang w:val="en-GB"/>
        </w:rPr>
        <w:t xml:space="preserve">e employ a 20-day moving average of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d</m:t>
            </m:r>
          </m:e>
          <m:sub>
            <m:r>
              <w:rPr>
                <w:rFonts w:ascii="Cambria Math" w:eastAsiaTheme="minorEastAsia" w:hAnsi="Cambria Math" w:cs="Times New Roman"/>
                <w:sz w:val="24"/>
                <w:szCs w:val="24"/>
                <w:lang w:val="en-GB"/>
              </w:rPr>
              <m:t>t</m:t>
            </m:r>
          </m:sub>
        </m:sSub>
      </m:oMath>
      <w:r>
        <w:rPr>
          <w:rFonts w:ascii="Times New Roman" w:eastAsiaTheme="minorEastAsia" w:hAnsi="Times New Roman" w:cs="Times New Roman"/>
          <w:sz w:val="24"/>
          <w:szCs w:val="24"/>
          <w:lang w:val="en-GB"/>
        </w:rPr>
        <w:t xml:space="preserve"> to smooth short-term fluctuations and highlight the underlying trend.</w:t>
      </w:r>
      <w:r w:rsidR="00037E63">
        <w:rPr>
          <w:rStyle w:val="FootnoteReference"/>
          <w:rFonts w:ascii="Times New Roman" w:eastAsiaTheme="minorEastAsia" w:hAnsi="Times New Roman" w:cs="Times New Roman"/>
          <w:sz w:val="24"/>
          <w:szCs w:val="24"/>
          <w:lang w:val="en-GB"/>
        </w:rPr>
        <w:footnoteReference w:id="5"/>
      </w:r>
      <w:r>
        <w:rPr>
          <w:rFonts w:ascii="Times New Roman" w:eastAsiaTheme="minorEastAsia" w:hAnsi="Times New Roman" w:cs="Times New Roman"/>
          <w:sz w:val="24"/>
          <w:szCs w:val="24"/>
          <w:lang w:val="en-GB"/>
        </w:rPr>
        <w:t xml:space="preserve"> Specifically, the 20-day moving average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dma</m:t>
            </m:r>
          </m:e>
          <m:sub>
            <m:r>
              <w:rPr>
                <w:rFonts w:ascii="Cambria Math" w:eastAsiaTheme="minorEastAsia" w:hAnsi="Cambria Math" w:cs="Times New Roman"/>
                <w:sz w:val="24"/>
                <w:szCs w:val="24"/>
                <w:lang w:val="en-GB"/>
              </w:rPr>
              <m:t>20,t</m:t>
            </m:r>
          </m:sub>
        </m:sSub>
      </m:oMath>
      <w:r>
        <w:rPr>
          <w:rFonts w:ascii="Times New Roman" w:eastAsiaTheme="minorEastAsia" w:hAnsi="Times New Roman" w:cs="Times New Roman"/>
          <w:sz w:val="24"/>
          <w:szCs w:val="24"/>
          <w:lang w:val="en-GB"/>
        </w:rPr>
        <w:t xml:space="preserve">) of the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d</m:t>
            </m:r>
          </m:e>
          <m:sub>
            <m:r>
              <w:rPr>
                <w:rFonts w:ascii="Cambria Math" w:eastAsiaTheme="minorEastAsia" w:hAnsi="Cambria Math" w:cs="Times New Roman"/>
                <w:sz w:val="24"/>
                <w:szCs w:val="24"/>
                <w:lang w:val="en-GB"/>
              </w:rPr>
              <m:t>t</m:t>
            </m:r>
          </m:sub>
        </m:sSub>
      </m:oMath>
      <w:r>
        <w:rPr>
          <w:rFonts w:ascii="Times New Roman" w:eastAsiaTheme="minorEastAsia" w:hAnsi="Times New Roman" w:cs="Times New Roman"/>
          <w:sz w:val="24"/>
          <w:szCs w:val="24"/>
          <w:lang w:val="en-GB"/>
        </w:rPr>
        <w:t xml:space="preserve"> is calculated as follows:</w:t>
      </w:r>
    </w:p>
    <w:p w14:paraId="6BC349D9" w14:textId="097320A5" w:rsidR="00CF7045" w:rsidRDefault="00000000" w:rsidP="00B1260B">
      <w:pPr>
        <w:spacing w:line="480" w:lineRule="auto"/>
        <w:ind w:firstLine="720"/>
        <w:jc w:val="both"/>
        <w:rPr>
          <w:rFonts w:ascii="Times New Roman" w:eastAsiaTheme="minorEastAsia" w:hAnsi="Times New Roman" w:cs="Times New Roman"/>
          <w:sz w:val="24"/>
          <w:szCs w:val="24"/>
          <w:lang w:val="en-GB"/>
        </w:rPr>
      </w:pPr>
      <m:oMathPara>
        <m:oMathParaPr>
          <m:jc m:val="left"/>
        </m:oMathParaP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dma</m:t>
              </m:r>
            </m:e>
            <m:sub>
              <m:r>
                <w:rPr>
                  <w:rFonts w:ascii="Cambria Math" w:eastAsiaTheme="minorEastAsia" w:hAnsi="Cambria Math" w:cs="Times New Roman"/>
                  <w:sz w:val="24"/>
                  <w:szCs w:val="24"/>
                  <w:lang w:val="en-GB"/>
                </w:rPr>
                <m:t>20,t</m:t>
              </m:r>
            </m:sub>
          </m:sSub>
          <m:r>
            <w:rPr>
              <w:rFonts w:ascii="Cambria Math" w:eastAsiaTheme="minorEastAsia" w:hAnsi="Cambria Math" w:cs="Times New Roman"/>
              <w:sz w:val="24"/>
              <w:szCs w:val="24"/>
              <w:lang w:val="en-GB"/>
            </w:rPr>
            <m:t>=</m:t>
          </m:r>
          <m:f>
            <m:fPr>
              <m:ctrlPr>
                <w:rPr>
                  <w:rFonts w:ascii="Cambria Math" w:eastAsiaTheme="minorEastAsia" w:hAnsi="Cambria Math" w:cs="Times New Roman"/>
                  <w:i/>
                  <w:sz w:val="24"/>
                  <w:szCs w:val="24"/>
                  <w:lang w:val="en-GB"/>
                </w:rPr>
              </m:ctrlPr>
            </m:fPr>
            <m:num>
              <m:r>
                <w:rPr>
                  <w:rFonts w:ascii="Cambria Math" w:eastAsiaTheme="minorEastAsia" w:hAnsi="Cambria Math" w:cs="Times New Roman"/>
                  <w:sz w:val="24"/>
                  <w:szCs w:val="24"/>
                  <w:lang w:val="en-GB"/>
                </w:rPr>
                <m:t>1</m:t>
              </m:r>
            </m:num>
            <m:den>
              <m:r>
                <w:rPr>
                  <w:rFonts w:ascii="Cambria Math" w:eastAsiaTheme="minorEastAsia" w:hAnsi="Cambria Math" w:cs="Times New Roman"/>
                  <w:sz w:val="24"/>
                  <w:szCs w:val="24"/>
                  <w:lang w:val="en-GB"/>
                </w:rPr>
                <m:t>20</m:t>
              </m:r>
            </m:den>
          </m:f>
          <m:nary>
            <m:naryPr>
              <m:chr m:val="∑"/>
              <m:limLoc m:val="undOvr"/>
              <m:ctrlPr>
                <w:rPr>
                  <w:rFonts w:ascii="Cambria Math" w:eastAsiaTheme="minorEastAsia" w:hAnsi="Cambria Math" w:cs="Times New Roman"/>
                  <w:i/>
                  <w:sz w:val="24"/>
                  <w:szCs w:val="24"/>
                  <w:lang w:val="en-GB"/>
                </w:rPr>
              </m:ctrlPr>
            </m:naryPr>
            <m:sub>
              <m:r>
                <w:rPr>
                  <w:rFonts w:ascii="Cambria Math" w:eastAsiaTheme="minorEastAsia" w:hAnsi="Cambria Math" w:cs="Times New Roman"/>
                  <w:sz w:val="24"/>
                  <w:szCs w:val="24"/>
                  <w:lang w:val="en-GB"/>
                </w:rPr>
                <m:t>k=0</m:t>
              </m:r>
            </m:sub>
            <m:sup>
              <m:r>
                <w:rPr>
                  <w:rFonts w:ascii="Cambria Math" w:eastAsiaTheme="minorEastAsia" w:hAnsi="Cambria Math" w:cs="Times New Roman"/>
                  <w:sz w:val="24"/>
                  <w:szCs w:val="24"/>
                  <w:lang w:val="en-GB"/>
                </w:rPr>
                <m:t>19</m:t>
              </m:r>
            </m:sup>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d</m:t>
                  </m:r>
                </m:e>
                <m:sub>
                  <m:r>
                    <w:rPr>
                      <w:rFonts w:ascii="Cambria Math" w:eastAsiaTheme="minorEastAsia" w:hAnsi="Cambria Math" w:cs="Times New Roman"/>
                      <w:sz w:val="24"/>
                      <w:szCs w:val="24"/>
                      <w:lang w:val="en-GB"/>
                    </w:rPr>
                    <m:t>t-k</m:t>
                  </m:r>
                </m:sub>
              </m:sSub>
              <m:r>
                <w:rPr>
                  <w:rFonts w:ascii="Cambria Math" w:eastAsiaTheme="minorEastAsia" w:hAnsi="Cambria Math" w:cs="Times New Roman"/>
                  <w:sz w:val="24"/>
                  <w:szCs w:val="24"/>
                  <w:lang w:val="en-GB"/>
                </w:rPr>
                <m:t xml:space="preserve">                                                                                                                       (11)</m:t>
              </m:r>
            </m:e>
          </m:nary>
          <m:r>
            <m:rPr>
              <m:sty m:val="p"/>
            </m:rPr>
            <w:rPr>
              <w:rFonts w:ascii="Times New Roman" w:eastAsiaTheme="minorEastAsia" w:hAnsi="Times New Roman" w:cs="Times New Roman"/>
              <w:sz w:val="24"/>
              <w:szCs w:val="24"/>
              <w:lang w:val="en-GB"/>
            </w:rPr>
            <w:br/>
          </m:r>
        </m:oMath>
      </m:oMathPara>
      <w:r w:rsidR="00CF7045">
        <w:rPr>
          <w:rFonts w:ascii="Times New Roman" w:eastAsiaTheme="minorEastAsia" w:hAnsi="Times New Roman" w:cs="Times New Roman"/>
          <w:sz w:val="24"/>
          <w:szCs w:val="24"/>
          <w:lang w:val="en-GB"/>
        </w:rPr>
        <w:t xml:space="preserve">              Finally, normalization is conducted to rescale the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dma</m:t>
            </m:r>
          </m:e>
          <m:sub>
            <m:r>
              <w:rPr>
                <w:rFonts w:ascii="Cambria Math" w:eastAsiaTheme="minorEastAsia" w:hAnsi="Cambria Math" w:cs="Times New Roman"/>
                <w:sz w:val="24"/>
                <w:szCs w:val="24"/>
                <w:lang w:val="en-GB"/>
              </w:rPr>
              <m:t>20,t</m:t>
            </m:r>
          </m:sub>
        </m:sSub>
      </m:oMath>
      <w:r w:rsidR="00CF7045">
        <w:rPr>
          <w:rFonts w:ascii="Times New Roman" w:eastAsiaTheme="minorEastAsia" w:hAnsi="Times New Roman" w:cs="Times New Roman"/>
          <w:sz w:val="24"/>
          <w:szCs w:val="24"/>
          <w:lang w:val="en-GB"/>
        </w:rPr>
        <w:t xml:space="preserve"> to a common range, typically between 0 and 100, to make it easier to interpret and compare across different time periods. The normalisation, which leads to the relative volatility commonality index of the crypto market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RCI</m:t>
            </m:r>
          </m:e>
          <m:sub>
            <m:r>
              <w:rPr>
                <w:rFonts w:ascii="Cambria Math" w:eastAsiaTheme="minorEastAsia" w:hAnsi="Cambria Math" w:cs="Times New Roman"/>
                <w:sz w:val="24"/>
                <w:szCs w:val="24"/>
                <w:lang w:val="en-GB"/>
              </w:rPr>
              <m:t>t</m:t>
            </m:r>
          </m:sub>
        </m:sSub>
        <m:r>
          <w:rPr>
            <w:rFonts w:ascii="Cambria Math" w:eastAsiaTheme="minorEastAsia" w:hAnsi="Cambria Math" w:cs="Times New Roman"/>
            <w:sz w:val="24"/>
            <w:szCs w:val="24"/>
            <w:lang w:val="en-GB"/>
          </w:rPr>
          <m:t>)</m:t>
        </m:r>
      </m:oMath>
      <w:r w:rsidR="00CF7045">
        <w:rPr>
          <w:rFonts w:ascii="Times New Roman" w:eastAsiaTheme="minorEastAsia" w:hAnsi="Times New Roman" w:cs="Times New Roman"/>
          <w:sz w:val="24"/>
          <w:szCs w:val="24"/>
          <w:lang w:val="en-GB"/>
        </w:rPr>
        <w:t xml:space="preserve"> can be performed using the following formula:</w:t>
      </w:r>
    </w:p>
    <w:p w14:paraId="437A4562" w14:textId="77777777" w:rsidR="00E228C9" w:rsidRPr="00E228C9" w:rsidRDefault="00000000" w:rsidP="00B1260B">
      <w:pPr>
        <w:spacing w:line="480" w:lineRule="auto"/>
        <w:ind w:firstLine="720"/>
        <w:jc w:val="both"/>
        <w:rPr>
          <w:rFonts w:ascii="Times New Roman" w:eastAsiaTheme="minorEastAsia" w:hAnsi="Times New Roman" w:cs="Times New Roman"/>
          <w:sz w:val="24"/>
          <w:szCs w:val="24"/>
          <w:lang w:val="en-GB"/>
        </w:rPr>
      </w:pPr>
      <m:oMathPara>
        <m:oMathParaPr>
          <m:jc m:val="left"/>
        </m:oMathParaP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RCI</m:t>
              </m:r>
            </m:e>
            <m:sub>
              <m:r>
                <w:rPr>
                  <w:rFonts w:ascii="Cambria Math" w:eastAsiaTheme="minorEastAsia" w:hAnsi="Cambria Math" w:cs="Times New Roman"/>
                  <w:sz w:val="24"/>
                  <w:szCs w:val="24"/>
                  <w:lang w:val="en-GB"/>
                </w:rPr>
                <m:t>t</m:t>
              </m:r>
            </m:sub>
          </m:sSub>
          <m:r>
            <w:rPr>
              <w:rFonts w:ascii="Cambria Math" w:eastAsiaTheme="minorEastAsia" w:hAnsi="Cambria Math" w:cs="Times New Roman"/>
              <w:sz w:val="24"/>
              <w:szCs w:val="24"/>
              <w:lang w:val="en-GB"/>
            </w:rPr>
            <m:t>=100×</m:t>
          </m:r>
          <m:f>
            <m:fPr>
              <m:ctrlPr>
                <w:rPr>
                  <w:rFonts w:ascii="Cambria Math" w:eastAsiaTheme="minorEastAsia" w:hAnsi="Cambria Math" w:cs="Times New Roman"/>
                  <w:i/>
                  <w:sz w:val="24"/>
                  <w:szCs w:val="24"/>
                  <w:lang w:val="en-GB"/>
                </w:rPr>
              </m:ctrlPr>
            </m:fPr>
            <m:num>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dma</m:t>
                  </m:r>
                </m:e>
                <m:sub>
                  <m:r>
                    <w:rPr>
                      <w:rFonts w:ascii="Cambria Math" w:eastAsiaTheme="minorEastAsia" w:hAnsi="Cambria Math" w:cs="Times New Roman"/>
                      <w:sz w:val="24"/>
                      <w:szCs w:val="24"/>
                      <w:lang w:val="en-GB"/>
                    </w:rPr>
                    <m:t>20,t</m:t>
                  </m:r>
                </m:sub>
              </m:sSub>
              <m:r>
                <w:rPr>
                  <w:rFonts w:ascii="Cambria Math" w:eastAsiaTheme="minorEastAsia" w:hAnsi="Cambria Math" w:cs="Times New Roman"/>
                  <w:sz w:val="24"/>
                  <w:szCs w:val="24"/>
                  <w:lang w:val="en-GB"/>
                </w:rPr>
                <m:t>-</m:t>
              </m:r>
              <m:r>
                <m:rPr>
                  <m:sty m:val="p"/>
                </m:rPr>
                <w:rPr>
                  <w:rFonts w:ascii="Cambria Math" w:eastAsiaTheme="minorEastAsia" w:hAnsi="Cambria Math" w:cs="Times New Roman"/>
                  <w:sz w:val="24"/>
                  <w:szCs w:val="24"/>
                  <w:lang w:val="en-GB"/>
                </w:rPr>
                <m:t>min⁡</m:t>
              </m:r>
              <m:r>
                <w:rPr>
                  <w:rFonts w:ascii="Cambria Math" w:eastAsiaTheme="minorEastAsia" w:hAnsi="Cambria Math" w:cs="Times New Roman"/>
                  <w:sz w:val="24"/>
                  <w:szCs w:val="24"/>
                  <w:lang w:val="en-GB"/>
                </w:rPr>
                <m:t>(</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dma</m:t>
                  </m:r>
                </m:e>
                <m:sub>
                  <m:r>
                    <w:rPr>
                      <w:rFonts w:ascii="Cambria Math" w:eastAsiaTheme="minorEastAsia" w:hAnsi="Cambria Math" w:cs="Times New Roman"/>
                      <w:sz w:val="24"/>
                      <w:szCs w:val="24"/>
                      <w:lang w:val="en-GB"/>
                    </w:rPr>
                    <m:t>20,t</m:t>
                  </m:r>
                </m:sub>
              </m:sSub>
              <m:r>
                <w:rPr>
                  <w:rFonts w:ascii="Cambria Math" w:eastAsiaTheme="minorEastAsia" w:hAnsi="Cambria Math" w:cs="Times New Roman"/>
                  <w:sz w:val="24"/>
                  <w:szCs w:val="24"/>
                  <w:lang w:val="en-GB"/>
                </w:rPr>
                <m:t>)</m:t>
              </m:r>
            </m:num>
            <m:den>
              <m:func>
                <m:funcPr>
                  <m:ctrlPr>
                    <w:rPr>
                      <w:rFonts w:ascii="Cambria Math" w:eastAsiaTheme="minorEastAsia" w:hAnsi="Cambria Math" w:cs="Times New Roman"/>
                      <w:sz w:val="24"/>
                      <w:szCs w:val="24"/>
                      <w:lang w:val="en-GB"/>
                    </w:rPr>
                  </m:ctrlPr>
                </m:funcPr>
                <m:fName>
                  <m:r>
                    <m:rPr>
                      <m:sty m:val="p"/>
                    </m:rPr>
                    <w:rPr>
                      <w:rFonts w:ascii="Cambria Math" w:eastAsiaTheme="minorEastAsia" w:hAnsi="Cambria Math" w:cs="Times New Roman"/>
                      <w:sz w:val="24"/>
                      <w:szCs w:val="24"/>
                      <w:lang w:val="en-GB"/>
                    </w:rPr>
                    <m:t>max</m:t>
                  </m:r>
                </m:fName>
                <m:e>
                  <m:d>
                    <m:dPr>
                      <m:ctrlPr>
                        <w:rPr>
                          <w:rFonts w:ascii="Cambria Math" w:eastAsiaTheme="minorEastAsia" w:hAnsi="Cambria Math" w:cs="Times New Roman"/>
                          <w:i/>
                          <w:sz w:val="24"/>
                          <w:szCs w:val="24"/>
                          <w:lang w:val="en-GB"/>
                        </w:rPr>
                      </m:ctrlPr>
                    </m:dPr>
                    <m:e>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dma</m:t>
                          </m:r>
                        </m:e>
                        <m:sub>
                          <m:r>
                            <w:rPr>
                              <w:rFonts w:ascii="Cambria Math" w:eastAsiaTheme="minorEastAsia" w:hAnsi="Cambria Math" w:cs="Times New Roman"/>
                              <w:sz w:val="24"/>
                              <w:szCs w:val="24"/>
                              <w:lang w:val="en-GB"/>
                            </w:rPr>
                            <m:t>20,t</m:t>
                          </m:r>
                        </m:sub>
                      </m:sSub>
                    </m:e>
                  </m:d>
                </m:e>
              </m:func>
              <m:r>
                <w:rPr>
                  <w:rFonts w:ascii="Cambria Math" w:eastAsiaTheme="minorEastAsia" w:hAnsi="Cambria Math" w:cs="Times New Roman"/>
                  <w:sz w:val="24"/>
                  <w:szCs w:val="24"/>
                  <w:lang w:val="en-GB"/>
                </w:rPr>
                <m:t>-</m:t>
              </m:r>
              <m:r>
                <m:rPr>
                  <m:sty m:val="p"/>
                </m:rPr>
                <w:rPr>
                  <w:rFonts w:ascii="Cambria Math" w:eastAsiaTheme="minorEastAsia" w:hAnsi="Cambria Math" w:cs="Times New Roman"/>
                  <w:sz w:val="24"/>
                  <w:szCs w:val="24"/>
                  <w:lang w:val="en-GB"/>
                </w:rPr>
                <m:t>min⁡</m:t>
              </m:r>
              <m:r>
                <w:rPr>
                  <w:rFonts w:ascii="Cambria Math" w:eastAsiaTheme="minorEastAsia" w:hAnsi="Cambria Math" w:cs="Times New Roman"/>
                  <w:sz w:val="24"/>
                  <w:szCs w:val="24"/>
                  <w:lang w:val="en-GB"/>
                </w:rPr>
                <m:t>(</m:t>
              </m:r>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dma</m:t>
                  </m:r>
                </m:e>
                <m:sub>
                  <m:r>
                    <w:rPr>
                      <w:rFonts w:ascii="Cambria Math" w:eastAsiaTheme="minorEastAsia" w:hAnsi="Cambria Math" w:cs="Times New Roman"/>
                      <w:sz w:val="24"/>
                      <w:szCs w:val="24"/>
                      <w:lang w:val="en-GB"/>
                    </w:rPr>
                    <m:t>20,t</m:t>
                  </m:r>
                </m:sub>
              </m:sSub>
              <m:r>
                <w:rPr>
                  <w:rFonts w:ascii="Cambria Math" w:eastAsiaTheme="minorEastAsia" w:hAnsi="Cambria Math" w:cs="Times New Roman"/>
                  <w:sz w:val="24"/>
                  <w:szCs w:val="24"/>
                  <w:lang w:val="en-GB"/>
                </w:rPr>
                <m:t>)</m:t>
              </m:r>
            </m:den>
          </m:f>
          <m:r>
            <w:rPr>
              <w:rFonts w:ascii="Cambria Math" w:eastAsiaTheme="minorEastAsia" w:hAnsi="Cambria Math" w:cs="Times New Roman"/>
              <w:sz w:val="24"/>
              <w:szCs w:val="24"/>
              <w:lang w:val="en-GB"/>
            </w:rPr>
            <m:t xml:space="preserve">                                                                         (12)</m:t>
          </m:r>
        </m:oMath>
      </m:oMathPara>
    </w:p>
    <w:p w14:paraId="701064A8" w14:textId="50E82B53" w:rsidR="00E228C9" w:rsidRDefault="00E228C9" w:rsidP="00E228C9">
      <w:pPr>
        <w:spacing w:after="0" w:line="480" w:lineRule="auto"/>
        <w:ind w:firstLine="720"/>
        <w:contextualSpacing/>
        <w:jc w:val="both"/>
        <w:rPr>
          <w:rFonts w:ascii="Times New Roman" w:eastAsiaTheme="minorEastAsia" w:hAnsi="Times New Roman" w:cs="Times New Roman"/>
          <w:sz w:val="24"/>
          <w:szCs w:val="24"/>
          <w:lang w:val="en-GB"/>
        </w:rPr>
      </w:pPr>
      <w:r w:rsidRPr="00E228C9">
        <w:rPr>
          <w:rFonts w:ascii="Times New Roman" w:eastAsiaTheme="minorEastAsia" w:hAnsi="Times New Roman" w:cs="Times New Roman"/>
          <w:sz w:val="24"/>
          <w:szCs w:val="24"/>
          <w:lang w:val="en-GB"/>
        </w:rPr>
        <w:t>Values</w:t>
      </w:r>
      <w:r w:rsidR="003A3138">
        <w:rPr>
          <w:rFonts w:ascii="Times New Roman" w:eastAsiaTheme="minorEastAsia" w:hAnsi="Times New Roman" w:cs="Times New Roman"/>
          <w:sz w:val="24"/>
          <w:szCs w:val="24"/>
          <w:lang w:val="en-GB"/>
        </w:rPr>
        <w:t xml:space="preserve"> of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RCI</m:t>
            </m:r>
          </m:e>
          <m:sub>
            <m:r>
              <w:rPr>
                <w:rFonts w:ascii="Cambria Math" w:eastAsiaTheme="minorEastAsia" w:hAnsi="Cambria Math" w:cs="Times New Roman"/>
                <w:sz w:val="24"/>
                <w:szCs w:val="24"/>
                <w:lang w:val="en-GB"/>
              </w:rPr>
              <m:t>t</m:t>
            </m:r>
          </m:sub>
        </m:sSub>
      </m:oMath>
      <w:r w:rsidRPr="00E228C9">
        <w:rPr>
          <w:rFonts w:ascii="Times New Roman" w:eastAsiaTheme="minorEastAsia" w:hAnsi="Times New Roman" w:cs="Times New Roman"/>
          <w:sz w:val="24"/>
          <w:szCs w:val="24"/>
          <w:lang w:val="en-GB"/>
        </w:rPr>
        <w:t xml:space="preserve"> around 50 indicate that the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dma</m:t>
            </m:r>
          </m:e>
          <m:sub>
            <m:r>
              <w:rPr>
                <w:rFonts w:ascii="Cambria Math" w:eastAsiaTheme="minorEastAsia" w:hAnsi="Cambria Math" w:cs="Times New Roman"/>
                <w:sz w:val="24"/>
                <w:szCs w:val="24"/>
                <w:lang w:val="en-GB"/>
              </w:rPr>
              <m:t>20,t</m:t>
            </m:r>
          </m:sub>
        </m:sSub>
      </m:oMath>
      <w:r w:rsidRPr="00E228C9">
        <w:rPr>
          <w:rFonts w:ascii="Times New Roman" w:eastAsiaTheme="minorEastAsia" w:hAnsi="Times New Roman" w:cs="Times New Roman"/>
          <w:sz w:val="24"/>
          <w:szCs w:val="24"/>
          <w:lang w:val="en-GB"/>
        </w:rPr>
        <w:t xml:space="preserve"> is at a midpoint relative to its historical range, suggesting a balanced sentiment where neither positive nor negative return </w:t>
      </w:r>
      <w:r w:rsidRPr="00E228C9">
        <w:rPr>
          <w:rFonts w:ascii="Times New Roman" w:eastAsiaTheme="minorEastAsia" w:hAnsi="Times New Roman" w:cs="Times New Roman"/>
          <w:sz w:val="24"/>
          <w:szCs w:val="24"/>
          <w:lang w:val="en-GB"/>
        </w:rPr>
        <w:lastRenderedPageBreak/>
        <w:t xml:space="preserve">shocks are dominant. If the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RCI</m:t>
            </m:r>
          </m:e>
          <m:sub>
            <m:r>
              <w:rPr>
                <w:rFonts w:ascii="Cambria Math" w:eastAsiaTheme="minorEastAsia" w:hAnsi="Cambria Math" w:cs="Times New Roman"/>
                <w:sz w:val="24"/>
                <w:szCs w:val="24"/>
                <w:lang w:val="en-GB"/>
              </w:rPr>
              <m:t>t</m:t>
            </m:r>
          </m:sub>
        </m:sSub>
      </m:oMath>
      <w:r w:rsidRPr="00E228C9">
        <w:rPr>
          <w:rFonts w:ascii="Times New Roman" w:eastAsiaTheme="minorEastAsia" w:hAnsi="Times New Roman" w:cs="Times New Roman"/>
          <w:sz w:val="24"/>
          <w:szCs w:val="24"/>
          <w:lang w:val="en-GB"/>
        </w:rPr>
        <w:t xml:space="preserve"> is above 50, it generally signifies that positive shocks are more prevalent than negative shocks, hinting at a bullish trend and potential opportunities for long positions. On the other hand, if the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RCI</m:t>
            </m:r>
          </m:e>
          <m:sub>
            <m:r>
              <w:rPr>
                <w:rFonts w:ascii="Cambria Math" w:eastAsiaTheme="minorEastAsia" w:hAnsi="Cambria Math" w:cs="Times New Roman"/>
                <w:sz w:val="24"/>
                <w:szCs w:val="24"/>
                <w:lang w:val="en-GB"/>
              </w:rPr>
              <m:t>t</m:t>
            </m:r>
          </m:sub>
        </m:sSub>
        <m:r>
          <w:rPr>
            <w:rFonts w:ascii="Cambria Math" w:eastAsiaTheme="minorEastAsia" w:hAnsi="Cambria Math" w:cs="Times New Roman"/>
            <w:sz w:val="24"/>
            <w:szCs w:val="24"/>
            <w:lang w:val="en-GB"/>
          </w:rPr>
          <m:t xml:space="preserve"> </m:t>
        </m:r>
      </m:oMath>
      <w:r w:rsidRPr="00E228C9">
        <w:rPr>
          <w:rFonts w:ascii="Times New Roman" w:eastAsiaTheme="minorEastAsia" w:hAnsi="Times New Roman" w:cs="Times New Roman"/>
          <w:sz w:val="24"/>
          <w:szCs w:val="24"/>
          <w:lang w:val="en-GB"/>
        </w:rPr>
        <w:t xml:space="preserve">is below 50, it suggests that negative shocks are more prevalent, indicating a bearish trend and potential opportunities for short positions or risk reduction strategies. </w:t>
      </w:r>
    </w:p>
    <w:p w14:paraId="36A912CE" w14:textId="599D532E" w:rsidR="003A3138" w:rsidRDefault="003A3138" w:rsidP="003A3138">
      <w:pPr>
        <w:spacing w:after="0" w:line="480" w:lineRule="auto"/>
        <w:ind w:firstLine="720"/>
        <w:contextualSpacing/>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Notably, when the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RCI</m:t>
            </m:r>
          </m:e>
          <m:sub>
            <m:r>
              <w:rPr>
                <w:rFonts w:ascii="Cambria Math" w:eastAsiaTheme="minorEastAsia" w:hAnsi="Cambria Math" w:cs="Times New Roman"/>
                <w:sz w:val="24"/>
                <w:szCs w:val="24"/>
                <w:lang w:val="en-GB"/>
              </w:rPr>
              <m:t>t</m:t>
            </m:r>
          </m:sub>
        </m:sSub>
      </m:oMath>
      <w:r>
        <w:rPr>
          <w:rFonts w:ascii="Times New Roman" w:eastAsiaTheme="minorEastAsia" w:hAnsi="Times New Roman" w:cs="Times New Roman"/>
          <w:sz w:val="24"/>
          <w:szCs w:val="24"/>
          <w:lang w:val="en-GB"/>
        </w:rPr>
        <w:t xml:space="preserve"> </w:t>
      </w:r>
      <w:r w:rsidRPr="003A3138">
        <w:rPr>
          <w:rFonts w:ascii="Times New Roman" w:eastAsiaTheme="minorEastAsia" w:hAnsi="Times New Roman" w:cs="Times New Roman"/>
          <w:sz w:val="24"/>
          <w:szCs w:val="24"/>
          <w:lang w:val="en-GB"/>
        </w:rPr>
        <w:t xml:space="preserve">is close to 100, it indicates that the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dma</m:t>
            </m:r>
          </m:e>
          <m:sub>
            <m:r>
              <w:rPr>
                <w:rFonts w:ascii="Cambria Math" w:eastAsiaTheme="minorEastAsia" w:hAnsi="Cambria Math" w:cs="Times New Roman"/>
                <w:sz w:val="24"/>
                <w:szCs w:val="24"/>
                <w:lang w:val="en-GB"/>
              </w:rPr>
              <m:t>20,t</m:t>
            </m:r>
          </m:sub>
        </m:sSub>
      </m:oMath>
      <w:r w:rsidRPr="003A3138">
        <w:rPr>
          <w:rFonts w:ascii="Times New Roman" w:eastAsiaTheme="minorEastAsia" w:hAnsi="Times New Roman" w:cs="Times New Roman"/>
          <w:sz w:val="24"/>
          <w:szCs w:val="24"/>
          <w:lang w:val="en-GB"/>
        </w:rPr>
        <w:t xml:space="preserve"> is near its historical maximum, suggesting a strong predominance of positive return shocks in the cryptocurrency market, indicative of a climax of herding behaviour and a bubble environment. Conversely, when the</w:t>
      </w:r>
      <w:r>
        <w:rPr>
          <w:rFonts w:ascii="Times New Roman" w:eastAsiaTheme="minorEastAsia" w:hAnsi="Times New Roman" w:cs="Times New Roman"/>
          <w:sz w:val="24"/>
          <w:szCs w:val="24"/>
          <w:lang w:val="en-GB"/>
        </w:rPr>
        <w:t xml:space="preserve">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RCI</m:t>
            </m:r>
          </m:e>
          <m:sub>
            <m:r>
              <w:rPr>
                <w:rFonts w:ascii="Cambria Math" w:eastAsiaTheme="minorEastAsia" w:hAnsi="Cambria Math" w:cs="Times New Roman"/>
                <w:sz w:val="24"/>
                <w:szCs w:val="24"/>
                <w:lang w:val="en-GB"/>
              </w:rPr>
              <m:t>t</m:t>
            </m:r>
          </m:sub>
        </m:sSub>
      </m:oMath>
      <w:r w:rsidRPr="003A3138">
        <w:rPr>
          <w:rFonts w:ascii="Times New Roman" w:eastAsiaTheme="minorEastAsia" w:hAnsi="Times New Roman" w:cs="Times New Roman"/>
          <w:sz w:val="24"/>
          <w:szCs w:val="24"/>
          <w:lang w:val="en-GB"/>
        </w:rPr>
        <w:t xml:space="preserve"> is close to 0, it implies that the </w:t>
      </w:r>
      <m:oMath>
        <m:sSub>
          <m:sSubPr>
            <m:ctrlPr>
              <w:rPr>
                <w:rFonts w:ascii="Cambria Math" w:eastAsiaTheme="minorEastAsia" w:hAnsi="Cambria Math" w:cs="Times New Roman"/>
                <w:i/>
                <w:sz w:val="24"/>
                <w:szCs w:val="24"/>
                <w:lang w:val="en-GB"/>
              </w:rPr>
            </m:ctrlPr>
          </m:sSubPr>
          <m:e>
            <m:r>
              <w:rPr>
                <w:rFonts w:ascii="Cambria Math" w:eastAsiaTheme="minorEastAsia" w:hAnsi="Cambria Math" w:cs="Times New Roman"/>
                <w:sz w:val="24"/>
                <w:szCs w:val="24"/>
                <w:lang w:val="en-GB"/>
              </w:rPr>
              <m:t>dma</m:t>
            </m:r>
          </m:e>
          <m:sub>
            <m:r>
              <w:rPr>
                <w:rFonts w:ascii="Cambria Math" w:eastAsiaTheme="minorEastAsia" w:hAnsi="Cambria Math" w:cs="Times New Roman"/>
                <w:sz w:val="24"/>
                <w:szCs w:val="24"/>
                <w:lang w:val="en-GB"/>
              </w:rPr>
              <m:t>20,t</m:t>
            </m:r>
          </m:sub>
        </m:sSub>
        <m:r>
          <w:rPr>
            <w:rFonts w:ascii="Cambria Math" w:eastAsiaTheme="minorEastAsia" w:hAnsi="Cambria Math" w:cs="Times New Roman"/>
            <w:sz w:val="24"/>
            <w:szCs w:val="24"/>
            <w:lang w:val="en-GB"/>
          </w:rPr>
          <m:t xml:space="preserve"> </m:t>
        </m:r>
      </m:oMath>
      <w:r w:rsidRPr="003A3138">
        <w:rPr>
          <w:rFonts w:ascii="Times New Roman" w:eastAsiaTheme="minorEastAsia" w:hAnsi="Times New Roman" w:cs="Times New Roman"/>
          <w:sz w:val="24"/>
          <w:szCs w:val="24"/>
          <w:lang w:val="en-GB"/>
        </w:rPr>
        <w:t xml:space="preserve">is near its historical minimum, indicating a strong predominance of negative return shocks, reflective of widespread panic selling and a potentially </w:t>
      </w:r>
      <w:r>
        <w:rPr>
          <w:rFonts w:ascii="Times New Roman" w:eastAsiaTheme="minorEastAsia" w:hAnsi="Times New Roman" w:cs="Times New Roman"/>
          <w:sz w:val="24"/>
          <w:szCs w:val="24"/>
          <w:lang w:val="en-GB"/>
        </w:rPr>
        <w:t>buying opportunity.</w:t>
      </w:r>
      <w:r w:rsidR="00EF72FC">
        <w:rPr>
          <w:rStyle w:val="FootnoteReference"/>
          <w:rFonts w:ascii="Times New Roman" w:eastAsiaTheme="minorEastAsia" w:hAnsi="Times New Roman" w:cs="Times New Roman"/>
          <w:sz w:val="24"/>
          <w:szCs w:val="24"/>
          <w:lang w:val="en-GB"/>
        </w:rPr>
        <w:footnoteReference w:id="6"/>
      </w:r>
      <w:r w:rsidRPr="003A3138">
        <w:rPr>
          <w:rFonts w:ascii="Times New Roman" w:eastAsiaTheme="minorEastAsia" w:hAnsi="Times New Roman" w:cs="Times New Roman"/>
          <w:sz w:val="24"/>
          <w:szCs w:val="24"/>
          <w:lang w:val="en-GB"/>
        </w:rPr>
        <w:t xml:space="preserve"> </w:t>
      </w:r>
    </w:p>
    <w:p w14:paraId="5FD69AF6" w14:textId="74200CC8" w:rsidR="008C3018" w:rsidRPr="00CF7045" w:rsidRDefault="00CF7045" w:rsidP="003A3138">
      <w:pPr>
        <w:spacing w:after="0" w:line="480" w:lineRule="auto"/>
        <w:ind w:firstLine="720"/>
        <w:contextualSpacing/>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                                                                                                                 </w:t>
      </w:r>
    </w:p>
    <w:p w14:paraId="4C34C1BE" w14:textId="0C35B5FE" w:rsidR="00CB46C8" w:rsidRPr="00215417" w:rsidRDefault="00783976" w:rsidP="00847735">
      <w:pPr>
        <w:pStyle w:val="ListParagraph"/>
        <w:numPr>
          <w:ilvl w:val="0"/>
          <w:numId w:val="20"/>
        </w:numPr>
        <w:spacing w:after="0" w:line="480" w:lineRule="auto"/>
        <w:contextualSpacing w:val="0"/>
        <w:jc w:val="both"/>
        <w:rPr>
          <w:rFonts w:ascii="Times New Roman" w:eastAsia="Times New Roman" w:hAnsi="Times New Roman" w:cs="Times New Roman"/>
          <w:b/>
          <w:sz w:val="24"/>
          <w:lang w:val="en-GB"/>
        </w:rPr>
      </w:pPr>
      <w:r w:rsidRPr="00215417">
        <w:rPr>
          <w:rFonts w:ascii="Times New Roman" w:eastAsia="Times New Roman" w:hAnsi="Times New Roman" w:cs="Times New Roman"/>
          <w:b/>
          <w:sz w:val="24"/>
          <w:lang w:val="en-GB"/>
        </w:rPr>
        <w:t xml:space="preserve">      </w:t>
      </w:r>
      <w:r w:rsidR="00CB46C8" w:rsidRPr="00215417">
        <w:rPr>
          <w:rFonts w:ascii="Times New Roman" w:eastAsia="Times New Roman" w:hAnsi="Times New Roman" w:cs="Times New Roman"/>
          <w:b/>
          <w:sz w:val="24"/>
          <w:lang w:val="en-GB"/>
        </w:rPr>
        <w:t xml:space="preserve">Data </w:t>
      </w:r>
    </w:p>
    <w:p w14:paraId="1EF97C3A" w14:textId="4E962F11" w:rsidR="00CB46C8" w:rsidRPr="00215417" w:rsidRDefault="00004701" w:rsidP="000E29A9">
      <w:pPr>
        <w:spacing w:after="0" w:line="480" w:lineRule="auto"/>
        <w:ind w:firstLine="720"/>
        <w:jc w:val="both"/>
        <w:rPr>
          <w:rFonts w:ascii="Times New Roman" w:eastAsia="Times New Roman" w:hAnsi="Times New Roman" w:cs="Times New Roman"/>
          <w:sz w:val="24"/>
          <w:lang w:val="en-GB"/>
        </w:rPr>
      </w:pPr>
      <w:r w:rsidRPr="00215417">
        <w:rPr>
          <w:rFonts w:ascii="Times New Roman" w:eastAsia="Times New Roman" w:hAnsi="Times New Roman" w:cs="Times New Roman"/>
          <w:sz w:val="24"/>
          <w:lang w:val="en-GB"/>
        </w:rPr>
        <w:t>To estimate the COVOL of the cryptocurrency market, we collect daily price series of 25 largest cryptocurrencies based on</w:t>
      </w:r>
      <w:r w:rsidR="00635AFC" w:rsidRPr="00215417">
        <w:rPr>
          <w:rFonts w:ascii="Times New Roman" w:eastAsia="Times New Roman" w:hAnsi="Times New Roman" w:cs="Times New Roman"/>
          <w:sz w:val="24"/>
          <w:lang w:val="en-GB"/>
        </w:rPr>
        <w:t xml:space="preserve"> their</w:t>
      </w:r>
      <w:r w:rsidRPr="00215417">
        <w:rPr>
          <w:rFonts w:ascii="Times New Roman" w:eastAsia="Times New Roman" w:hAnsi="Times New Roman" w:cs="Times New Roman"/>
          <w:sz w:val="24"/>
          <w:lang w:val="en-GB"/>
        </w:rPr>
        <w:t xml:space="preserve"> market </w:t>
      </w:r>
      <w:r w:rsidR="004154C5">
        <w:rPr>
          <w:rFonts w:ascii="Times New Roman" w:eastAsia="Times New Roman" w:hAnsi="Times New Roman" w:cs="Times New Roman"/>
          <w:sz w:val="24"/>
          <w:lang w:val="en-GB"/>
        </w:rPr>
        <w:t>capitalisation</w:t>
      </w:r>
      <w:r w:rsidRPr="00215417">
        <w:rPr>
          <w:rFonts w:ascii="Times New Roman" w:eastAsia="Times New Roman" w:hAnsi="Times New Roman" w:cs="Times New Roman"/>
          <w:sz w:val="24"/>
          <w:lang w:val="en-GB"/>
        </w:rPr>
        <w:t xml:space="preserve"> as of 10</w:t>
      </w:r>
      <w:r w:rsidRPr="00215417">
        <w:rPr>
          <w:rFonts w:ascii="Times New Roman" w:eastAsia="Times New Roman" w:hAnsi="Times New Roman" w:cs="Times New Roman"/>
          <w:sz w:val="24"/>
          <w:vertAlign w:val="superscript"/>
          <w:lang w:val="en-GB"/>
        </w:rPr>
        <w:t>th</w:t>
      </w:r>
      <w:r w:rsidRPr="00215417">
        <w:rPr>
          <w:rFonts w:ascii="Times New Roman" w:eastAsia="Times New Roman" w:hAnsi="Times New Roman" w:cs="Times New Roman"/>
          <w:sz w:val="24"/>
          <w:lang w:val="en-GB"/>
        </w:rPr>
        <w:t xml:space="preserve"> April 2024 from </w:t>
      </w:r>
      <w:r w:rsidR="004154C5">
        <w:rPr>
          <w:rFonts w:ascii="Times New Roman" w:eastAsia="Times New Roman" w:hAnsi="Times New Roman" w:cs="Times New Roman"/>
          <w:sz w:val="24"/>
          <w:lang w:val="en-GB"/>
        </w:rPr>
        <w:t xml:space="preserve">the </w:t>
      </w:r>
      <w:r w:rsidRPr="00215417">
        <w:rPr>
          <w:rFonts w:ascii="Times New Roman" w:eastAsia="Times New Roman" w:hAnsi="Times New Roman" w:cs="Times New Roman"/>
          <w:sz w:val="24"/>
          <w:lang w:val="en-GB"/>
        </w:rPr>
        <w:t>website coingecko.com.</w:t>
      </w:r>
      <w:r w:rsidR="00635AFC" w:rsidRPr="00215417">
        <w:rPr>
          <w:rFonts w:ascii="Times New Roman" w:eastAsia="Times New Roman" w:hAnsi="Times New Roman" w:cs="Times New Roman"/>
          <w:sz w:val="24"/>
          <w:lang w:val="en-GB"/>
        </w:rPr>
        <w:t xml:space="preserve"> </w:t>
      </w:r>
      <w:r w:rsidR="00635AFC" w:rsidRPr="00215417">
        <w:rPr>
          <w:rFonts w:ascii="Times New Roman" w:eastAsia="Times New Roman" w:hAnsi="Times New Roman" w:cs="Times New Roman"/>
          <w:color w:val="4472C4" w:themeColor="accent1"/>
          <w:sz w:val="24"/>
          <w:lang w:val="en-GB"/>
        </w:rPr>
        <w:t>Coingecko.com</w:t>
      </w:r>
      <w:r w:rsidR="00635AFC" w:rsidRPr="00215417">
        <w:rPr>
          <w:rFonts w:ascii="Times New Roman" w:eastAsia="Times New Roman" w:hAnsi="Times New Roman" w:cs="Times New Roman"/>
          <w:sz w:val="24"/>
          <w:lang w:val="en-GB"/>
        </w:rPr>
        <w:t xml:space="preserve"> is trusted source of cryptocurrency prices, volumes and market </w:t>
      </w:r>
      <w:r w:rsidR="004154C5">
        <w:rPr>
          <w:rFonts w:ascii="Times New Roman" w:eastAsia="Times New Roman" w:hAnsi="Times New Roman" w:cs="Times New Roman"/>
          <w:sz w:val="24"/>
          <w:lang w:val="en-GB"/>
        </w:rPr>
        <w:t>capitalisation</w:t>
      </w:r>
      <w:r w:rsidR="00635AFC" w:rsidRPr="00215417">
        <w:rPr>
          <w:rFonts w:ascii="Times New Roman" w:eastAsia="Times New Roman" w:hAnsi="Times New Roman" w:cs="Times New Roman"/>
          <w:sz w:val="24"/>
          <w:lang w:val="en-GB"/>
        </w:rPr>
        <w:t xml:space="preserve"> that aggregates information from over 400 major cryptocurrency exchanges (Han et al., 2023). In addition, w</w:t>
      </w:r>
      <w:r w:rsidRPr="00215417">
        <w:rPr>
          <w:rFonts w:ascii="Times New Roman" w:eastAsia="Times New Roman" w:hAnsi="Times New Roman" w:cs="Times New Roman"/>
          <w:sz w:val="24"/>
          <w:lang w:val="en-GB"/>
        </w:rPr>
        <w:t xml:space="preserve">e exclude stable coins from the sample as their values are mostly anchored to fiat </w:t>
      </w:r>
      <w:r w:rsidR="004154C5">
        <w:rPr>
          <w:rFonts w:ascii="Times New Roman" w:eastAsia="Times New Roman" w:hAnsi="Times New Roman" w:cs="Times New Roman"/>
          <w:sz w:val="24"/>
          <w:lang w:val="en-GB"/>
        </w:rPr>
        <w:t>currencies and hardly fluctuate</w:t>
      </w:r>
      <w:r w:rsidRPr="00215417">
        <w:rPr>
          <w:rFonts w:ascii="Times New Roman" w:eastAsia="Times New Roman" w:hAnsi="Times New Roman" w:cs="Times New Roman"/>
          <w:sz w:val="24"/>
          <w:lang w:val="en-GB"/>
        </w:rPr>
        <w:t xml:space="preserve">. </w:t>
      </w:r>
      <w:r w:rsidR="00635AFC" w:rsidRPr="00215417">
        <w:rPr>
          <w:rFonts w:ascii="Times New Roman" w:eastAsia="Times New Roman" w:hAnsi="Times New Roman" w:cs="Times New Roman"/>
          <w:sz w:val="24"/>
          <w:lang w:val="en-GB"/>
        </w:rPr>
        <w:t xml:space="preserve">The sample period is set from 25 January 2015 to 23 April 2024, covering significant events in global financial markets </w:t>
      </w:r>
      <w:r w:rsidR="00D21622" w:rsidRPr="00215417">
        <w:rPr>
          <w:rFonts w:ascii="Times New Roman" w:eastAsia="Times New Roman" w:hAnsi="Times New Roman" w:cs="Times New Roman"/>
          <w:sz w:val="24"/>
          <w:lang w:val="en-GB"/>
        </w:rPr>
        <w:t>including</w:t>
      </w:r>
      <w:r w:rsidR="00635AFC" w:rsidRPr="00215417">
        <w:rPr>
          <w:rFonts w:ascii="Times New Roman" w:eastAsia="Times New Roman" w:hAnsi="Times New Roman" w:cs="Times New Roman"/>
          <w:sz w:val="24"/>
          <w:lang w:val="en-GB"/>
        </w:rPr>
        <w:t xml:space="preserve"> the cryptocurrency market. The start date is chosen to ensure our sample has at least two cryptocurrencies at a point of time.</w:t>
      </w:r>
      <w:r w:rsidR="00D21622" w:rsidRPr="00215417">
        <w:rPr>
          <w:rFonts w:ascii="Times New Roman" w:eastAsia="Times New Roman" w:hAnsi="Times New Roman" w:cs="Times New Roman"/>
          <w:sz w:val="24"/>
          <w:lang w:val="en-GB"/>
        </w:rPr>
        <w:t xml:space="preserve"> </w:t>
      </w:r>
      <w:r w:rsidR="005472E2" w:rsidRPr="00215417">
        <w:rPr>
          <w:rFonts w:ascii="Times New Roman" w:eastAsia="Times New Roman" w:hAnsi="Times New Roman" w:cs="Times New Roman"/>
          <w:sz w:val="24"/>
          <w:lang w:val="en-GB"/>
        </w:rPr>
        <w:t>As cryptocurrencies have different launching dates, our sample is an uneven panel data of 25 cryptocurrencies</w:t>
      </w:r>
      <w:r w:rsidR="001D5A39" w:rsidRPr="00215417">
        <w:rPr>
          <w:rFonts w:ascii="Times New Roman" w:eastAsia="Times New Roman" w:hAnsi="Times New Roman" w:cs="Times New Roman"/>
          <w:sz w:val="24"/>
          <w:lang w:val="en-GB"/>
        </w:rPr>
        <w:t xml:space="preserve"> and each cryptocurrency has at least one year of price history</w:t>
      </w:r>
      <w:r w:rsidR="005472E2" w:rsidRPr="00215417">
        <w:rPr>
          <w:rFonts w:ascii="Times New Roman" w:eastAsia="Times New Roman" w:hAnsi="Times New Roman" w:cs="Times New Roman"/>
          <w:sz w:val="24"/>
          <w:lang w:val="en-GB"/>
        </w:rPr>
        <w:t xml:space="preserve">. </w:t>
      </w:r>
      <w:r w:rsidR="00D21622" w:rsidRPr="00215417">
        <w:rPr>
          <w:rFonts w:ascii="Times New Roman" w:eastAsia="Times New Roman" w:hAnsi="Times New Roman" w:cs="Times New Roman"/>
          <w:sz w:val="24"/>
          <w:lang w:val="en-GB"/>
        </w:rPr>
        <w:t xml:space="preserve">The list of the cryptocurrencies and their respective ticker, </w:t>
      </w:r>
      <w:r w:rsidR="00D21622" w:rsidRPr="00215417">
        <w:rPr>
          <w:rFonts w:ascii="Times New Roman" w:eastAsia="Times New Roman" w:hAnsi="Times New Roman" w:cs="Times New Roman"/>
          <w:sz w:val="24"/>
          <w:lang w:val="en-GB"/>
        </w:rPr>
        <w:lastRenderedPageBreak/>
        <w:t xml:space="preserve">description, and market </w:t>
      </w:r>
      <w:r w:rsidR="004154C5">
        <w:rPr>
          <w:rFonts w:ascii="Times New Roman" w:eastAsia="Times New Roman" w:hAnsi="Times New Roman" w:cs="Times New Roman"/>
          <w:sz w:val="24"/>
          <w:lang w:val="en-GB"/>
        </w:rPr>
        <w:t>capitalisation</w:t>
      </w:r>
      <w:r w:rsidR="00D21622" w:rsidRPr="00215417">
        <w:rPr>
          <w:rFonts w:ascii="Times New Roman" w:eastAsia="Times New Roman" w:hAnsi="Times New Roman" w:cs="Times New Roman"/>
          <w:sz w:val="24"/>
          <w:lang w:val="en-GB"/>
        </w:rPr>
        <w:t xml:space="preserve"> in the sample is shown in Appendix A1. As shown in Appendix 1, Bitcoin (BTC) and Ethereum (ETH) are the two largest cryptocurrencies with dominant market </w:t>
      </w:r>
      <w:r w:rsidR="004154C5">
        <w:rPr>
          <w:rFonts w:ascii="Times New Roman" w:eastAsia="Times New Roman" w:hAnsi="Times New Roman" w:cs="Times New Roman"/>
          <w:sz w:val="24"/>
          <w:lang w:val="en-GB"/>
        </w:rPr>
        <w:t>capitalisation</w:t>
      </w:r>
      <w:r w:rsidR="00D21622" w:rsidRPr="00215417">
        <w:rPr>
          <w:rFonts w:ascii="Times New Roman" w:eastAsia="Times New Roman" w:hAnsi="Times New Roman" w:cs="Times New Roman"/>
          <w:sz w:val="24"/>
          <w:lang w:val="en-GB"/>
        </w:rPr>
        <w:t xml:space="preserve"> compared to others. </w:t>
      </w:r>
    </w:p>
    <w:p w14:paraId="48445F3C" w14:textId="5ED2782B" w:rsidR="00D56DC7" w:rsidRPr="00215417" w:rsidRDefault="00D21622" w:rsidP="00CB46C8">
      <w:pPr>
        <w:spacing w:after="0" w:line="480" w:lineRule="auto"/>
        <w:ind w:firstLine="720"/>
        <w:jc w:val="both"/>
        <w:rPr>
          <w:rFonts w:ascii="Times New Roman" w:eastAsia="Times New Roman" w:hAnsi="Times New Roman" w:cs="Times New Roman"/>
          <w:sz w:val="24"/>
          <w:szCs w:val="24"/>
          <w:lang w:val="en-GB"/>
        </w:rPr>
      </w:pPr>
      <w:r w:rsidRPr="00215417">
        <w:rPr>
          <w:rFonts w:ascii="Times New Roman" w:eastAsia="Times New Roman" w:hAnsi="Times New Roman" w:cs="Times New Roman"/>
          <w:sz w:val="24"/>
          <w:szCs w:val="24"/>
          <w:lang w:val="en-GB"/>
        </w:rPr>
        <w:t>From the daily price series, we compute the daily logarithmic return for each cryptocurrency. Then excess returns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i,t</m:t>
            </m:r>
          </m:sub>
        </m:sSub>
      </m:oMath>
      <w:r w:rsidRPr="00215417">
        <w:rPr>
          <w:rFonts w:ascii="Times New Roman" w:eastAsia="Times New Roman" w:hAnsi="Times New Roman" w:cs="Times New Roman"/>
          <w:sz w:val="24"/>
          <w:szCs w:val="24"/>
          <w:lang w:val="en-GB"/>
        </w:rPr>
        <w:t>) are calculated by taking the difference between daily returns of cryptocurrencies and daily risk-free interest rate</w:t>
      </w:r>
      <w:r w:rsidR="005C5FE5">
        <w:rPr>
          <w:rFonts w:ascii="Times New Roman" w:eastAsia="Times New Roman" w:hAnsi="Times New Roman" w:cs="Times New Roman"/>
          <w:sz w:val="24"/>
          <w:szCs w:val="24"/>
          <w:lang w:val="en-GB"/>
        </w:rPr>
        <w:t xml:space="preserve"> </w:t>
      </w:r>
      <w:r w:rsidR="005C5FE5" w:rsidRPr="00215417">
        <w:rPr>
          <w:rFonts w:ascii="Times New Roman" w:eastAsia="Times New Roman" w:hAnsi="Times New Roman" w:cs="Times New Roman"/>
          <w:sz w:val="24"/>
          <w:szCs w:val="24"/>
          <w:lang w:val="en-GB"/>
        </w:rPr>
        <w:t>(</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f</m:t>
            </m:r>
          </m:sub>
        </m:sSub>
        <m:r>
          <w:rPr>
            <w:rFonts w:ascii="Cambria Math" w:hAnsi="Cambria Math" w:cs="Times New Roman"/>
            <w:sz w:val="24"/>
            <w:szCs w:val="24"/>
            <w:lang w:val="en-GB"/>
          </w:rPr>
          <m:t>)</m:t>
        </m:r>
      </m:oMath>
      <w:r w:rsidR="005C5FE5">
        <w:rPr>
          <w:rFonts w:ascii="Times New Roman" w:eastAsia="Times New Roman" w:hAnsi="Times New Roman" w:cs="Times New Roman"/>
          <w:sz w:val="24"/>
          <w:szCs w:val="24"/>
          <w:lang w:val="en-GB"/>
        </w:rPr>
        <w:t>, proxied by t</w:t>
      </w:r>
      <w:r w:rsidR="005472E2" w:rsidRPr="00215417">
        <w:rPr>
          <w:rFonts w:ascii="Times New Roman" w:eastAsia="Times New Roman" w:hAnsi="Times New Roman" w:cs="Times New Roman"/>
          <w:sz w:val="24"/>
          <w:szCs w:val="24"/>
          <w:lang w:val="en-GB"/>
        </w:rPr>
        <w:t>he yields of the U.S. 1-year Treasury notes. Data on the yields of U.S. 1-year Treasury notes is sourced from the website of St. Louis Fed</w:t>
      </w:r>
      <w:r w:rsidR="00862C79">
        <w:rPr>
          <w:rFonts w:ascii="Times New Roman" w:eastAsia="Times New Roman" w:hAnsi="Times New Roman" w:cs="Times New Roman"/>
          <w:sz w:val="24"/>
          <w:szCs w:val="24"/>
          <w:lang w:val="en-GB"/>
        </w:rPr>
        <w:t>.</w:t>
      </w:r>
      <w:r w:rsidR="00F602C3">
        <w:rPr>
          <w:rStyle w:val="FootnoteReference"/>
          <w:rFonts w:ascii="Times New Roman" w:eastAsia="Times New Roman" w:hAnsi="Times New Roman" w:cs="Times New Roman"/>
          <w:sz w:val="24"/>
          <w:szCs w:val="24"/>
          <w:lang w:val="en-GB"/>
        </w:rPr>
        <w:footnoteReference w:id="7"/>
      </w:r>
    </w:p>
    <w:p w14:paraId="6F52C78A" w14:textId="4CB2370D" w:rsidR="00E06917" w:rsidRPr="00215417" w:rsidRDefault="00E06917" w:rsidP="00E06917">
      <w:pPr>
        <w:spacing w:after="0" w:line="480" w:lineRule="auto"/>
        <w:ind w:firstLine="720"/>
        <w:jc w:val="both"/>
        <w:rPr>
          <w:rFonts w:ascii="Times New Roman" w:eastAsia="Times New Roman" w:hAnsi="Times New Roman" w:cs="Times New Roman"/>
          <w:sz w:val="24"/>
          <w:szCs w:val="24"/>
          <w:lang w:val="en-GB"/>
        </w:rPr>
      </w:pPr>
      <w:r w:rsidRPr="00215417">
        <w:rPr>
          <w:rFonts w:ascii="Times New Roman" w:eastAsia="Times New Roman" w:hAnsi="Times New Roman" w:cs="Times New Roman"/>
          <w:sz w:val="24"/>
          <w:szCs w:val="24"/>
          <w:lang w:val="en-GB"/>
        </w:rPr>
        <w:t xml:space="preserve">Descriptive statistics of excess returns are shown in Table 1. First, it is noticeable that all cryptocurrencies have positive mean excess returns for the sample period. This indicates that investing in these cryptocurrencies generally provided positive returns during this time frame. Second, the maximum and minimum values give insight into the wild volatility of cryptocurrency investing. The maximum and/or minimum excess returns exceed 10% for most cryptocurrencies, except </w:t>
      </w:r>
      <w:proofErr w:type="spellStart"/>
      <w:r w:rsidRPr="00215417">
        <w:rPr>
          <w:rFonts w:ascii="Times New Roman" w:eastAsia="Times New Roman" w:hAnsi="Times New Roman" w:cs="Times New Roman"/>
          <w:sz w:val="24"/>
          <w:szCs w:val="24"/>
          <w:lang w:val="en-GB"/>
        </w:rPr>
        <w:t>Toncoin</w:t>
      </w:r>
      <w:proofErr w:type="spellEnd"/>
      <w:r w:rsidRPr="00215417">
        <w:rPr>
          <w:rFonts w:ascii="Times New Roman" w:eastAsia="Times New Roman" w:hAnsi="Times New Roman" w:cs="Times New Roman"/>
          <w:sz w:val="24"/>
          <w:szCs w:val="24"/>
          <w:lang w:val="en-GB"/>
        </w:rPr>
        <w:t xml:space="preserve"> (TON). Notably, Stacks (STX) stands out with the highest maximum return of 144.91% and the lowest minimum return of -60.32%, demonstrating extreme fluctuations.</w:t>
      </w:r>
    </w:p>
    <w:p w14:paraId="23AFE5F3" w14:textId="0C8472FD" w:rsidR="00E06917" w:rsidRPr="00215417" w:rsidRDefault="00E06917" w:rsidP="00E06917">
      <w:pPr>
        <w:spacing w:after="0" w:line="480" w:lineRule="auto"/>
        <w:ind w:firstLine="720"/>
        <w:jc w:val="both"/>
        <w:rPr>
          <w:rFonts w:ascii="Times New Roman" w:eastAsia="Times New Roman" w:hAnsi="Times New Roman" w:cs="Times New Roman"/>
          <w:sz w:val="24"/>
          <w:szCs w:val="24"/>
          <w:lang w:val="en-GB"/>
        </w:rPr>
      </w:pPr>
      <w:r w:rsidRPr="00215417">
        <w:rPr>
          <w:rFonts w:ascii="Times New Roman" w:eastAsia="Times New Roman" w:hAnsi="Times New Roman" w:cs="Times New Roman"/>
          <w:sz w:val="24"/>
          <w:szCs w:val="24"/>
          <w:lang w:val="en-GB"/>
        </w:rPr>
        <w:t xml:space="preserve">The standard deviation further quantifies the volatility of the cryptocurrencies’ excess returns. It is notable that the standard deviation of the largest cryptocurrencies, including Bitcoin (BTC), Ethereum (ETH), and Binance Coin (BNB), is relatively low compared to other cryptocurrencies. </w:t>
      </w:r>
      <w:r w:rsidR="00B1560F">
        <w:rPr>
          <w:rFonts w:ascii="Times New Roman" w:eastAsia="Times New Roman" w:hAnsi="Times New Roman" w:cs="Times New Roman"/>
          <w:sz w:val="24"/>
          <w:szCs w:val="24"/>
          <w:lang w:val="en-GB"/>
        </w:rPr>
        <w:t>One possible explanation is that</w:t>
      </w:r>
      <w:r w:rsidRPr="00215417">
        <w:rPr>
          <w:rFonts w:ascii="Times New Roman" w:eastAsia="Times New Roman" w:hAnsi="Times New Roman" w:cs="Times New Roman"/>
          <w:sz w:val="24"/>
          <w:szCs w:val="24"/>
          <w:lang w:val="en-GB"/>
        </w:rPr>
        <w:t xml:space="preserve"> these are more established cryptocurrencies, offering greater stability because of their widespread adoption and market size. The skewness values reveal the asymmetry of the return distributions, with Dogecoin (DOGE) having the highest skewness (4.72), indicating the prevalence of extreme positive price movements. Similarly, DOGE shows the highest kurtosis (97.06), reflecting sporadic yet significant spikes.</w:t>
      </w:r>
    </w:p>
    <w:p w14:paraId="0E76B4AA" w14:textId="05F1D594" w:rsidR="005472E2" w:rsidRPr="00215417" w:rsidRDefault="00E06917" w:rsidP="00E06917">
      <w:pPr>
        <w:spacing w:after="0" w:line="480" w:lineRule="auto"/>
        <w:ind w:firstLine="720"/>
        <w:jc w:val="both"/>
        <w:rPr>
          <w:rFonts w:ascii="Times New Roman" w:eastAsia="Times New Roman" w:hAnsi="Times New Roman" w:cs="Times New Roman"/>
          <w:sz w:val="24"/>
          <w:szCs w:val="24"/>
          <w:lang w:val="en-GB"/>
        </w:rPr>
      </w:pPr>
      <w:r w:rsidRPr="00215417">
        <w:rPr>
          <w:rFonts w:ascii="Times New Roman" w:eastAsia="Times New Roman" w:hAnsi="Times New Roman" w:cs="Times New Roman"/>
          <w:sz w:val="24"/>
          <w:szCs w:val="24"/>
          <w:lang w:val="en-GB"/>
        </w:rPr>
        <w:lastRenderedPageBreak/>
        <w:t>In addition, Table 1 includes diagnostic tests. The Jarque-Bera (JB) statistics indicate that all cryptocurrencies significantly reject the null hypothesis of a normal distribution. The Augmented Dickey-Fuller (ADF) tests confirm stationarity for all cryptocurrencies, and the Ljung-Box Q and Q² tests reveal significant autocorrelation in returns and squared returns.</w:t>
      </w:r>
    </w:p>
    <w:p w14:paraId="2DC55D02" w14:textId="665273DE" w:rsidR="00CB46C8" w:rsidRPr="00215417" w:rsidRDefault="00E06917" w:rsidP="00BA0AE2">
      <w:pPr>
        <w:spacing w:before="240" w:after="240" w:line="480" w:lineRule="auto"/>
        <w:ind w:firstLine="720"/>
        <w:jc w:val="center"/>
        <w:rPr>
          <w:rFonts w:ascii="Times New Roman" w:eastAsia="Times New Roman" w:hAnsi="Times New Roman" w:cs="Times New Roman"/>
          <w:sz w:val="24"/>
          <w:lang w:val="en-GB"/>
        </w:rPr>
      </w:pPr>
      <w:r w:rsidRPr="00215417">
        <w:rPr>
          <w:rFonts w:ascii="Times New Roman" w:eastAsia="Times New Roman" w:hAnsi="Times New Roman" w:cs="Times New Roman"/>
          <w:sz w:val="24"/>
          <w:lang w:val="en-GB"/>
        </w:rPr>
        <w:t xml:space="preserve"> </w:t>
      </w:r>
      <w:r w:rsidR="00CB46C8" w:rsidRPr="00215417">
        <w:rPr>
          <w:rFonts w:ascii="Times New Roman" w:eastAsia="Times New Roman" w:hAnsi="Times New Roman" w:cs="Times New Roman"/>
          <w:sz w:val="24"/>
          <w:lang w:val="en-GB"/>
        </w:rPr>
        <w:t>[Please insert Table 1 about here]</w:t>
      </w:r>
    </w:p>
    <w:p w14:paraId="078DF02B" w14:textId="77777777" w:rsidR="00CB46C8" w:rsidRPr="00215417" w:rsidRDefault="00CB46C8" w:rsidP="00CB46C8">
      <w:pPr>
        <w:spacing w:after="0" w:line="480" w:lineRule="auto"/>
        <w:ind w:firstLine="720"/>
        <w:jc w:val="both"/>
        <w:rPr>
          <w:rFonts w:ascii="Times New Roman" w:eastAsia="Times New Roman" w:hAnsi="Times New Roman" w:cs="Times New Roman"/>
          <w:sz w:val="24"/>
          <w:lang w:val="en-GB"/>
        </w:rPr>
      </w:pPr>
    </w:p>
    <w:p w14:paraId="053047D1" w14:textId="77777777" w:rsidR="00CB46C8" w:rsidRPr="00215417" w:rsidRDefault="00CB46C8" w:rsidP="00847735">
      <w:pPr>
        <w:pStyle w:val="ListParagraph"/>
        <w:numPr>
          <w:ilvl w:val="0"/>
          <w:numId w:val="20"/>
        </w:numPr>
        <w:spacing w:after="0" w:line="480" w:lineRule="auto"/>
        <w:ind w:left="0" w:firstLine="0"/>
        <w:contextualSpacing w:val="0"/>
        <w:jc w:val="both"/>
        <w:rPr>
          <w:rFonts w:ascii="Times New Roman" w:eastAsia="Times New Roman" w:hAnsi="Times New Roman" w:cs="Times New Roman"/>
          <w:b/>
          <w:sz w:val="24"/>
          <w:lang w:val="en-GB"/>
        </w:rPr>
      </w:pPr>
      <w:r w:rsidRPr="00215417">
        <w:rPr>
          <w:rFonts w:ascii="Times New Roman" w:eastAsia="Times New Roman" w:hAnsi="Times New Roman" w:cs="Times New Roman"/>
          <w:b/>
          <w:sz w:val="24"/>
          <w:lang w:val="en-GB"/>
        </w:rPr>
        <w:t>Empirical results</w:t>
      </w:r>
    </w:p>
    <w:p w14:paraId="283FDECA" w14:textId="6778D873" w:rsidR="00CB46C8" w:rsidRPr="00215417" w:rsidRDefault="00783976" w:rsidP="00847735">
      <w:pPr>
        <w:pStyle w:val="ListParagraph"/>
        <w:numPr>
          <w:ilvl w:val="1"/>
          <w:numId w:val="20"/>
        </w:numPr>
        <w:spacing w:before="120" w:after="120" w:line="480" w:lineRule="auto"/>
        <w:ind w:left="0" w:firstLine="0"/>
        <w:jc w:val="both"/>
        <w:rPr>
          <w:rFonts w:ascii="Times New Roman" w:eastAsia="Times New Roman" w:hAnsi="Times New Roman" w:cs="Times New Roman"/>
          <w:b/>
          <w:i/>
          <w:sz w:val="24"/>
          <w:lang w:val="en-GB"/>
        </w:rPr>
      </w:pPr>
      <w:r w:rsidRPr="00215417">
        <w:rPr>
          <w:rFonts w:ascii="Times New Roman" w:eastAsia="Times New Roman" w:hAnsi="Times New Roman" w:cs="Times New Roman"/>
          <w:b/>
          <w:i/>
          <w:sz w:val="24"/>
          <w:lang w:val="en-GB"/>
        </w:rPr>
        <w:t>COVOL estimation and extreme values</w:t>
      </w:r>
    </w:p>
    <w:p w14:paraId="35D45A50" w14:textId="0FC69362" w:rsidR="00486D1C" w:rsidRPr="00215417" w:rsidRDefault="00486D1C" w:rsidP="00486D1C">
      <w:pPr>
        <w:spacing w:after="0" w:line="480" w:lineRule="auto"/>
        <w:ind w:firstLine="720"/>
        <w:jc w:val="both"/>
        <w:rPr>
          <w:rFonts w:ascii="Times New Roman" w:eastAsia="Times New Roman" w:hAnsi="Times New Roman" w:cs="Times New Roman"/>
          <w:sz w:val="24"/>
          <w:lang w:val="en-GB"/>
        </w:rPr>
      </w:pPr>
      <w:r w:rsidRPr="00215417">
        <w:rPr>
          <w:rFonts w:ascii="Times New Roman" w:eastAsia="Times New Roman" w:hAnsi="Times New Roman" w:cs="Times New Roman"/>
          <w:sz w:val="24"/>
          <w:lang w:val="en-GB"/>
        </w:rPr>
        <w:t xml:space="preserve">To assess the common volatility of the cryptocurrency market, we apply the GARCH(1,1) model outlined in </w:t>
      </w:r>
      <w:proofErr w:type="spellStart"/>
      <w:r w:rsidRPr="00215417">
        <w:rPr>
          <w:rFonts w:ascii="Times New Roman" w:eastAsia="Times New Roman" w:hAnsi="Times New Roman" w:cs="Times New Roman"/>
          <w:sz w:val="24"/>
          <w:lang w:val="en-GB"/>
        </w:rPr>
        <w:t>Eqs</w:t>
      </w:r>
      <w:proofErr w:type="spellEnd"/>
      <w:r w:rsidRPr="00215417">
        <w:rPr>
          <w:rFonts w:ascii="Times New Roman" w:eastAsia="Times New Roman" w:hAnsi="Times New Roman" w:cs="Times New Roman"/>
          <w:sz w:val="24"/>
          <w:lang w:val="en-GB"/>
        </w:rPr>
        <w:t xml:space="preserve">. (1), (2), and (3) to each series of excess returns. In Eq. (1), the factor model regresses excess returns against the first principal component, as described in Section 3. Each factor model incorporates a lagged dependent variable to capture the temporal dependence evident in the first moment. Given the significant presence of ARCH effects, a GARCH(1,1) model is employed to model the second moment. The average correlation of the </w:t>
      </w:r>
      <w:r w:rsidR="00147C56">
        <w:rPr>
          <w:rFonts w:ascii="Times New Roman" w:eastAsia="Times New Roman" w:hAnsi="Times New Roman" w:cs="Times New Roman"/>
          <w:sz w:val="24"/>
          <w:lang w:val="en-GB"/>
        </w:rPr>
        <w:t>standardised</w:t>
      </w:r>
      <w:r w:rsidRPr="00215417">
        <w:rPr>
          <w:rFonts w:ascii="Times New Roman" w:eastAsia="Times New Roman" w:hAnsi="Times New Roman" w:cs="Times New Roman"/>
          <w:sz w:val="24"/>
          <w:lang w:val="en-GB"/>
        </w:rPr>
        <w:t xml:space="preserve"> residuals from the factor models is -0.059, indicating a slight </w:t>
      </w:r>
      <w:r w:rsidR="00C66FCA">
        <w:rPr>
          <w:rFonts w:ascii="Times New Roman" w:eastAsia="Times New Roman" w:hAnsi="Times New Roman" w:cs="Times New Roman"/>
          <w:sz w:val="24"/>
          <w:lang w:val="en-GB"/>
        </w:rPr>
        <w:t>negativ</w:t>
      </w:r>
      <w:r w:rsidRPr="00215417">
        <w:rPr>
          <w:rFonts w:ascii="Times New Roman" w:eastAsia="Times New Roman" w:hAnsi="Times New Roman" w:cs="Times New Roman"/>
          <w:sz w:val="24"/>
          <w:lang w:val="en-GB"/>
        </w:rPr>
        <w:t>e relationship. For detailed test statistics and p-values from the AR(1) and ARCH(1) tests of individual cryptocurrencies, refer to Appendix A2.</w:t>
      </w:r>
    </w:p>
    <w:p w14:paraId="52682020" w14:textId="4B58E5C8" w:rsidR="00486D1C" w:rsidRPr="00215417" w:rsidRDefault="00486D1C" w:rsidP="00486D1C">
      <w:pPr>
        <w:spacing w:after="0" w:line="480" w:lineRule="auto"/>
        <w:ind w:firstLine="720"/>
        <w:jc w:val="both"/>
        <w:rPr>
          <w:rFonts w:ascii="Times New Roman" w:eastAsia="Times New Roman" w:hAnsi="Times New Roman" w:cs="Times New Roman"/>
          <w:sz w:val="24"/>
          <w:lang w:val="en-GB"/>
        </w:rPr>
      </w:pPr>
      <w:r w:rsidRPr="00215417">
        <w:rPr>
          <w:rFonts w:ascii="Times New Roman" w:eastAsia="Times New Roman" w:hAnsi="Times New Roman" w:cs="Times New Roman"/>
          <w:sz w:val="24"/>
          <w:lang w:val="en-GB"/>
        </w:rPr>
        <w:t>To be concise, we only present the average standardi</w:t>
      </w:r>
      <w:r w:rsidR="00501B0C">
        <w:rPr>
          <w:rFonts w:ascii="Times New Roman" w:eastAsia="Times New Roman" w:hAnsi="Times New Roman" w:cs="Times New Roman"/>
          <w:sz w:val="24"/>
          <w:lang w:val="en-GB"/>
        </w:rPr>
        <w:t>s</w:t>
      </w:r>
      <w:r w:rsidRPr="00215417">
        <w:rPr>
          <w:rFonts w:ascii="Times New Roman" w:eastAsia="Times New Roman" w:hAnsi="Times New Roman" w:cs="Times New Roman"/>
          <w:sz w:val="24"/>
          <w:lang w:val="en-GB"/>
        </w:rPr>
        <w:t>ed residuals and volatilities across all cryptocurrencies in the study. Figure 1</w:t>
      </w:r>
      <w:r w:rsidR="006F6DBF" w:rsidRPr="00215417">
        <w:rPr>
          <w:rFonts w:ascii="Times New Roman" w:eastAsia="Times New Roman" w:hAnsi="Times New Roman" w:cs="Times New Roman"/>
          <w:sz w:val="24"/>
          <w:lang w:val="en-GB"/>
        </w:rPr>
        <w:t>a</w:t>
      </w:r>
      <w:r w:rsidRPr="00215417">
        <w:rPr>
          <w:rFonts w:ascii="Times New Roman" w:eastAsia="Times New Roman" w:hAnsi="Times New Roman" w:cs="Times New Roman"/>
          <w:sz w:val="24"/>
          <w:lang w:val="en-GB"/>
        </w:rPr>
        <w:t xml:space="preserve"> displays the daily cross-sectional mean standardi</w:t>
      </w:r>
      <w:r w:rsidR="0032083D">
        <w:rPr>
          <w:rFonts w:ascii="Times New Roman" w:eastAsia="Times New Roman" w:hAnsi="Times New Roman" w:cs="Times New Roman"/>
          <w:sz w:val="24"/>
          <w:lang w:val="en-GB"/>
        </w:rPr>
        <w:t>s</w:t>
      </w:r>
      <w:r w:rsidRPr="00215417">
        <w:rPr>
          <w:rFonts w:ascii="Times New Roman" w:eastAsia="Times New Roman" w:hAnsi="Times New Roman" w:cs="Times New Roman"/>
          <w:sz w:val="24"/>
          <w:lang w:val="en-GB"/>
        </w:rPr>
        <w:t>ed residuals, derived by averaging standardi</w:t>
      </w:r>
      <w:r w:rsidR="001103ED">
        <w:rPr>
          <w:rFonts w:ascii="Times New Roman" w:eastAsia="Times New Roman" w:hAnsi="Times New Roman" w:cs="Times New Roman"/>
          <w:sz w:val="24"/>
          <w:lang w:val="en-GB"/>
        </w:rPr>
        <w:t>s</w:t>
      </w:r>
      <w:r w:rsidRPr="00215417">
        <w:rPr>
          <w:rFonts w:ascii="Times New Roman" w:eastAsia="Times New Roman" w:hAnsi="Times New Roman" w:cs="Times New Roman"/>
          <w:sz w:val="24"/>
          <w:lang w:val="en-GB"/>
        </w:rPr>
        <w:t>ed residuals across individual cryptocurrencies. F</w:t>
      </w:r>
      <w:r w:rsidR="006F6DBF" w:rsidRPr="00215417">
        <w:rPr>
          <w:rFonts w:ascii="Times New Roman" w:eastAsia="Times New Roman" w:hAnsi="Times New Roman" w:cs="Times New Roman"/>
          <w:sz w:val="24"/>
          <w:lang w:val="en-GB"/>
        </w:rPr>
        <w:t>igure 1b</w:t>
      </w:r>
      <w:r w:rsidR="00E17AFA">
        <w:rPr>
          <w:rFonts w:ascii="Times New Roman" w:eastAsia="Times New Roman" w:hAnsi="Times New Roman" w:cs="Times New Roman"/>
          <w:sz w:val="24"/>
          <w:lang w:val="en-GB"/>
        </w:rPr>
        <w:t xml:space="preserve"> shows</w:t>
      </w:r>
      <w:r w:rsidRPr="00215417">
        <w:rPr>
          <w:rFonts w:ascii="Times New Roman" w:eastAsia="Times New Roman" w:hAnsi="Times New Roman" w:cs="Times New Roman"/>
          <w:sz w:val="24"/>
          <w:lang w:val="en-GB"/>
        </w:rPr>
        <w:t xml:space="preserve"> the cross-sectional mean cryptocurrency conditional volatilities, calculated as the square root of the cross-sectional mean variance from the GARCH(1,1) model. For comparison, we also </w:t>
      </w:r>
      <w:r w:rsidR="006F6DBF" w:rsidRPr="00215417">
        <w:rPr>
          <w:rFonts w:ascii="Times New Roman" w:eastAsia="Times New Roman" w:hAnsi="Times New Roman" w:cs="Times New Roman"/>
          <w:sz w:val="24"/>
          <w:lang w:val="en-GB"/>
        </w:rPr>
        <w:t>plot</w:t>
      </w:r>
      <w:r w:rsidRPr="00215417">
        <w:rPr>
          <w:rFonts w:ascii="Times New Roman" w:eastAsia="Times New Roman" w:hAnsi="Times New Roman" w:cs="Times New Roman"/>
          <w:sz w:val="24"/>
          <w:lang w:val="en-GB"/>
        </w:rPr>
        <w:t xml:space="preserve"> the </w:t>
      </w:r>
      <w:r w:rsidR="006F6DBF" w:rsidRPr="00215417">
        <w:rPr>
          <w:rFonts w:ascii="Times New Roman" w:eastAsia="Times New Roman" w:hAnsi="Times New Roman" w:cs="Times New Roman"/>
          <w:sz w:val="24"/>
          <w:lang w:val="en-GB"/>
        </w:rPr>
        <w:t xml:space="preserve">conditional volatility of the returns of the </w:t>
      </w:r>
      <w:r w:rsidR="009412E6" w:rsidRPr="00215417">
        <w:rPr>
          <w:rFonts w:ascii="Times New Roman" w:eastAsia="Times New Roman" w:hAnsi="Times New Roman" w:cs="Times New Roman"/>
          <w:sz w:val="24"/>
          <w:lang w:val="en-GB"/>
        </w:rPr>
        <w:t>S&amp;P</w:t>
      </w:r>
      <w:r w:rsidR="006F6DBF" w:rsidRPr="00215417">
        <w:rPr>
          <w:rFonts w:ascii="Times New Roman" w:eastAsia="Times New Roman" w:hAnsi="Times New Roman" w:cs="Times New Roman"/>
          <w:sz w:val="24"/>
          <w:lang w:val="en-GB"/>
        </w:rPr>
        <w:t xml:space="preserve"> 500 index, the WTI crude oil futures, and the gold futures</w:t>
      </w:r>
      <w:r w:rsidR="00384949">
        <w:rPr>
          <w:rFonts w:ascii="Times New Roman" w:eastAsia="Times New Roman" w:hAnsi="Times New Roman" w:cs="Times New Roman"/>
          <w:sz w:val="24"/>
          <w:lang w:val="en-GB"/>
        </w:rPr>
        <w:t>, obtained</w:t>
      </w:r>
      <w:r w:rsidR="006F6DBF" w:rsidRPr="00215417">
        <w:rPr>
          <w:rFonts w:ascii="Times New Roman" w:eastAsia="Times New Roman" w:hAnsi="Times New Roman" w:cs="Times New Roman"/>
          <w:sz w:val="24"/>
          <w:lang w:val="en-GB"/>
        </w:rPr>
        <w:t xml:space="preserve"> from</w:t>
      </w:r>
      <w:r w:rsidR="00384949">
        <w:rPr>
          <w:rFonts w:ascii="Times New Roman" w:eastAsia="Times New Roman" w:hAnsi="Times New Roman" w:cs="Times New Roman"/>
          <w:sz w:val="24"/>
          <w:lang w:val="en-GB"/>
        </w:rPr>
        <w:t xml:space="preserve"> applying</w:t>
      </w:r>
      <w:r w:rsidR="006F6DBF" w:rsidRPr="00215417">
        <w:rPr>
          <w:rFonts w:ascii="Times New Roman" w:eastAsia="Times New Roman" w:hAnsi="Times New Roman" w:cs="Times New Roman"/>
          <w:sz w:val="24"/>
          <w:lang w:val="en-GB"/>
        </w:rPr>
        <w:t xml:space="preserve"> </w:t>
      </w:r>
      <w:r w:rsidR="00384949">
        <w:rPr>
          <w:rFonts w:ascii="Times New Roman" w:eastAsia="Times New Roman" w:hAnsi="Times New Roman" w:cs="Times New Roman"/>
          <w:sz w:val="24"/>
          <w:lang w:val="en-GB"/>
        </w:rPr>
        <w:t>a</w:t>
      </w:r>
      <w:r w:rsidR="006F6DBF" w:rsidRPr="00215417">
        <w:rPr>
          <w:rFonts w:ascii="Times New Roman" w:eastAsia="Times New Roman" w:hAnsi="Times New Roman" w:cs="Times New Roman"/>
          <w:sz w:val="24"/>
          <w:lang w:val="en-GB"/>
        </w:rPr>
        <w:t xml:space="preserve"> GARCH(1,1) model</w:t>
      </w:r>
      <w:r w:rsidR="00384949">
        <w:rPr>
          <w:rFonts w:ascii="Times New Roman" w:eastAsia="Times New Roman" w:hAnsi="Times New Roman" w:cs="Times New Roman"/>
          <w:sz w:val="24"/>
          <w:lang w:val="en-GB"/>
        </w:rPr>
        <w:t xml:space="preserve"> to </w:t>
      </w:r>
      <w:r w:rsidR="00384949">
        <w:rPr>
          <w:rFonts w:ascii="Times New Roman" w:eastAsia="Times New Roman" w:hAnsi="Times New Roman" w:cs="Times New Roman"/>
          <w:sz w:val="24"/>
          <w:lang w:val="en-GB"/>
        </w:rPr>
        <w:lastRenderedPageBreak/>
        <w:t>these variables</w:t>
      </w:r>
      <w:r w:rsidRPr="00215417">
        <w:rPr>
          <w:rFonts w:ascii="Times New Roman" w:eastAsia="Times New Roman" w:hAnsi="Times New Roman" w:cs="Times New Roman"/>
          <w:sz w:val="24"/>
          <w:lang w:val="en-GB"/>
        </w:rPr>
        <w:t>.</w:t>
      </w:r>
      <w:r w:rsidRPr="00215417">
        <w:rPr>
          <w:rFonts w:ascii="Times New Roman" w:eastAsia="Times New Roman" w:hAnsi="Times New Roman" w:cs="Times New Roman"/>
          <w:color w:val="FF0000"/>
          <w:sz w:val="24"/>
          <w:lang w:val="en-GB"/>
        </w:rPr>
        <w:t xml:space="preserve"> </w:t>
      </w:r>
      <w:r w:rsidR="006F6DBF" w:rsidRPr="00215417">
        <w:rPr>
          <w:rFonts w:ascii="Times New Roman" w:eastAsia="Times New Roman" w:hAnsi="Times New Roman" w:cs="Times New Roman"/>
          <w:sz w:val="24"/>
          <w:lang w:val="en-GB"/>
        </w:rPr>
        <w:t xml:space="preserve">As shown in the figure, there are significant discrepancies in the pattern of volatility between the cryptocurrency market and other traditional asset classes. </w:t>
      </w:r>
      <w:r w:rsidRPr="00215417">
        <w:rPr>
          <w:rFonts w:ascii="Times New Roman" w:eastAsia="Times New Roman" w:hAnsi="Times New Roman" w:cs="Times New Roman"/>
          <w:sz w:val="24"/>
          <w:lang w:val="en-GB"/>
        </w:rPr>
        <w:t>The correlations between the cross-sectional mean cryptocurrency conditional volatilit</w:t>
      </w:r>
      <w:r w:rsidR="006F6DBF" w:rsidRPr="00215417">
        <w:rPr>
          <w:rFonts w:ascii="Times New Roman" w:eastAsia="Times New Roman" w:hAnsi="Times New Roman" w:cs="Times New Roman"/>
          <w:sz w:val="24"/>
          <w:lang w:val="en-GB"/>
        </w:rPr>
        <w:t xml:space="preserve">y and those of the SP 500 Index, </w:t>
      </w:r>
      <w:r w:rsidRPr="00215417">
        <w:rPr>
          <w:rFonts w:ascii="Times New Roman" w:eastAsia="Times New Roman" w:hAnsi="Times New Roman" w:cs="Times New Roman"/>
          <w:sz w:val="24"/>
          <w:lang w:val="en-GB"/>
        </w:rPr>
        <w:t>WTI oil futures</w:t>
      </w:r>
      <w:r w:rsidR="006F6DBF" w:rsidRPr="00215417">
        <w:rPr>
          <w:rFonts w:ascii="Times New Roman" w:eastAsia="Times New Roman" w:hAnsi="Times New Roman" w:cs="Times New Roman"/>
          <w:sz w:val="24"/>
          <w:lang w:val="en-GB"/>
        </w:rPr>
        <w:t>, and gold</w:t>
      </w:r>
      <w:r w:rsidRPr="00215417">
        <w:rPr>
          <w:rFonts w:ascii="Times New Roman" w:eastAsia="Times New Roman" w:hAnsi="Times New Roman" w:cs="Times New Roman"/>
          <w:sz w:val="24"/>
          <w:lang w:val="en-GB"/>
        </w:rPr>
        <w:t xml:space="preserve"> are </w:t>
      </w:r>
      <w:r w:rsidR="006F6DBF" w:rsidRPr="00215417">
        <w:rPr>
          <w:rFonts w:ascii="Times New Roman" w:eastAsia="Times New Roman" w:hAnsi="Times New Roman" w:cs="Times New Roman"/>
          <w:sz w:val="24"/>
          <w:lang w:val="en-GB"/>
        </w:rPr>
        <w:t>-0.07, -0.04, and 0.01</w:t>
      </w:r>
      <w:r w:rsidRPr="00215417">
        <w:rPr>
          <w:rFonts w:ascii="Times New Roman" w:eastAsia="Times New Roman" w:hAnsi="Times New Roman" w:cs="Times New Roman"/>
          <w:sz w:val="24"/>
          <w:lang w:val="en-GB"/>
        </w:rPr>
        <w:t xml:space="preserve">, respectively. </w:t>
      </w:r>
      <w:r w:rsidR="006F6DBF" w:rsidRPr="00215417">
        <w:rPr>
          <w:rFonts w:ascii="Times New Roman" w:eastAsia="Times New Roman" w:hAnsi="Times New Roman" w:cs="Times New Roman"/>
          <w:sz w:val="24"/>
          <w:lang w:val="en-GB"/>
        </w:rPr>
        <w:t>These low correlations</w:t>
      </w:r>
      <w:r w:rsidRPr="00215417">
        <w:rPr>
          <w:rFonts w:ascii="Times New Roman" w:eastAsia="Times New Roman" w:hAnsi="Times New Roman" w:cs="Times New Roman"/>
          <w:sz w:val="24"/>
          <w:lang w:val="en-GB"/>
        </w:rPr>
        <w:t xml:space="preserve"> emphasi</w:t>
      </w:r>
      <w:r w:rsidR="007143BB">
        <w:rPr>
          <w:rFonts w:ascii="Times New Roman" w:eastAsia="Times New Roman" w:hAnsi="Times New Roman" w:cs="Times New Roman"/>
          <w:sz w:val="24"/>
          <w:lang w:val="en-GB"/>
        </w:rPr>
        <w:t>s</w:t>
      </w:r>
      <w:r w:rsidRPr="00215417">
        <w:rPr>
          <w:rFonts w:ascii="Times New Roman" w:eastAsia="Times New Roman" w:hAnsi="Times New Roman" w:cs="Times New Roman"/>
          <w:sz w:val="24"/>
          <w:lang w:val="en-GB"/>
        </w:rPr>
        <w:t>e the unique volatility characteristics of the cryptocurrency market, underlining the necessity of a distinct metric for measuring its common volatility.</w:t>
      </w:r>
    </w:p>
    <w:p w14:paraId="14C32E36" w14:textId="7189B963" w:rsidR="0067093F" w:rsidRPr="00215417" w:rsidRDefault="0067093F" w:rsidP="00BA0AE2">
      <w:pPr>
        <w:spacing w:before="240" w:after="240" w:line="480" w:lineRule="auto"/>
        <w:ind w:firstLine="720"/>
        <w:jc w:val="center"/>
        <w:rPr>
          <w:rFonts w:ascii="Times New Roman" w:eastAsia="Times New Roman" w:hAnsi="Times New Roman" w:cs="Times New Roman"/>
          <w:sz w:val="24"/>
          <w:lang w:val="en-GB"/>
        </w:rPr>
      </w:pPr>
      <w:r w:rsidRPr="00215417">
        <w:rPr>
          <w:rFonts w:ascii="Times New Roman" w:eastAsia="Times New Roman" w:hAnsi="Times New Roman" w:cs="Times New Roman"/>
          <w:sz w:val="24"/>
          <w:lang w:val="en-GB"/>
        </w:rPr>
        <w:t>[ Please insert Figures 1 and 2 in here]</w:t>
      </w:r>
    </w:p>
    <w:p w14:paraId="4FB3D1AD" w14:textId="32A8EA76" w:rsidR="00BF4CD3" w:rsidRPr="00215417" w:rsidRDefault="00486D1C" w:rsidP="00486D1C">
      <w:pPr>
        <w:spacing w:after="0" w:line="480" w:lineRule="auto"/>
        <w:ind w:firstLine="720"/>
        <w:jc w:val="both"/>
        <w:rPr>
          <w:rFonts w:ascii="Times New Roman" w:eastAsia="Times New Roman" w:hAnsi="Times New Roman" w:cs="Times New Roman"/>
          <w:sz w:val="24"/>
          <w:lang w:val="en-GB"/>
        </w:rPr>
      </w:pPr>
      <w:r w:rsidRPr="00215417">
        <w:rPr>
          <w:rFonts w:ascii="Times New Roman" w:eastAsia="Times New Roman" w:hAnsi="Times New Roman" w:cs="Times New Roman"/>
          <w:sz w:val="24"/>
          <w:lang w:val="en-GB"/>
        </w:rPr>
        <w:t>After estimating the factor pricing models, we retain the standardi</w:t>
      </w:r>
      <w:r w:rsidR="001A0233">
        <w:rPr>
          <w:rFonts w:ascii="Times New Roman" w:eastAsia="Times New Roman" w:hAnsi="Times New Roman" w:cs="Times New Roman"/>
          <w:sz w:val="24"/>
          <w:lang w:val="en-GB"/>
        </w:rPr>
        <w:t>s</w:t>
      </w:r>
      <w:r w:rsidRPr="00215417">
        <w:rPr>
          <w:rFonts w:ascii="Times New Roman" w:eastAsia="Times New Roman" w:hAnsi="Times New Roman" w:cs="Times New Roman"/>
          <w:sz w:val="24"/>
          <w:lang w:val="en-GB"/>
        </w:rPr>
        <w:t xml:space="preserve">ed volatility residuals from the GARCH(1,1) model for each major cryptocurrency. Prior to estimating the market's common volatility, we test the null hypothesis of no common variance shocks, as detailed </w:t>
      </w:r>
      <w:r w:rsidR="00BF4CD3" w:rsidRPr="00215417">
        <w:rPr>
          <w:rFonts w:ascii="Times New Roman" w:eastAsia="Times New Roman" w:hAnsi="Times New Roman" w:cs="Times New Roman"/>
          <w:sz w:val="24"/>
          <w:lang w:val="en-GB"/>
        </w:rPr>
        <w:t>in Eq. (5</w:t>
      </w:r>
      <w:r w:rsidRPr="00215417">
        <w:rPr>
          <w:rFonts w:ascii="Times New Roman" w:eastAsia="Times New Roman" w:hAnsi="Times New Roman" w:cs="Times New Roman"/>
          <w:sz w:val="24"/>
          <w:lang w:val="en-GB"/>
        </w:rPr>
        <w:t xml:space="preserve">). For this sample, the correlation of the squared </w:t>
      </w:r>
      <w:r w:rsidR="00147C56">
        <w:rPr>
          <w:rFonts w:ascii="Times New Roman" w:eastAsia="Times New Roman" w:hAnsi="Times New Roman" w:cs="Times New Roman"/>
          <w:sz w:val="24"/>
          <w:lang w:val="en-GB"/>
        </w:rPr>
        <w:t>standardised</w:t>
      </w:r>
      <w:r w:rsidRPr="00215417">
        <w:rPr>
          <w:rFonts w:ascii="Times New Roman" w:eastAsia="Times New Roman" w:hAnsi="Times New Roman" w:cs="Times New Roman"/>
          <w:sz w:val="24"/>
          <w:lang w:val="en-GB"/>
        </w:rPr>
        <w:t xml:space="preserve"> residuals is </w:t>
      </w:r>
      <m:oMath>
        <m:sSub>
          <m:sSubPr>
            <m:ctrlPr>
              <w:rPr>
                <w:rFonts w:ascii="Cambria Math" w:hAnsi="Cambria Math" w:cs="Times New Roman"/>
                <w:i/>
                <w:lang w:val="en-GB"/>
              </w:rPr>
            </m:ctrlPr>
          </m:sSubPr>
          <m:e>
            <m:r>
              <w:rPr>
                <w:rFonts w:ascii="Cambria Math" w:hAnsi="Cambria Math" w:cs="Times New Roman"/>
                <w:lang w:val="en-GB"/>
              </w:rPr>
              <m:t>ρ</m:t>
            </m:r>
          </m:e>
          <m:sub>
            <m:sSup>
              <m:sSupPr>
                <m:ctrlPr>
                  <w:rPr>
                    <w:rFonts w:ascii="Cambria Math" w:hAnsi="Cambria Math" w:cs="Times New Roman"/>
                    <w:i/>
                    <w:lang w:val="en-GB"/>
                  </w:rPr>
                </m:ctrlPr>
              </m:sSupPr>
              <m:e>
                <m:r>
                  <w:rPr>
                    <w:rFonts w:ascii="Cambria Math" w:hAnsi="Cambria Math" w:cs="Times New Roman"/>
                    <w:lang w:val="en-GB"/>
                  </w:rPr>
                  <m:t>e</m:t>
                </m:r>
              </m:e>
              <m:sup>
                <m:r>
                  <w:rPr>
                    <w:rFonts w:ascii="Cambria Math" w:hAnsi="Cambria Math" w:cs="Times New Roman"/>
                    <w:lang w:val="en-GB"/>
                  </w:rPr>
                  <m:t>2</m:t>
                </m:r>
              </m:sup>
            </m:sSup>
          </m:sub>
        </m:sSub>
        <m:r>
          <w:rPr>
            <w:rFonts w:ascii="Cambria Math" w:hAnsi="Cambria Math" w:cs="Times New Roman"/>
            <w:lang w:val="en-GB"/>
          </w:rPr>
          <m:t>=0.043</m:t>
        </m:r>
      </m:oMath>
      <w:r w:rsidR="00BF4CD3" w:rsidRPr="00215417">
        <w:rPr>
          <w:rFonts w:ascii="Times New Roman" w:eastAsia="Times New Roman" w:hAnsi="Times New Roman" w:cs="Times New Roman"/>
          <w:sz w:val="24"/>
          <w:lang w:val="en-GB"/>
        </w:rPr>
        <w:t xml:space="preserve"> with the test statistic of </w:t>
      </w:r>
      <m:oMath>
        <m:sSub>
          <m:sSubPr>
            <m:ctrlPr>
              <w:rPr>
                <w:rFonts w:ascii="Cambria Math" w:hAnsi="Cambria Math" w:cs="Times New Roman"/>
                <w:i/>
                <w:lang w:val="en-GB"/>
              </w:rPr>
            </m:ctrlPr>
          </m:sSubPr>
          <m:e>
            <m:r>
              <w:rPr>
                <w:rFonts w:ascii="Cambria Math" w:hAnsi="Cambria Math" w:cs="Times New Roman"/>
                <w:lang w:val="en-GB"/>
              </w:rPr>
              <m:t>T</m:t>
            </m:r>
          </m:e>
          <m:sub>
            <m:sSup>
              <m:sSupPr>
                <m:ctrlPr>
                  <w:rPr>
                    <w:rFonts w:ascii="Cambria Math" w:hAnsi="Cambria Math" w:cs="Times New Roman"/>
                    <w:i/>
                    <w:lang w:val="en-GB"/>
                  </w:rPr>
                </m:ctrlPr>
              </m:sSupPr>
              <m:e>
                <m:r>
                  <w:rPr>
                    <w:rFonts w:ascii="Cambria Math" w:hAnsi="Cambria Math" w:cs="Times New Roman"/>
                    <w:lang w:val="en-GB"/>
                  </w:rPr>
                  <m:t>e</m:t>
                </m:r>
              </m:e>
              <m:sup>
                <m:r>
                  <w:rPr>
                    <w:rFonts w:ascii="Cambria Math" w:hAnsi="Cambria Math" w:cs="Times New Roman"/>
                    <w:lang w:val="en-GB"/>
                  </w:rPr>
                  <m:t>2</m:t>
                </m:r>
              </m:sup>
            </m:sSup>
          </m:sub>
        </m:sSub>
        <m:r>
          <w:rPr>
            <w:rFonts w:ascii="Cambria Math" w:hAnsi="Cambria Math" w:cs="Times New Roman"/>
            <w:lang w:val="en-GB"/>
          </w:rPr>
          <m:t>=20.67</m:t>
        </m:r>
      </m:oMath>
      <w:r w:rsidR="00BF4CD3" w:rsidRPr="00215417">
        <w:rPr>
          <w:rFonts w:ascii="Times New Roman" w:eastAsia="Times New Roman" w:hAnsi="Times New Roman" w:cs="Times New Roman"/>
          <w:sz w:val="24"/>
          <w:lang w:val="en-GB"/>
        </w:rPr>
        <w:t xml:space="preserve"> and a </w:t>
      </w:r>
      <w:r w:rsidR="00BF4CD3" w:rsidRPr="00215417">
        <w:rPr>
          <w:rFonts w:ascii="Times New Roman" w:eastAsia="Times New Roman" w:hAnsi="Times New Roman" w:cs="Times New Roman"/>
          <w:i/>
          <w:sz w:val="24"/>
          <w:lang w:val="en-GB"/>
        </w:rPr>
        <w:t>p</w:t>
      </w:r>
      <w:r w:rsidR="00BF4CD3" w:rsidRPr="00215417">
        <w:rPr>
          <w:rFonts w:ascii="Times New Roman" w:eastAsia="Times New Roman" w:hAnsi="Times New Roman" w:cs="Times New Roman"/>
          <w:sz w:val="24"/>
          <w:lang w:val="en-GB"/>
        </w:rPr>
        <w:t>-value of 0</w:t>
      </w:r>
      <w:r w:rsidRPr="00215417">
        <w:rPr>
          <w:rFonts w:ascii="Times New Roman" w:eastAsia="Times New Roman" w:hAnsi="Times New Roman" w:cs="Times New Roman"/>
          <w:sz w:val="24"/>
          <w:lang w:val="en-GB"/>
        </w:rPr>
        <w:t>. This leads to a strong rejection of the null hypothesis, allowing us to proceed with estimating the common volatility of the cryptocurrency market using the standardi</w:t>
      </w:r>
      <w:r w:rsidR="00CA036E">
        <w:rPr>
          <w:rFonts w:ascii="Times New Roman" w:eastAsia="Times New Roman" w:hAnsi="Times New Roman" w:cs="Times New Roman"/>
          <w:sz w:val="24"/>
          <w:lang w:val="en-GB"/>
        </w:rPr>
        <w:t>s</w:t>
      </w:r>
      <w:r w:rsidRPr="00215417">
        <w:rPr>
          <w:rFonts w:ascii="Times New Roman" w:eastAsia="Times New Roman" w:hAnsi="Times New Roman" w:cs="Times New Roman"/>
          <w:sz w:val="24"/>
          <w:lang w:val="en-GB"/>
        </w:rPr>
        <w:t>ed residuals.</w:t>
      </w:r>
    </w:p>
    <w:p w14:paraId="0B23EE23" w14:textId="4D58E739" w:rsidR="00CB46C8" w:rsidRPr="00215417" w:rsidRDefault="00BF4CD3" w:rsidP="00844114">
      <w:pPr>
        <w:spacing w:after="0" w:line="480" w:lineRule="auto"/>
        <w:ind w:firstLine="720"/>
        <w:jc w:val="both"/>
        <w:rPr>
          <w:rFonts w:ascii="Times New Roman" w:eastAsia="Times New Roman" w:hAnsi="Times New Roman" w:cs="Times New Roman"/>
          <w:sz w:val="24"/>
          <w:szCs w:val="24"/>
          <w:lang w:val="en-GB"/>
        </w:rPr>
      </w:pPr>
      <w:r w:rsidRPr="00215417">
        <w:rPr>
          <w:rFonts w:ascii="Times New Roman" w:eastAsia="Times New Roman" w:hAnsi="Times New Roman" w:cs="Times New Roman"/>
          <w:sz w:val="24"/>
          <w:szCs w:val="24"/>
          <w:lang w:val="en-GB"/>
        </w:rPr>
        <w:t>As the test statistic</w:t>
      </w:r>
      <w:r w:rsidR="00C07F8E">
        <w:rPr>
          <w:rFonts w:ascii="Times New Roman" w:eastAsia="Times New Roman" w:hAnsi="Times New Roman" w:cs="Times New Roman"/>
          <w:sz w:val="24"/>
          <w:szCs w:val="24"/>
          <w:lang w:val="en-GB"/>
        </w:rPr>
        <w:t>s</w:t>
      </w:r>
      <w:r w:rsidRPr="00215417">
        <w:rPr>
          <w:rFonts w:ascii="Times New Roman" w:eastAsia="Times New Roman" w:hAnsi="Times New Roman" w:cs="Times New Roman"/>
          <w:sz w:val="24"/>
          <w:szCs w:val="24"/>
          <w:lang w:val="en-GB"/>
        </w:rPr>
        <w:t xml:space="preserve"> indicate the existence of COVOL, we proceed to estimate COVOL (</w:t>
      </w: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t</m:t>
            </m:r>
          </m:sub>
          <m:sup>
            <m:r>
              <w:rPr>
                <w:rFonts w:ascii="Cambria Math" w:eastAsiaTheme="minorEastAsia" w:hAnsi="Cambria Math" w:cs="Times New Roman"/>
                <w:sz w:val="24"/>
                <w:szCs w:val="24"/>
                <w:lang w:val="en-GB"/>
              </w:rPr>
              <m:t>σ</m:t>
            </m:r>
          </m:sup>
        </m:sSubSup>
        <m:r>
          <w:rPr>
            <w:rFonts w:ascii="Cambria Math" w:eastAsiaTheme="minorEastAsia" w:hAnsi="Cambria Math" w:cs="Times New Roman"/>
            <w:sz w:val="24"/>
            <w:szCs w:val="24"/>
            <w:lang w:val="en-GB"/>
          </w:rPr>
          <m:t xml:space="preserve">) </m:t>
        </m:r>
      </m:oMath>
      <w:r w:rsidRPr="00215417">
        <w:rPr>
          <w:rFonts w:ascii="Times New Roman" w:eastAsia="Times New Roman" w:hAnsi="Times New Roman" w:cs="Times New Roman"/>
          <w:sz w:val="24"/>
          <w:szCs w:val="24"/>
          <w:lang w:val="en-GB"/>
        </w:rPr>
        <w:t xml:space="preserve">of the cryptocurrency market and </w:t>
      </w:r>
      <w:r w:rsidR="00326852" w:rsidRPr="00215417">
        <w:rPr>
          <w:rFonts w:ascii="Times New Roman" w:eastAsia="Times New Roman" w:hAnsi="Times New Roman" w:cs="Times New Roman"/>
          <w:sz w:val="24"/>
          <w:szCs w:val="24"/>
          <w:lang w:val="en-GB"/>
        </w:rPr>
        <w:t>factor loading</w:t>
      </w:r>
      <w:r w:rsidRPr="00215417">
        <w:rPr>
          <w:rFonts w:ascii="Times New Roman" w:eastAsia="Times New Roman" w:hAnsi="Times New Roman" w:cs="Times New Roman"/>
          <w:sz w:val="24"/>
          <w:szCs w:val="24"/>
          <w:lang w:val="en-GB"/>
        </w:rPr>
        <w:t>s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i</m:t>
            </m:r>
          </m:sub>
        </m:sSub>
        <m:r>
          <w:rPr>
            <w:rFonts w:ascii="Cambria Math" w:hAnsi="Cambria Math" w:cs="Times New Roman"/>
            <w:sz w:val="24"/>
            <w:szCs w:val="24"/>
            <w:lang w:val="en-GB"/>
          </w:rPr>
          <m:t>)</m:t>
        </m:r>
      </m:oMath>
      <w:r w:rsidRPr="00215417">
        <w:rPr>
          <w:rFonts w:ascii="Times New Roman" w:eastAsia="Times New Roman" w:hAnsi="Times New Roman" w:cs="Times New Roman"/>
          <w:sz w:val="24"/>
          <w:szCs w:val="24"/>
          <w:lang w:val="en-GB"/>
        </w:rPr>
        <w:t xml:space="preserve"> of individual cryptocurrencies using the process outlined in section 3. Following Campos-Martins and Hendry (2024), 15 iterations were used in the logarithm to compute </w:t>
      </w: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t</m:t>
            </m:r>
          </m:sub>
          <m:sup>
            <m:r>
              <w:rPr>
                <w:rFonts w:ascii="Cambria Math" w:eastAsiaTheme="minorEastAsia" w:hAnsi="Cambria Math" w:cs="Times New Roman"/>
                <w:sz w:val="24"/>
                <w:szCs w:val="24"/>
                <w:lang w:val="en-GB"/>
              </w:rPr>
              <m:t>σ</m:t>
            </m:r>
          </m:sup>
        </m:sSubSup>
      </m:oMath>
      <w:r w:rsidRPr="00215417">
        <w:rPr>
          <w:rFonts w:ascii="Times New Roman" w:eastAsia="Times New Roman" w:hAnsi="Times New Roman" w:cs="Times New Roman"/>
          <w:sz w:val="24"/>
          <w:szCs w:val="24"/>
          <w:lang w:val="en-GB"/>
        </w:rPr>
        <w:t xml:space="preserve"> and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s</m:t>
            </m:r>
          </m:e>
          <m:sub>
            <m:r>
              <w:rPr>
                <w:rFonts w:ascii="Cambria Math" w:hAnsi="Cambria Math" w:cs="Times New Roman"/>
                <w:sz w:val="24"/>
                <w:szCs w:val="24"/>
                <w:lang w:val="en-GB"/>
              </w:rPr>
              <m:t>i</m:t>
            </m:r>
          </m:sub>
        </m:sSub>
      </m:oMath>
      <w:r w:rsidRPr="00215417">
        <w:rPr>
          <w:rFonts w:ascii="Times New Roman" w:eastAsia="Times New Roman" w:hAnsi="Times New Roman" w:cs="Times New Roman"/>
          <w:sz w:val="24"/>
          <w:szCs w:val="24"/>
          <w:lang w:val="en-GB"/>
        </w:rPr>
        <w:t>. In addition, to evaluate the goodness-of-fit of the model, we calculate the test statistic in Eq. (5) using</w:t>
      </w:r>
      <w:r w:rsidR="00844114" w:rsidRPr="00215417">
        <w:rPr>
          <w:rFonts w:ascii="Times New Roman" w:eastAsia="Times New Roman" w:hAnsi="Times New Roman" w:cs="Times New Roman"/>
          <w:sz w:val="24"/>
          <w:szCs w:val="24"/>
          <w:lang w:val="en-GB"/>
        </w:rPr>
        <w:t xml:space="preserve"> </w:t>
      </w:r>
      <m:oMath>
        <m:sSubSup>
          <m:sSubSupPr>
            <m:ctrlPr>
              <w:rPr>
                <w:rFonts w:ascii="Cambria Math" w:eastAsia="Times New Roman" w:hAnsi="Cambria Math" w:cs="Times New Roman"/>
                <w:i/>
                <w:sz w:val="28"/>
                <w:szCs w:val="28"/>
                <w:lang w:val="en-GB"/>
              </w:rPr>
            </m:ctrlPr>
          </m:sSubSupPr>
          <m:e>
            <m:acc>
              <m:accPr>
                <m:ctrlPr>
                  <w:rPr>
                    <w:rFonts w:ascii="Cambria Math" w:eastAsia="Times New Roman" w:hAnsi="Cambria Math" w:cs="Times New Roman"/>
                    <w:i/>
                    <w:sz w:val="28"/>
                    <w:szCs w:val="28"/>
                    <w:lang w:val="en-GB"/>
                  </w:rPr>
                </m:ctrlPr>
              </m:accPr>
              <m:e>
                <m:r>
                  <w:rPr>
                    <w:rFonts w:ascii="Cambria Math" w:eastAsia="Times New Roman" w:hAnsi="Cambria Math" w:cs="Times New Roman"/>
                    <w:sz w:val="28"/>
                    <w:szCs w:val="28"/>
                    <w:lang w:val="en-GB"/>
                  </w:rPr>
                  <m:t>ϵ</m:t>
                </m:r>
              </m:e>
            </m:acc>
          </m:e>
          <m:sub>
            <m:r>
              <w:rPr>
                <w:rFonts w:ascii="Cambria Math" w:eastAsia="Times New Roman" w:hAnsi="Cambria Math" w:cs="Times New Roman"/>
                <w:sz w:val="28"/>
                <w:szCs w:val="28"/>
                <w:lang w:val="en-GB"/>
              </w:rPr>
              <m:t>i,t</m:t>
            </m:r>
          </m:sub>
          <m:sup>
            <m:r>
              <w:rPr>
                <w:rFonts w:ascii="Cambria Math" w:eastAsia="Times New Roman" w:hAnsi="Cambria Math" w:cs="Times New Roman"/>
                <w:sz w:val="28"/>
                <w:szCs w:val="28"/>
                <w:lang w:val="en-GB"/>
              </w:rPr>
              <m:t>2</m:t>
            </m:r>
          </m:sup>
        </m:sSubSup>
        <m:r>
          <w:rPr>
            <w:rFonts w:ascii="Cambria Math" w:eastAsia="Times New Roman" w:hAnsi="Cambria Math" w:cs="Times New Roman"/>
            <w:sz w:val="28"/>
            <w:szCs w:val="28"/>
            <w:lang w:val="en-GB"/>
          </w:rPr>
          <m:t>=</m:t>
        </m:r>
        <m:f>
          <m:fPr>
            <m:ctrlPr>
              <w:rPr>
                <w:rFonts w:ascii="Cambria Math" w:eastAsia="Times New Roman" w:hAnsi="Cambria Math" w:cs="Times New Roman"/>
                <w:i/>
                <w:sz w:val="28"/>
                <w:szCs w:val="28"/>
                <w:lang w:val="en-GB"/>
              </w:rPr>
            </m:ctrlPr>
          </m:fPr>
          <m:num>
            <m:sSubSup>
              <m:sSubSupPr>
                <m:ctrlPr>
                  <w:rPr>
                    <w:rFonts w:ascii="Cambria Math" w:eastAsia="Times New Roman" w:hAnsi="Cambria Math" w:cs="Times New Roman"/>
                    <w:i/>
                    <w:sz w:val="28"/>
                    <w:szCs w:val="28"/>
                    <w:lang w:val="en-GB"/>
                  </w:rPr>
                </m:ctrlPr>
              </m:sSubSupPr>
              <m:e>
                <m:acc>
                  <m:accPr>
                    <m:ctrlPr>
                      <w:rPr>
                        <w:rFonts w:ascii="Cambria Math" w:eastAsia="Times New Roman" w:hAnsi="Cambria Math" w:cs="Times New Roman"/>
                        <w:i/>
                        <w:sz w:val="28"/>
                        <w:szCs w:val="28"/>
                        <w:lang w:val="en-GB"/>
                      </w:rPr>
                    </m:ctrlPr>
                  </m:accPr>
                  <m:e>
                    <m:r>
                      <w:rPr>
                        <w:rFonts w:ascii="Cambria Math" w:eastAsia="Times New Roman" w:hAnsi="Cambria Math" w:cs="Times New Roman"/>
                        <w:sz w:val="28"/>
                        <w:szCs w:val="28"/>
                        <w:lang w:val="en-GB"/>
                      </w:rPr>
                      <m:t>e</m:t>
                    </m:r>
                  </m:e>
                </m:acc>
              </m:e>
              <m:sub>
                <m:r>
                  <w:rPr>
                    <w:rFonts w:ascii="Cambria Math" w:eastAsia="Times New Roman" w:hAnsi="Cambria Math" w:cs="Times New Roman"/>
                    <w:sz w:val="28"/>
                    <w:szCs w:val="28"/>
                    <w:lang w:val="en-GB"/>
                  </w:rPr>
                  <m:t>i,t</m:t>
                </m:r>
              </m:sub>
              <m:sup>
                <m:r>
                  <w:rPr>
                    <w:rFonts w:ascii="Cambria Math" w:eastAsia="Times New Roman" w:hAnsi="Cambria Math" w:cs="Times New Roman"/>
                    <w:sz w:val="28"/>
                    <w:szCs w:val="28"/>
                    <w:lang w:val="en-GB"/>
                  </w:rPr>
                  <m:t>2</m:t>
                </m:r>
              </m:sup>
            </m:sSubSup>
          </m:num>
          <m:den>
            <m:r>
              <w:rPr>
                <w:rFonts w:ascii="Cambria Math" w:eastAsia="Times New Roman" w:hAnsi="Cambria Math" w:cs="Times New Roman"/>
                <w:sz w:val="28"/>
                <w:szCs w:val="28"/>
                <w:lang w:val="en-GB"/>
              </w:rPr>
              <m:t>g</m:t>
            </m:r>
            <m:d>
              <m:dPr>
                <m:ctrlPr>
                  <w:rPr>
                    <w:rFonts w:ascii="Cambria Math" w:eastAsia="Times New Roman" w:hAnsi="Cambria Math" w:cs="Times New Roman"/>
                    <w:i/>
                    <w:sz w:val="28"/>
                    <w:szCs w:val="28"/>
                    <w:lang w:val="en-GB"/>
                  </w:rPr>
                </m:ctrlPr>
              </m:dPr>
              <m:e>
                <m:sSub>
                  <m:sSubPr>
                    <m:ctrlPr>
                      <w:rPr>
                        <w:rFonts w:ascii="Cambria Math" w:eastAsia="Times New Roman" w:hAnsi="Cambria Math" w:cs="Times New Roman"/>
                        <w:i/>
                        <w:sz w:val="28"/>
                        <w:szCs w:val="28"/>
                        <w:lang w:val="en-GB"/>
                      </w:rPr>
                    </m:ctrlPr>
                  </m:sSubPr>
                  <m:e>
                    <m:acc>
                      <m:accPr>
                        <m:ctrlPr>
                          <w:rPr>
                            <w:rFonts w:ascii="Cambria Math" w:eastAsia="Times New Roman" w:hAnsi="Cambria Math" w:cs="Times New Roman"/>
                            <w:i/>
                            <w:sz w:val="28"/>
                            <w:szCs w:val="28"/>
                            <w:lang w:val="en-GB"/>
                          </w:rPr>
                        </m:ctrlPr>
                      </m:accPr>
                      <m:e>
                        <m:r>
                          <w:rPr>
                            <w:rFonts w:ascii="Cambria Math" w:eastAsia="Times New Roman" w:hAnsi="Cambria Math" w:cs="Times New Roman"/>
                            <w:sz w:val="28"/>
                            <w:szCs w:val="28"/>
                            <w:lang w:val="en-GB"/>
                          </w:rPr>
                          <m:t>s</m:t>
                        </m:r>
                      </m:e>
                    </m:acc>
                  </m:e>
                  <m:sub>
                    <m:r>
                      <w:rPr>
                        <w:rFonts w:ascii="Cambria Math" w:eastAsia="Times New Roman" w:hAnsi="Cambria Math" w:cs="Times New Roman"/>
                        <w:sz w:val="28"/>
                        <w:szCs w:val="28"/>
                        <w:lang w:val="en-GB"/>
                      </w:rPr>
                      <m:t>i</m:t>
                    </m:r>
                  </m:sub>
                </m:sSub>
                <m:r>
                  <w:rPr>
                    <w:rFonts w:ascii="Cambria Math" w:eastAsia="Times New Roman" w:hAnsi="Cambria Math" w:cs="Times New Roman"/>
                    <w:sz w:val="28"/>
                    <w:szCs w:val="28"/>
                    <w:lang w:val="en-GB"/>
                  </w:rPr>
                  <m:t>,</m:t>
                </m:r>
                <m:sSubSup>
                  <m:sSubSupPr>
                    <m:ctrlPr>
                      <w:rPr>
                        <w:rFonts w:ascii="Cambria Math" w:eastAsia="Times New Roman" w:hAnsi="Cambria Math" w:cs="Times New Roman"/>
                        <w:i/>
                        <w:sz w:val="28"/>
                        <w:szCs w:val="28"/>
                        <w:lang w:val="en-GB"/>
                      </w:rPr>
                    </m:ctrlPr>
                  </m:sSubSupPr>
                  <m:e>
                    <m:acc>
                      <m:accPr>
                        <m:ctrlPr>
                          <w:rPr>
                            <w:rFonts w:ascii="Cambria Math" w:eastAsia="Times New Roman" w:hAnsi="Cambria Math" w:cs="Times New Roman"/>
                            <w:i/>
                            <w:sz w:val="28"/>
                            <w:szCs w:val="28"/>
                            <w:lang w:val="en-GB"/>
                          </w:rPr>
                        </m:ctrlPr>
                      </m:accPr>
                      <m:e>
                        <m:r>
                          <w:rPr>
                            <w:rFonts w:ascii="Cambria Math" w:eastAsia="Times New Roman" w:hAnsi="Cambria Math" w:cs="Times New Roman"/>
                            <w:sz w:val="28"/>
                            <w:szCs w:val="28"/>
                            <w:lang w:val="en-GB"/>
                          </w:rPr>
                          <m:t>x</m:t>
                        </m:r>
                      </m:e>
                    </m:acc>
                  </m:e>
                  <m:sub>
                    <m:r>
                      <w:rPr>
                        <w:rFonts w:ascii="Cambria Math" w:eastAsia="Times New Roman" w:hAnsi="Cambria Math" w:cs="Times New Roman"/>
                        <w:sz w:val="28"/>
                        <w:szCs w:val="28"/>
                        <w:lang w:val="en-GB"/>
                      </w:rPr>
                      <m:t>t</m:t>
                    </m:r>
                  </m:sub>
                  <m:sup>
                    <m:r>
                      <w:rPr>
                        <w:rFonts w:ascii="Cambria Math" w:eastAsia="Times New Roman" w:hAnsi="Cambria Math" w:cs="Times New Roman"/>
                        <w:sz w:val="28"/>
                        <w:szCs w:val="28"/>
                        <w:lang w:val="en-GB"/>
                      </w:rPr>
                      <m:t>σ</m:t>
                    </m:r>
                  </m:sup>
                </m:sSubSup>
              </m:e>
            </m:d>
          </m:den>
        </m:f>
      </m:oMath>
      <w:r w:rsidR="00844114" w:rsidRPr="00215417">
        <w:rPr>
          <w:rFonts w:ascii="Times New Roman" w:eastAsia="Times New Roman" w:hAnsi="Times New Roman" w:cs="Times New Roman"/>
          <w:sz w:val="24"/>
          <w:szCs w:val="24"/>
          <w:lang w:val="en-GB"/>
        </w:rPr>
        <w:t>. The reali</w:t>
      </w:r>
      <w:r w:rsidR="004A645F">
        <w:rPr>
          <w:rFonts w:ascii="Times New Roman" w:eastAsia="Times New Roman" w:hAnsi="Times New Roman" w:cs="Times New Roman"/>
          <w:sz w:val="24"/>
          <w:szCs w:val="24"/>
          <w:lang w:val="en-GB"/>
        </w:rPr>
        <w:t>s</w:t>
      </w:r>
      <w:r w:rsidR="00844114" w:rsidRPr="00215417">
        <w:rPr>
          <w:rFonts w:ascii="Times New Roman" w:eastAsia="Times New Roman" w:hAnsi="Times New Roman" w:cs="Times New Roman"/>
          <w:sz w:val="24"/>
          <w:szCs w:val="24"/>
          <w:lang w:val="en-GB"/>
        </w:rPr>
        <w:t xml:space="preserve">ed correlation </w:t>
      </w:r>
      <m:oMath>
        <m:sSub>
          <m:sSubPr>
            <m:ctrlPr>
              <w:rPr>
                <w:rFonts w:ascii="Cambria Math" w:eastAsia="Times New Roman" w:hAnsi="Cambria Math" w:cs="Times New Roman"/>
                <w:i/>
                <w:sz w:val="24"/>
                <w:szCs w:val="24"/>
                <w:lang w:val="en-GB"/>
              </w:rPr>
            </m:ctrlPr>
          </m:sSubPr>
          <m:e>
            <m:acc>
              <m:accPr>
                <m:ctrlPr>
                  <w:rPr>
                    <w:rFonts w:ascii="Cambria Math" w:eastAsia="Times New Roman" w:hAnsi="Cambria Math" w:cs="Times New Roman"/>
                    <w:i/>
                    <w:sz w:val="24"/>
                    <w:szCs w:val="24"/>
                    <w:lang w:val="en-GB"/>
                  </w:rPr>
                </m:ctrlPr>
              </m:accPr>
              <m:e>
                <m:r>
                  <w:rPr>
                    <w:rFonts w:ascii="Cambria Math" w:eastAsia="Times New Roman" w:hAnsi="Cambria Math" w:cs="Times New Roman"/>
                    <w:sz w:val="24"/>
                    <w:szCs w:val="24"/>
                    <w:lang w:val="en-GB"/>
                  </w:rPr>
                  <m:t>ρ</m:t>
                </m:r>
              </m:e>
            </m:acc>
          </m:e>
          <m:sub>
            <m:sSup>
              <m:sSupPr>
                <m:ctrlPr>
                  <w:rPr>
                    <w:rFonts w:ascii="Cambria Math" w:eastAsia="Times New Roman" w:hAnsi="Cambria Math" w:cs="Times New Roman"/>
                    <w:i/>
                    <w:sz w:val="24"/>
                    <w:szCs w:val="24"/>
                    <w:lang w:val="en-GB"/>
                  </w:rPr>
                </m:ctrlPr>
              </m:sSupPr>
              <m:e>
                <m:r>
                  <w:rPr>
                    <w:rFonts w:ascii="Cambria Math" w:eastAsia="Times New Roman" w:hAnsi="Cambria Math" w:cs="Times New Roman"/>
                    <w:sz w:val="24"/>
                    <w:szCs w:val="24"/>
                    <w:lang w:val="en-GB"/>
                  </w:rPr>
                  <m:t>e</m:t>
                </m:r>
              </m:e>
              <m:sup>
                <m:r>
                  <w:rPr>
                    <w:rFonts w:ascii="Cambria Math" w:eastAsia="Times New Roman" w:hAnsi="Cambria Math" w:cs="Times New Roman"/>
                    <w:sz w:val="24"/>
                    <w:szCs w:val="24"/>
                    <w:lang w:val="en-GB"/>
                  </w:rPr>
                  <m:t>2</m:t>
                </m:r>
              </m:sup>
            </m:sSup>
          </m:sub>
        </m:sSub>
        <m:r>
          <w:rPr>
            <w:rFonts w:ascii="Cambria Math" w:eastAsia="Times New Roman" w:hAnsi="Cambria Math" w:cs="Times New Roman"/>
            <w:sz w:val="24"/>
            <w:szCs w:val="24"/>
            <w:lang w:val="en-GB"/>
          </w:rPr>
          <m:t xml:space="preserve">=0.0013 </m:t>
        </m:r>
      </m:oMath>
      <w:r w:rsidR="00844114" w:rsidRPr="00215417">
        <w:rPr>
          <w:rFonts w:ascii="Times New Roman" w:eastAsia="Times New Roman" w:hAnsi="Times New Roman" w:cs="Times New Roman"/>
          <w:sz w:val="24"/>
          <w:szCs w:val="24"/>
          <w:lang w:val="en-GB"/>
        </w:rPr>
        <w:t xml:space="preserve">and the test statistic is </w:t>
      </w:r>
      <m:oMath>
        <m:sSub>
          <m:sSubPr>
            <m:ctrlPr>
              <w:rPr>
                <w:rFonts w:ascii="Cambria Math" w:eastAsia="Times New Roman" w:hAnsi="Cambria Math" w:cs="Times New Roman"/>
                <w:i/>
                <w:sz w:val="24"/>
                <w:szCs w:val="24"/>
                <w:lang w:val="en-GB"/>
              </w:rPr>
            </m:ctrlPr>
          </m:sSubPr>
          <m:e>
            <m:acc>
              <m:accPr>
                <m:ctrlPr>
                  <w:rPr>
                    <w:rFonts w:ascii="Cambria Math" w:eastAsia="Times New Roman" w:hAnsi="Cambria Math" w:cs="Times New Roman"/>
                    <w:i/>
                    <w:sz w:val="24"/>
                    <w:szCs w:val="24"/>
                    <w:lang w:val="en-GB"/>
                  </w:rPr>
                </m:ctrlPr>
              </m:accPr>
              <m:e>
                <m:r>
                  <w:rPr>
                    <w:rFonts w:ascii="Cambria Math" w:eastAsia="Times New Roman" w:hAnsi="Cambria Math" w:cs="Times New Roman"/>
                    <w:sz w:val="24"/>
                    <w:szCs w:val="24"/>
                    <w:lang w:val="en-GB"/>
                  </w:rPr>
                  <m:t>T</m:t>
                </m:r>
              </m:e>
            </m:acc>
          </m:e>
          <m:sub>
            <m:sSup>
              <m:sSupPr>
                <m:ctrlPr>
                  <w:rPr>
                    <w:rFonts w:ascii="Cambria Math" w:eastAsia="Times New Roman" w:hAnsi="Cambria Math" w:cs="Times New Roman"/>
                    <w:i/>
                    <w:sz w:val="24"/>
                    <w:szCs w:val="24"/>
                    <w:lang w:val="en-GB"/>
                  </w:rPr>
                </m:ctrlPr>
              </m:sSupPr>
              <m:e>
                <m:r>
                  <w:rPr>
                    <w:rFonts w:ascii="Cambria Math" w:eastAsia="Times New Roman" w:hAnsi="Cambria Math" w:cs="Times New Roman"/>
                    <w:sz w:val="24"/>
                    <w:szCs w:val="24"/>
                    <w:lang w:val="en-GB"/>
                  </w:rPr>
                  <m:t>e</m:t>
                </m:r>
              </m:e>
              <m:sup>
                <m:r>
                  <w:rPr>
                    <w:rFonts w:ascii="Cambria Math" w:eastAsia="Times New Roman" w:hAnsi="Cambria Math" w:cs="Times New Roman"/>
                    <w:sz w:val="24"/>
                    <w:szCs w:val="24"/>
                    <w:lang w:val="en-GB"/>
                  </w:rPr>
                  <m:t>2</m:t>
                </m:r>
              </m:sup>
            </m:sSup>
          </m:sub>
        </m:sSub>
        <m:r>
          <w:rPr>
            <w:rFonts w:ascii="Cambria Math" w:eastAsia="Times New Roman" w:hAnsi="Cambria Math" w:cs="Times New Roman"/>
            <w:sz w:val="24"/>
            <w:szCs w:val="24"/>
            <w:lang w:val="en-GB"/>
          </w:rPr>
          <m:t>=0.635</m:t>
        </m:r>
      </m:oMath>
      <w:r w:rsidR="00844114" w:rsidRPr="00215417">
        <w:rPr>
          <w:rFonts w:ascii="Times New Roman" w:eastAsia="Times New Roman" w:hAnsi="Times New Roman" w:cs="Times New Roman"/>
          <w:sz w:val="24"/>
          <w:szCs w:val="24"/>
          <w:lang w:val="en-GB"/>
        </w:rPr>
        <w:t xml:space="preserve"> , with a </w:t>
      </w:r>
      <w:r w:rsidR="00844114" w:rsidRPr="00215417">
        <w:rPr>
          <w:rFonts w:ascii="Times New Roman" w:eastAsia="Times New Roman" w:hAnsi="Times New Roman" w:cs="Times New Roman"/>
          <w:i/>
          <w:sz w:val="24"/>
          <w:szCs w:val="24"/>
          <w:lang w:val="en-GB"/>
        </w:rPr>
        <w:t>p</w:t>
      </w:r>
      <w:r w:rsidR="0067093F" w:rsidRPr="00215417">
        <w:rPr>
          <w:rFonts w:ascii="Times New Roman" w:eastAsia="Times New Roman" w:hAnsi="Times New Roman" w:cs="Times New Roman"/>
          <w:sz w:val="24"/>
          <w:szCs w:val="24"/>
          <w:lang w:val="en-GB"/>
        </w:rPr>
        <w:t>-value of 0.2627</w:t>
      </w:r>
      <w:r w:rsidR="00844114" w:rsidRPr="00215417">
        <w:rPr>
          <w:rFonts w:ascii="Times New Roman" w:eastAsia="Times New Roman" w:hAnsi="Times New Roman" w:cs="Times New Roman"/>
          <w:sz w:val="24"/>
          <w:szCs w:val="24"/>
          <w:lang w:val="en-GB"/>
        </w:rPr>
        <w:t>.</w:t>
      </w:r>
      <w:r w:rsidR="0067093F" w:rsidRPr="00215417">
        <w:rPr>
          <w:rFonts w:ascii="Times New Roman" w:eastAsia="Times New Roman" w:hAnsi="Times New Roman" w:cs="Times New Roman"/>
          <w:sz w:val="24"/>
          <w:szCs w:val="24"/>
          <w:lang w:val="en-GB"/>
        </w:rPr>
        <w:t xml:space="preserve"> The test results indicate that the squared standardi</w:t>
      </w:r>
      <w:r w:rsidR="005D3895">
        <w:rPr>
          <w:rFonts w:ascii="Times New Roman" w:eastAsia="Times New Roman" w:hAnsi="Times New Roman" w:cs="Times New Roman"/>
          <w:sz w:val="24"/>
          <w:szCs w:val="24"/>
          <w:lang w:val="en-GB"/>
        </w:rPr>
        <w:t>s</w:t>
      </w:r>
      <w:r w:rsidR="0067093F" w:rsidRPr="00215417">
        <w:rPr>
          <w:rFonts w:ascii="Times New Roman" w:eastAsia="Times New Roman" w:hAnsi="Times New Roman" w:cs="Times New Roman"/>
          <w:sz w:val="24"/>
          <w:szCs w:val="24"/>
          <w:lang w:val="en-GB"/>
        </w:rPr>
        <w:t xml:space="preserve">ed residuals become uncorrelated after removing the common volatility, which lends support to the decomposition method in </w:t>
      </w:r>
      <w:proofErr w:type="spellStart"/>
      <w:r w:rsidR="0067093F" w:rsidRPr="00215417">
        <w:rPr>
          <w:rFonts w:ascii="Times New Roman" w:eastAsia="Times New Roman" w:hAnsi="Times New Roman" w:cs="Times New Roman"/>
          <w:sz w:val="24"/>
          <w:szCs w:val="24"/>
          <w:lang w:val="en-GB"/>
        </w:rPr>
        <w:t>Eqs</w:t>
      </w:r>
      <w:proofErr w:type="spellEnd"/>
      <w:r w:rsidR="0067093F" w:rsidRPr="00215417">
        <w:rPr>
          <w:rFonts w:ascii="Times New Roman" w:eastAsia="Times New Roman" w:hAnsi="Times New Roman" w:cs="Times New Roman"/>
          <w:sz w:val="24"/>
          <w:szCs w:val="24"/>
          <w:lang w:val="en-GB"/>
        </w:rPr>
        <w:t>. (6) and (7). This also implies that the estimated common volatility (</w:t>
      </w:r>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t</m:t>
            </m:r>
          </m:sub>
          <m:sup>
            <m:r>
              <w:rPr>
                <w:rFonts w:ascii="Cambria Math" w:eastAsiaTheme="minorEastAsia" w:hAnsi="Cambria Math" w:cs="Times New Roman"/>
                <w:sz w:val="24"/>
                <w:szCs w:val="24"/>
                <w:lang w:val="en-GB"/>
              </w:rPr>
              <m:t>σ</m:t>
            </m:r>
          </m:sup>
        </m:sSubSup>
        <m:r>
          <w:rPr>
            <w:rFonts w:ascii="Cambria Math" w:eastAsiaTheme="minorEastAsia" w:hAnsi="Cambria Math" w:cs="Times New Roman"/>
            <w:sz w:val="24"/>
            <w:szCs w:val="24"/>
            <w:lang w:val="en-GB"/>
          </w:rPr>
          <m:t>)</m:t>
        </m:r>
      </m:oMath>
      <w:r w:rsidR="0067093F" w:rsidRPr="00215417">
        <w:rPr>
          <w:rFonts w:ascii="Times New Roman" w:eastAsia="Times New Roman" w:hAnsi="Times New Roman" w:cs="Times New Roman"/>
          <w:sz w:val="24"/>
          <w:szCs w:val="24"/>
          <w:lang w:val="en-GB"/>
        </w:rPr>
        <w:t xml:space="preserve"> </w:t>
      </w:r>
      <w:r w:rsidR="002A7935" w:rsidRPr="002A7935">
        <w:rPr>
          <w:rFonts w:ascii="Times New Roman" w:eastAsia="Times New Roman" w:hAnsi="Times New Roman" w:cs="Times New Roman"/>
          <w:sz w:val="24"/>
          <w:szCs w:val="24"/>
          <w:lang w:val="en-GB"/>
        </w:rPr>
        <w:t>can capture</w:t>
      </w:r>
      <w:r w:rsidR="0067093F" w:rsidRPr="00215417">
        <w:rPr>
          <w:rFonts w:ascii="Times New Roman" w:eastAsia="Times New Roman" w:hAnsi="Times New Roman" w:cs="Times New Roman"/>
          <w:sz w:val="24"/>
          <w:szCs w:val="24"/>
          <w:lang w:val="en-GB"/>
        </w:rPr>
        <w:t xml:space="preserve"> the volatility co-movement in the cryptocurrency market.</w:t>
      </w:r>
    </w:p>
    <w:p w14:paraId="2B062BF2" w14:textId="22AF739E" w:rsidR="00627BF9" w:rsidRDefault="00627BF9" w:rsidP="00627BF9">
      <w:pPr>
        <w:spacing w:after="0" w:line="480" w:lineRule="auto"/>
        <w:ind w:firstLine="720"/>
        <w:jc w:val="both"/>
        <w:rPr>
          <w:rFonts w:ascii="Times New Roman" w:eastAsia="Times New Roman" w:hAnsi="Times New Roman" w:cs="Times New Roman"/>
          <w:sz w:val="24"/>
          <w:szCs w:val="24"/>
          <w:lang w:val="en-GB"/>
        </w:rPr>
      </w:pPr>
      <w:r w:rsidRPr="00215417">
        <w:rPr>
          <w:rFonts w:ascii="Times New Roman" w:eastAsia="Times New Roman" w:hAnsi="Times New Roman" w:cs="Times New Roman"/>
          <w:sz w:val="24"/>
          <w:szCs w:val="24"/>
          <w:lang w:val="en-GB"/>
        </w:rPr>
        <w:lastRenderedPageBreak/>
        <w:t xml:space="preserve">The largest estimates of common volatility (COVOL) in the cryptocurrency market </w:t>
      </w:r>
      <w:r w:rsidR="00D866B1" w:rsidRPr="00215417">
        <w:rPr>
          <w:rFonts w:ascii="Times New Roman" w:eastAsia="Times New Roman" w:hAnsi="Times New Roman" w:cs="Times New Roman"/>
          <w:sz w:val="24"/>
          <w:szCs w:val="24"/>
          <w:lang w:val="en-GB"/>
        </w:rPr>
        <w:t xml:space="preserve">shown in </w:t>
      </w:r>
      <w:r w:rsidR="00901E7D">
        <w:rPr>
          <w:rFonts w:ascii="Times New Roman" w:eastAsia="Times New Roman" w:hAnsi="Times New Roman" w:cs="Times New Roman"/>
          <w:sz w:val="24"/>
          <w:szCs w:val="24"/>
          <w:lang w:val="en-GB"/>
        </w:rPr>
        <w:t xml:space="preserve">the Panel A of </w:t>
      </w:r>
      <w:r w:rsidR="00D866B1" w:rsidRPr="00215417">
        <w:rPr>
          <w:rFonts w:ascii="Times New Roman" w:eastAsia="Times New Roman" w:hAnsi="Times New Roman" w:cs="Times New Roman"/>
          <w:sz w:val="24"/>
          <w:szCs w:val="24"/>
          <w:lang w:val="en-GB"/>
        </w:rPr>
        <w:t>Table 2</w:t>
      </w:r>
      <w:r w:rsidR="001012EB" w:rsidRPr="00215417">
        <w:rPr>
          <w:rFonts w:ascii="Times New Roman" w:eastAsia="Times New Roman" w:hAnsi="Times New Roman" w:cs="Times New Roman"/>
          <w:sz w:val="24"/>
          <w:szCs w:val="24"/>
          <w:lang w:val="en-GB"/>
        </w:rPr>
        <w:t>. For comparative analysis, we also present the returns on the S</w:t>
      </w:r>
      <w:r w:rsidR="006B2B9C">
        <w:rPr>
          <w:rFonts w:ascii="Times New Roman" w:eastAsia="Times New Roman" w:hAnsi="Times New Roman" w:cs="Times New Roman"/>
          <w:sz w:val="24"/>
          <w:szCs w:val="24"/>
          <w:lang w:val="en-GB"/>
        </w:rPr>
        <w:t>&amp;</w:t>
      </w:r>
      <w:r w:rsidR="001012EB" w:rsidRPr="00215417">
        <w:rPr>
          <w:rFonts w:ascii="Times New Roman" w:eastAsia="Times New Roman" w:hAnsi="Times New Roman" w:cs="Times New Roman"/>
          <w:sz w:val="24"/>
          <w:szCs w:val="24"/>
          <w:lang w:val="en-GB"/>
        </w:rPr>
        <w:t>P</w:t>
      </w:r>
      <w:r w:rsidR="006B2B9C">
        <w:rPr>
          <w:rFonts w:ascii="Times New Roman" w:eastAsia="Times New Roman" w:hAnsi="Times New Roman" w:cs="Times New Roman"/>
          <w:sz w:val="24"/>
          <w:szCs w:val="24"/>
          <w:lang w:val="en-GB"/>
        </w:rPr>
        <w:t xml:space="preserve"> </w:t>
      </w:r>
      <w:r w:rsidR="001012EB" w:rsidRPr="00215417">
        <w:rPr>
          <w:rFonts w:ascii="Times New Roman" w:eastAsia="Times New Roman" w:hAnsi="Times New Roman" w:cs="Times New Roman"/>
          <w:sz w:val="24"/>
          <w:szCs w:val="24"/>
          <w:lang w:val="en-GB"/>
        </w:rPr>
        <w:t>500 index, WTI crude oil futures, and spot gold corresponding to the dates of the highest cryptocurrency COVOL values.</w:t>
      </w:r>
      <w:r w:rsidRPr="00215417">
        <w:rPr>
          <w:rFonts w:ascii="Times New Roman" w:eastAsia="Times New Roman" w:hAnsi="Times New Roman" w:cs="Times New Roman"/>
          <w:sz w:val="24"/>
          <w:szCs w:val="24"/>
          <w:lang w:val="en-GB"/>
        </w:rPr>
        <w:t xml:space="preserve"> </w:t>
      </w:r>
      <w:r w:rsidR="001012EB" w:rsidRPr="00215417">
        <w:rPr>
          <w:rFonts w:ascii="Times New Roman" w:eastAsia="Times New Roman" w:hAnsi="Times New Roman" w:cs="Times New Roman"/>
          <w:sz w:val="24"/>
          <w:szCs w:val="24"/>
          <w:lang w:val="en-GB"/>
        </w:rPr>
        <w:t xml:space="preserve">The results in Panel A </w:t>
      </w:r>
      <w:r w:rsidRPr="00215417">
        <w:rPr>
          <w:rFonts w:ascii="Times New Roman" w:eastAsia="Times New Roman" w:hAnsi="Times New Roman" w:cs="Times New Roman"/>
          <w:sz w:val="24"/>
          <w:szCs w:val="24"/>
          <w:lang w:val="en-GB"/>
        </w:rPr>
        <w:t xml:space="preserve">reveal several interesting patterns when examined in detail. </w:t>
      </w:r>
      <w:r w:rsidR="005D59D5">
        <w:rPr>
          <w:rFonts w:ascii="Times New Roman" w:eastAsia="Times New Roman" w:hAnsi="Times New Roman" w:cs="Times New Roman"/>
          <w:sz w:val="24"/>
          <w:szCs w:val="24"/>
          <w:lang w:val="en-GB"/>
        </w:rPr>
        <w:t>First, t</w:t>
      </w:r>
      <w:r w:rsidRPr="00215417">
        <w:rPr>
          <w:rFonts w:ascii="Times New Roman" w:eastAsia="Times New Roman" w:hAnsi="Times New Roman" w:cs="Times New Roman"/>
          <w:sz w:val="24"/>
          <w:szCs w:val="24"/>
          <w:lang w:val="en-GB"/>
        </w:rPr>
        <w:t xml:space="preserve">he highest </w:t>
      </w:r>
      <w:r w:rsidR="001012EB" w:rsidRPr="00215417">
        <w:rPr>
          <w:rFonts w:ascii="Times New Roman" w:eastAsia="Times New Roman" w:hAnsi="Times New Roman" w:cs="Times New Roman"/>
          <w:sz w:val="24"/>
          <w:szCs w:val="24"/>
          <w:lang w:val="en-GB"/>
        </w:rPr>
        <w:t xml:space="preserve">COVOL </w:t>
      </w:r>
      <w:r w:rsidRPr="00215417">
        <w:rPr>
          <w:rFonts w:ascii="Times New Roman" w:eastAsia="Times New Roman" w:hAnsi="Times New Roman" w:cs="Times New Roman"/>
          <w:sz w:val="24"/>
          <w:szCs w:val="24"/>
          <w:lang w:val="en-GB"/>
        </w:rPr>
        <w:t>value, 52.06, recorded on March 2, 2015, occurred in the wake of a substantial $75 million investment in Coinbase and a significant leadership change at JP Morgan. These developments fostered optimism and rapid growth in the cryptocurrency market, driving widespread speculation and leading to heightened volatility. Subsequent high values, such as those seen after the DAO hack recovery (September 15, 2016) and the 2021 cryptocurrency bubble (January 28, 2021), show that security incidents and speculative bubbles significantly increase market volatility.</w:t>
      </w:r>
      <w:r w:rsidR="00574F2C">
        <w:rPr>
          <w:rFonts w:ascii="Times New Roman" w:eastAsia="Times New Roman" w:hAnsi="Times New Roman" w:cs="Times New Roman"/>
          <w:sz w:val="24"/>
          <w:szCs w:val="24"/>
          <w:lang w:val="en-GB"/>
        </w:rPr>
        <w:t xml:space="preserve"> To conclude, t</w:t>
      </w:r>
      <w:r w:rsidRPr="00215417">
        <w:rPr>
          <w:rFonts w:ascii="Times New Roman" w:eastAsia="Times New Roman" w:hAnsi="Times New Roman" w:cs="Times New Roman"/>
          <w:sz w:val="24"/>
          <w:szCs w:val="24"/>
          <w:lang w:val="en-GB"/>
        </w:rPr>
        <w:t>he COVOL values illustrate that while global economic markets remained relatively stable, cryptocurrencies are uniquely impacted by sector-specific events.</w:t>
      </w:r>
    </w:p>
    <w:p w14:paraId="1E09F903" w14:textId="3A4A2B38" w:rsidR="00627BF9" w:rsidRPr="00215417" w:rsidRDefault="00627BF9" w:rsidP="002B5F53">
      <w:pPr>
        <w:spacing w:after="0" w:line="480" w:lineRule="auto"/>
        <w:ind w:firstLine="720"/>
        <w:jc w:val="both"/>
        <w:rPr>
          <w:rFonts w:ascii="Times New Roman" w:eastAsia="Times New Roman" w:hAnsi="Times New Roman" w:cs="Times New Roman"/>
          <w:sz w:val="24"/>
          <w:szCs w:val="24"/>
          <w:lang w:val="en-GB"/>
        </w:rPr>
      </w:pPr>
      <w:r w:rsidRPr="00215417">
        <w:rPr>
          <w:rFonts w:ascii="Times New Roman" w:eastAsia="Times New Roman" w:hAnsi="Times New Roman" w:cs="Times New Roman"/>
          <w:sz w:val="24"/>
          <w:szCs w:val="24"/>
          <w:lang w:val="en-GB"/>
        </w:rPr>
        <w:t xml:space="preserve">A notable exception is the COVID-19 pandemic. On March 12, 2020, cryptocurrency COVOL reached 29.06 amidst a broader financial market meltdown, with </w:t>
      </w:r>
      <w:r w:rsidR="006A04F4">
        <w:rPr>
          <w:rFonts w:ascii="Times New Roman" w:eastAsia="Times New Roman" w:hAnsi="Times New Roman" w:cs="Times New Roman"/>
          <w:sz w:val="24"/>
          <w:szCs w:val="24"/>
          <w:lang w:val="en-GB"/>
        </w:rPr>
        <w:t xml:space="preserve">the </w:t>
      </w:r>
      <w:r w:rsidRPr="00215417">
        <w:rPr>
          <w:rFonts w:ascii="Times New Roman" w:eastAsia="Times New Roman" w:hAnsi="Times New Roman" w:cs="Times New Roman"/>
          <w:sz w:val="24"/>
          <w:szCs w:val="24"/>
          <w:lang w:val="en-GB"/>
        </w:rPr>
        <w:t>S</w:t>
      </w:r>
      <w:r w:rsidR="006B2B9C">
        <w:rPr>
          <w:rFonts w:ascii="Times New Roman" w:eastAsia="Times New Roman" w:hAnsi="Times New Roman" w:cs="Times New Roman"/>
          <w:sz w:val="24"/>
          <w:szCs w:val="24"/>
          <w:lang w:val="en-GB"/>
        </w:rPr>
        <w:t>&amp;</w:t>
      </w:r>
      <w:r w:rsidRPr="00215417">
        <w:rPr>
          <w:rFonts w:ascii="Times New Roman" w:eastAsia="Times New Roman" w:hAnsi="Times New Roman" w:cs="Times New Roman"/>
          <w:sz w:val="24"/>
          <w:szCs w:val="24"/>
          <w:lang w:val="en-GB"/>
        </w:rPr>
        <w:t>P</w:t>
      </w:r>
      <w:r w:rsidR="006B2B9C">
        <w:rPr>
          <w:rFonts w:ascii="Times New Roman" w:eastAsia="Times New Roman" w:hAnsi="Times New Roman" w:cs="Times New Roman"/>
          <w:sz w:val="24"/>
          <w:szCs w:val="24"/>
          <w:lang w:val="en-GB"/>
        </w:rPr>
        <w:t xml:space="preserve"> </w:t>
      </w:r>
      <w:r w:rsidRPr="00215417">
        <w:rPr>
          <w:rFonts w:ascii="Times New Roman" w:eastAsia="Times New Roman" w:hAnsi="Times New Roman" w:cs="Times New Roman"/>
          <w:sz w:val="24"/>
          <w:szCs w:val="24"/>
          <w:lang w:val="en-GB"/>
        </w:rPr>
        <w:t>500</w:t>
      </w:r>
      <w:r w:rsidR="006B2B9C">
        <w:rPr>
          <w:rFonts w:ascii="Times New Roman" w:eastAsia="Times New Roman" w:hAnsi="Times New Roman" w:cs="Times New Roman"/>
          <w:sz w:val="24"/>
          <w:szCs w:val="24"/>
          <w:lang w:val="en-GB"/>
        </w:rPr>
        <w:t xml:space="preserve"> index</w:t>
      </w:r>
      <w:r w:rsidRPr="00215417">
        <w:rPr>
          <w:rFonts w:ascii="Times New Roman" w:eastAsia="Times New Roman" w:hAnsi="Times New Roman" w:cs="Times New Roman"/>
          <w:sz w:val="24"/>
          <w:szCs w:val="24"/>
          <w:lang w:val="en-GB"/>
        </w:rPr>
        <w:t xml:space="preserve"> plunging by 10%, WTI by 4.6%, and gold by 3.6%. This event highlighted how cryptocurrency volatility aligns with global financial instability during extreme circumstances.</w:t>
      </w:r>
      <w:r w:rsidR="002B5F53">
        <w:rPr>
          <w:rFonts w:ascii="Times New Roman" w:eastAsia="Times New Roman" w:hAnsi="Times New Roman" w:cs="Times New Roman"/>
          <w:sz w:val="24"/>
          <w:szCs w:val="24"/>
          <w:lang w:val="en-GB"/>
        </w:rPr>
        <w:t xml:space="preserve"> </w:t>
      </w:r>
      <w:r w:rsidRPr="00215417">
        <w:rPr>
          <w:rFonts w:ascii="Times New Roman" w:eastAsia="Times New Roman" w:hAnsi="Times New Roman" w:cs="Times New Roman"/>
          <w:sz w:val="24"/>
          <w:szCs w:val="24"/>
          <w:lang w:val="en-GB"/>
        </w:rPr>
        <w:t>Moreover, categori</w:t>
      </w:r>
      <w:r w:rsidR="00CA2C94">
        <w:rPr>
          <w:rFonts w:ascii="Times New Roman" w:eastAsia="Times New Roman" w:hAnsi="Times New Roman" w:cs="Times New Roman"/>
          <w:sz w:val="24"/>
          <w:szCs w:val="24"/>
          <w:lang w:val="en-GB"/>
        </w:rPr>
        <w:t>s</w:t>
      </w:r>
      <w:r w:rsidRPr="00215417">
        <w:rPr>
          <w:rFonts w:ascii="Times New Roman" w:eastAsia="Times New Roman" w:hAnsi="Times New Roman" w:cs="Times New Roman"/>
          <w:sz w:val="24"/>
          <w:szCs w:val="24"/>
          <w:lang w:val="en-GB"/>
        </w:rPr>
        <w:t xml:space="preserve">ing these events shows the susceptibility of the </w:t>
      </w:r>
      <w:r w:rsidR="006D51A9">
        <w:rPr>
          <w:rFonts w:ascii="Times New Roman" w:eastAsia="Times New Roman" w:hAnsi="Times New Roman" w:cs="Times New Roman"/>
          <w:sz w:val="24"/>
          <w:szCs w:val="24"/>
          <w:lang w:val="en-GB"/>
        </w:rPr>
        <w:t xml:space="preserve">cryptocurrency </w:t>
      </w:r>
      <w:r w:rsidRPr="00215417">
        <w:rPr>
          <w:rFonts w:ascii="Times New Roman" w:eastAsia="Times New Roman" w:hAnsi="Times New Roman" w:cs="Times New Roman"/>
          <w:sz w:val="24"/>
          <w:szCs w:val="24"/>
          <w:lang w:val="en-GB"/>
        </w:rPr>
        <w:t xml:space="preserve">market to regulatory actions, speculative bubbles, and legal rulings. For instance, the COVOL peak on July 13, 2023, followed Ripple XRP's legal victory, exemplifying how court decisions shape investor confidence and subsequent market movements. Similarly, SEC's rejection of the first Bitcoin ETF and New York State's regulatory approvals </w:t>
      </w:r>
      <w:r w:rsidR="002D67B4">
        <w:rPr>
          <w:rFonts w:ascii="Times New Roman" w:eastAsia="Times New Roman" w:hAnsi="Times New Roman" w:cs="Times New Roman"/>
          <w:sz w:val="24"/>
          <w:szCs w:val="24"/>
          <w:lang w:val="en-GB"/>
        </w:rPr>
        <w:t>reflected</w:t>
      </w:r>
      <w:r w:rsidR="002D67B4" w:rsidRPr="00215417">
        <w:rPr>
          <w:rFonts w:ascii="Times New Roman" w:eastAsia="Times New Roman" w:hAnsi="Times New Roman" w:cs="Times New Roman"/>
          <w:sz w:val="24"/>
          <w:szCs w:val="24"/>
          <w:lang w:val="en-GB"/>
        </w:rPr>
        <w:t xml:space="preserve"> </w:t>
      </w:r>
      <w:r w:rsidRPr="00215417">
        <w:rPr>
          <w:rFonts w:ascii="Times New Roman" w:eastAsia="Times New Roman" w:hAnsi="Times New Roman" w:cs="Times New Roman"/>
          <w:sz w:val="24"/>
          <w:szCs w:val="24"/>
          <w:lang w:val="en-GB"/>
        </w:rPr>
        <w:t>significant impacts, proving the sensitivity of cryptocurrencies to government policies.</w:t>
      </w:r>
    </w:p>
    <w:p w14:paraId="7E8802F9" w14:textId="421E6C18" w:rsidR="00627BF9" w:rsidRPr="00215417" w:rsidRDefault="00627BF9" w:rsidP="00627BF9">
      <w:pPr>
        <w:spacing w:after="0" w:line="480" w:lineRule="auto"/>
        <w:ind w:firstLine="720"/>
        <w:jc w:val="both"/>
        <w:rPr>
          <w:rFonts w:ascii="Times New Roman" w:eastAsia="Times New Roman" w:hAnsi="Times New Roman" w:cs="Times New Roman"/>
          <w:sz w:val="24"/>
          <w:szCs w:val="24"/>
          <w:lang w:val="en-GB"/>
        </w:rPr>
      </w:pPr>
      <w:r w:rsidRPr="00215417">
        <w:rPr>
          <w:rFonts w:ascii="Times New Roman" w:eastAsia="Times New Roman" w:hAnsi="Times New Roman" w:cs="Times New Roman"/>
          <w:sz w:val="24"/>
          <w:szCs w:val="24"/>
          <w:lang w:val="en-GB"/>
        </w:rPr>
        <w:t>In Panel B</w:t>
      </w:r>
      <w:r w:rsidR="00DC2146">
        <w:rPr>
          <w:rFonts w:ascii="Times New Roman" w:eastAsia="Times New Roman" w:hAnsi="Times New Roman" w:cs="Times New Roman"/>
          <w:sz w:val="24"/>
          <w:szCs w:val="24"/>
          <w:lang w:val="en-GB"/>
        </w:rPr>
        <w:t xml:space="preserve"> of Table 2</w:t>
      </w:r>
      <w:r w:rsidRPr="00215417">
        <w:rPr>
          <w:rFonts w:ascii="Times New Roman" w:eastAsia="Times New Roman" w:hAnsi="Times New Roman" w:cs="Times New Roman"/>
          <w:sz w:val="24"/>
          <w:szCs w:val="24"/>
          <w:lang w:val="en-GB"/>
        </w:rPr>
        <w:t>, the factor loadings offer a granular view of the market's risk profile.</w:t>
      </w:r>
      <w:r w:rsidRPr="00215417">
        <w:rPr>
          <w:lang w:val="en-GB"/>
        </w:rPr>
        <w:t xml:space="preserve"> </w:t>
      </w:r>
      <w:r w:rsidR="009975E6" w:rsidRPr="00215417">
        <w:rPr>
          <w:rFonts w:ascii="Times New Roman" w:eastAsia="Times New Roman" w:hAnsi="Times New Roman" w:cs="Times New Roman"/>
          <w:sz w:val="24"/>
          <w:szCs w:val="24"/>
          <w:lang w:val="en-GB"/>
        </w:rPr>
        <w:t>Focus</w:t>
      </w:r>
      <w:r w:rsidR="009975E6">
        <w:rPr>
          <w:rFonts w:ascii="Times New Roman" w:eastAsia="Times New Roman" w:hAnsi="Times New Roman" w:cs="Times New Roman"/>
          <w:sz w:val="24"/>
          <w:szCs w:val="24"/>
          <w:lang w:val="en-GB"/>
        </w:rPr>
        <w:t>es</w:t>
      </w:r>
      <w:r w:rsidR="009975E6" w:rsidRPr="00215417">
        <w:rPr>
          <w:rFonts w:ascii="Times New Roman" w:eastAsia="Times New Roman" w:hAnsi="Times New Roman" w:cs="Times New Roman"/>
          <w:sz w:val="24"/>
          <w:szCs w:val="24"/>
          <w:lang w:val="en-GB"/>
        </w:rPr>
        <w:t xml:space="preserve"> </w:t>
      </w:r>
      <w:r w:rsidRPr="00215417">
        <w:rPr>
          <w:rFonts w:ascii="Times New Roman" w:eastAsia="Times New Roman" w:hAnsi="Times New Roman" w:cs="Times New Roman"/>
          <w:sz w:val="24"/>
          <w:szCs w:val="24"/>
          <w:lang w:val="en-GB"/>
        </w:rPr>
        <w:t xml:space="preserve">on the largest cryptocurrencies reveal key insights into their varying degrees </w:t>
      </w:r>
      <w:r w:rsidRPr="00215417">
        <w:rPr>
          <w:rFonts w:ascii="Times New Roman" w:eastAsia="Times New Roman" w:hAnsi="Times New Roman" w:cs="Times New Roman"/>
          <w:sz w:val="24"/>
          <w:szCs w:val="24"/>
          <w:lang w:val="en-GB"/>
        </w:rPr>
        <w:lastRenderedPageBreak/>
        <w:t>of sensitivity to market-wide volatility. Bitcoin (BTC) and Ethereum (ETH), the most prominent cryptocurrencies by market capitali</w:t>
      </w:r>
      <w:r w:rsidR="00364CF0">
        <w:rPr>
          <w:rFonts w:ascii="Times New Roman" w:eastAsia="Times New Roman" w:hAnsi="Times New Roman" w:cs="Times New Roman"/>
          <w:sz w:val="24"/>
          <w:szCs w:val="24"/>
          <w:lang w:val="en-GB"/>
        </w:rPr>
        <w:t>s</w:t>
      </w:r>
      <w:r w:rsidRPr="00215417">
        <w:rPr>
          <w:rFonts w:ascii="Times New Roman" w:eastAsia="Times New Roman" w:hAnsi="Times New Roman" w:cs="Times New Roman"/>
          <w:sz w:val="24"/>
          <w:szCs w:val="24"/>
          <w:lang w:val="en-GB"/>
        </w:rPr>
        <w:t xml:space="preserve">ation, have </w:t>
      </w:r>
      <w:r w:rsidR="00326852" w:rsidRPr="00215417">
        <w:rPr>
          <w:rFonts w:ascii="Times New Roman" w:eastAsia="Times New Roman" w:hAnsi="Times New Roman" w:cs="Times New Roman"/>
          <w:sz w:val="24"/>
          <w:szCs w:val="24"/>
          <w:lang w:val="en-GB"/>
        </w:rPr>
        <w:t>factor loading</w:t>
      </w:r>
      <w:r w:rsidRPr="00215417">
        <w:rPr>
          <w:rFonts w:ascii="Times New Roman" w:eastAsia="Times New Roman" w:hAnsi="Times New Roman" w:cs="Times New Roman"/>
          <w:sz w:val="24"/>
          <w:szCs w:val="24"/>
          <w:lang w:val="en-GB"/>
        </w:rPr>
        <w:t xml:space="preserve">s of 0.2311 and 0.2145, respectively, suggesting moderate sensitivity to market-wide shocks. These </w:t>
      </w:r>
      <w:r w:rsidR="002C7A8C">
        <w:rPr>
          <w:rFonts w:ascii="Times New Roman" w:eastAsia="Times New Roman" w:hAnsi="Times New Roman" w:cs="Times New Roman"/>
          <w:sz w:val="24"/>
          <w:szCs w:val="24"/>
          <w:lang w:val="en-GB"/>
        </w:rPr>
        <w:t>values</w:t>
      </w:r>
      <w:r w:rsidR="00F230E3">
        <w:rPr>
          <w:rFonts w:ascii="Times New Roman" w:eastAsia="Times New Roman" w:hAnsi="Times New Roman" w:cs="Times New Roman"/>
          <w:sz w:val="24"/>
          <w:szCs w:val="24"/>
          <w:lang w:val="en-GB"/>
        </w:rPr>
        <w:t xml:space="preserve"> of </w:t>
      </w:r>
      <w:r w:rsidRPr="00215417">
        <w:rPr>
          <w:rFonts w:ascii="Times New Roman" w:eastAsia="Times New Roman" w:hAnsi="Times New Roman" w:cs="Times New Roman"/>
          <w:sz w:val="24"/>
          <w:szCs w:val="24"/>
          <w:lang w:val="en-GB"/>
        </w:rPr>
        <w:t>factor</w:t>
      </w:r>
      <w:r w:rsidR="00545FE0">
        <w:rPr>
          <w:rFonts w:ascii="Times New Roman" w:eastAsia="Times New Roman" w:hAnsi="Times New Roman" w:cs="Times New Roman"/>
          <w:sz w:val="24"/>
          <w:szCs w:val="24"/>
          <w:lang w:val="en-GB"/>
        </w:rPr>
        <w:t xml:space="preserve"> </w:t>
      </w:r>
      <w:r w:rsidR="00F230E3">
        <w:rPr>
          <w:rFonts w:ascii="Times New Roman" w:eastAsia="Times New Roman" w:hAnsi="Times New Roman" w:cs="Times New Roman"/>
          <w:sz w:val="24"/>
          <w:szCs w:val="24"/>
          <w:lang w:val="en-GB"/>
        </w:rPr>
        <w:t>loadings</w:t>
      </w:r>
      <w:r w:rsidRPr="00215417">
        <w:rPr>
          <w:rFonts w:ascii="Times New Roman" w:eastAsia="Times New Roman" w:hAnsi="Times New Roman" w:cs="Times New Roman"/>
          <w:sz w:val="24"/>
          <w:szCs w:val="24"/>
          <w:lang w:val="en-GB"/>
        </w:rPr>
        <w:t xml:space="preserve"> illustrate that while these cryptocurrencies are not immune to common volatility, their larger </w:t>
      </w:r>
      <w:r w:rsidR="001219C9">
        <w:rPr>
          <w:rFonts w:ascii="Times New Roman" w:eastAsia="Times New Roman" w:hAnsi="Times New Roman" w:cs="Times New Roman"/>
          <w:sz w:val="24"/>
          <w:szCs w:val="24"/>
          <w:lang w:val="en-GB"/>
        </w:rPr>
        <w:t>size</w:t>
      </w:r>
      <w:r w:rsidR="002961DF" w:rsidRPr="00215417">
        <w:rPr>
          <w:rFonts w:ascii="Times New Roman" w:eastAsia="Times New Roman" w:hAnsi="Times New Roman" w:cs="Times New Roman"/>
          <w:sz w:val="24"/>
          <w:szCs w:val="24"/>
          <w:lang w:val="en-GB"/>
        </w:rPr>
        <w:t xml:space="preserve"> </w:t>
      </w:r>
      <w:r w:rsidRPr="00215417">
        <w:rPr>
          <w:rFonts w:ascii="Times New Roman" w:eastAsia="Times New Roman" w:hAnsi="Times New Roman" w:cs="Times New Roman"/>
          <w:sz w:val="24"/>
          <w:szCs w:val="24"/>
          <w:lang w:val="en-GB"/>
        </w:rPr>
        <w:t>and greater adoption provide a degree of stability</w:t>
      </w:r>
      <w:r w:rsidR="000248E7">
        <w:rPr>
          <w:rFonts w:ascii="Times New Roman" w:eastAsia="Times New Roman" w:hAnsi="Times New Roman" w:cs="Times New Roman"/>
          <w:sz w:val="24"/>
          <w:szCs w:val="24"/>
          <w:lang w:val="en-GB"/>
        </w:rPr>
        <w:t xml:space="preserve"> compared to those of smaller coins</w:t>
      </w:r>
      <w:r w:rsidRPr="00215417">
        <w:rPr>
          <w:rFonts w:ascii="Times New Roman" w:eastAsia="Times New Roman" w:hAnsi="Times New Roman" w:cs="Times New Roman"/>
          <w:sz w:val="24"/>
          <w:szCs w:val="24"/>
          <w:lang w:val="en-GB"/>
        </w:rPr>
        <w:t xml:space="preserve">. </w:t>
      </w:r>
      <w:r w:rsidR="008725F5">
        <w:rPr>
          <w:rFonts w:ascii="Times New Roman" w:eastAsia="Times New Roman" w:hAnsi="Times New Roman" w:cs="Times New Roman"/>
          <w:sz w:val="24"/>
          <w:szCs w:val="24"/>
          <w:lang w:val="en-GB"/>
        </w:rPr>
        <w:t xml:space="preserve">To illustrate, </w:t>
      </w:r>
      <w:r w:rsidRPr="00215417">
        <w:rPr>
          <w:rFonts w:ascii="Times New Roman" w:eastAsia="Times New Roman" w:hAnsi="Times New Roman" w:cs="Times New Roman"/>
          <w:sz w:val="24"/>
          <w:szCs w:val="24"/>
          <w:lang w:val="en-GB"/>
        </w:rPr>
        <w:t xml:space="preserve">Bitcoin, often considered a "digital gold," has a broad investor base and is increasingly used as a store of value. Its </w:t>
      </w:r>
      <w:r w:rsidR="00326852" w:rsidRPr="00215417">
        <w:rPr>
          <w:rFonts w:ascii="Times New Roman" w:eastAsia="Times New Roman" w:hAnsi="Times New Roman" w:cs="Times New Roman"/>
          <w:sz w:val="24"/>
          <w:szCs w:val="24"/>
          <w:lang w:val="en-GB"/>
        </w:rPr>
        <w:t>factor loading</w:t>
      </w:r>
      <w:r w:rsidRPr="00215417">
        <w:rPr>
          <w:rFonts w:ascii="Times New Roman" w:eastAsia="Times New Roman" w:hAnsi="Times New Roman" w:cs="Times New Roman"/>
          <w:sz w:val="24"/>
          <w:szCs w:val="24"/>
          <w:lang w:val="en-GB"/>
        </w:rPr>
        <w:t xml:space="preserve"> reflects significant exposure to systemic risk but is cushioned by strong institutional investment and the relatively mature nature of its market.</w:t>
      </w:r>
    </w:p>
    <w:p w14:paraId="341AEC85" w14:textId="2425A32C" w:rsidR="00627BF9" w:rsidRPr="00215417" w:rsidRDefault="00627BF9" w:rsidP="00627BF9">
      <w:pPr>
        <w:spacing w:after="0" w:line="480" w:lineRule="auto"/>
        <w:ind w:firstLine="720"/>
        <w:jc w:val="both"/>
        <w:rPr>
          <w:rFonts w:ascii="Times New Roman" w:eastAsia="Times New Roman" w:hAnsi="Times New Roman" w:cs="Times New Roman"/>
          <w:sz w:val="24"/>
          <w:szCs w:val="24"/>
          <w:lang w:val="en-GB"/>
        </w:rPr>
      </w:pPr>
      <w:r w:rsidRPr="00215417">
        <w:rPr>
          <w:rFonts w:ascii="Times New Roman" w:eastAsia="Times New Roman" w:hAnsi="Times New Roman" w:cs="Times New Roman"/>
          <w:sz w:val="24"/>
          <w:szCs w:val="24"/>
          <w:lang w:val="en-GB"/>
        </w:rPr>
        <w:t>Ethereum, with its slightly lower factor loading, presents a similar but nuanced picture. As a platform that supports decentrali</w:t>
      </w:r>
      <w:r w:rsidR="00EB5019">
        <w:rPr>
          <w:rFonts w:ascii="Times New Roman" w:eastAsia="Times New Roman" w:hAnsi="Times New Roman" w:cs="Times New Roman"/>
          <w:sz w:val="24"/>
          <w:szCs w:val="24"/>
          <w:lang w:val="en-GB"/>
        </w:rPr>
        <w:t>s</w:t>
      </w:r>
      <w:r w:rsidRPr="00215417">
        <w:rPr>
          <w:rFonts w:ascii="Times New Roman" w:eastAsia="Times New Roman" w:hAnsi="Times New Roman" w:cs="Times New Roman"/>
          <w:sz w:val="24"/>
          <w:szCs w:val="24"/>
          <w:lang w:val="en-GB"/>
        </w:rPr>
        <w:t>ed applications and smart contracts, Ethereum is integral to the broader blockchain ecosystem. Its exposure to market-wide volatility is partially mitigated by its utility and strong developer community. However, recent technological upgrades like Ethereum 2.0 and increased competition from other layer-1 blockchains suggest that Ethereum remains susceptible to rapid sentiment shifts.</w:t>
      </w:r>
    </w:p>
    <w:p w14:paraId="1F7875D8" w14:textId="736285B4" w:rsidR="00627BF9" w:rsidRPr="00215417" w:rsidRDefault="00627BF9" w:rsidP="00627BF9">
      <w:pPr>
        <w:spacing w:after="0" w:line="480" w:lineRule="auto"/>
        <w:ind w:firstLine="720"/>
        <w:jc w:val="both"/>
        <w:rPr>
          <w:rFonts w:ascii="Times New Roman" w:eastAsia="Times New Roman" w:hAnsi="Times New Roman" w:cs="Times New Roman"/>
          <w:sz w:val="24"/>
          <w:szCs w:val="24"/>
          <w:lang w:val="en-GB"/>
        </w:rPr>
      </w:pPr>
      <w:r w:rsidRPr="00215417">
        <w:rPr>
          <w:rFonts w:ascii="Times New Roman" w:eastAsia="Times New Roman" w:hAnsi="Times New Roman" w:cs="Times New Roman"/>
          <w:sz w:val="24"/>
          <w:szCs w:val="24"/>
          <w:lang w:val="en-GB"/>
        </w:rPr>
        <w:t xml:space="preserve">Other leading cryptocurrencies like Litecoin (LTC) and Bitcoin Cash (BCH) have </w:t>
      </w:r>
      <w:r w:rsidR="00326852" w:rsidRPr="00215417">
        <w:rPr>
          <w:rFonts w:ascii="Times New Roman" w:eastAsia="Times New Roman" w:hAnsi="Times New Roman" w:cs="Times New Roman"/>
          <w:sz w:val="24"/>
          <w:szCs w:val="24"/>
          <w:lang w:val="en-GB"/>
        </w:rPr>
        <w:t>factor loading</w:t>
      </w:r>
      <w:r w:rsidRPr="00215417">
        <w:rPr>
          <w:rFonts w:ascii="Times New Roman" w:eastAsia="Times New Roman" w:hAnsi="Times New Roman" w:cs="Times New Roman"/>
          <w:sz w:val="24"/>
          <w:szCs w:val="24"/>
          <w:lang w:val="en-GB"/>
        </w:rPr>
        <w:t>s of 0.2268 and 0.2503, respectively, indicating higher sensitivity to common volatility. Their susceptibility could be linked to their positioning as Bitcoin derivatives, making them inherently more volatile. Ripple (XRP), with a factor loading of 0.2885, stands out due to its distinct legal troubles and regulatory scrutiny.</w:t>
      </w:r>
      <w:r w:rsidR="000A5890">
        <w:rPr>
          <w:rStyle w:val="FootnoteReference"/>
          <w:rFonts w:ascii="Times New Roman" w:eastAsia="Times New Roman" w:hAnsi="Times New Roman" w:cs="Times New Roman"/>
          <w:sz w:val="24"/>
          <w:szCs w:val="24"/>
          <w:lang w:val="en-GB"/>
        </w:rPr>
        <w:footnoteReference w:id="8"/>
      </w:r>
      <w:r w:rsidRPr="00215417">
        <w:rPr>
          <w:rFonts w:ascii="Times New Roman" w:eastAsia="Times New Roman" w:hAnsi="Times New Roman" w:cs="Times New Roman"/>
          <w:sz w:val="24"/>
          <w:szCs w:val="24"/>
          <w:lang w:val="en-GB"/>
        </w:rPr>
        <w:t xml:space="preserve"> Its high exposure demonstrates the heightened risks that legal challenges can introduce. Cryptocurrencies like XRP, DOGE, and SHIB, with the highest loadings (0.2885, 0.2792, and 0.2653 respectively), show extreme sensitivity to market-wide volatility. This may be due to their speculative nature and high social </w:t>
      </w:r>
      <w:r w:rsidRPr="00215417">
        <w:rPr>
          <w:rFonts w:ascii="Times New Roman" w:eastAsia="Times New Roman" w:hAnsi="Times New Roman" w:cs="Times New Roman"/>
          <w:sz w:val="24"/>
          <w:szCs w:val="24"/>
          <w:lang w:val="en-GB"/>
        </w:rPr>
        <w:lastRenderedPageBreak/>
        <w:t>media exposure, which amplifies volatility shocks.</w:t>
      </w:r>
      <w:r w:rsidR="00E34044">
        <w:rPr>
          <w:rStyle w:val="FootnoteReference"/>
          <w:rFonts w:ascii="Times New Roman" w:eastAsia="Times New Roman" w:hAnsi="Times New Roman" w:cs="Times New Roman"/>
          <w:sz w:val="24"/>
          <w:szCs w:val="24"/>
          <w:lang w:val="en-GB"/>
        </w:rPr>
        <w:footnoteReference w:id="9"/>
      </w:r>
      <w:r w:rsidRPr="00215417">
        <w:rPr>
          <w:rFonts w:ascii="Times New Roman" w:eastAsia="Times New Roman" w:hAnsi="Times New Roman" w:cs="Times New Roman"/>
          <w:sz w:val="24"/>
          <w:szCs w:val="24"/>
          <w:lang w:val="en-GB"/>
        </w:rPr>
        <w:t xml:space="preserve"> In contrast, TON and MNT, with loadings of 0.0856 and 0.0822 respectively, exhibit greater stability, possibly due to their diversification strategies or market positions that shield them from sector-wide shocks.</w:t>
      </w:r>
    </w:p>
    <w:p w14:paraId="1CE66FD2" w14:textId="52F18947" w:rsidR="00627BF9" w:rsidRPr="00215417" w:rsidRDefault="00627BF9" w:rsidP="00627BF9">
      <w:pPr>
        <w:spacing w:after="0" w:line="480" w:lineRule="auto"/>
        <w:ind w:firstLine="720"/>
        <w:jc w:val="both"/>
        <w:rPr>
          <w:rFonts w:ascii="Times New Roman" w:eastAsia="Times New Roman" w:hAnsi="Times New Roman" w:cs="Times New Roman"/>
          <w:sz w:val="24"/>
          <w:szCs w:val="24"/>
          <w:lang w:val="en-GB"/>
        </w:rPr>
      </w:pPr>
      <w:r w:rsidRPr="00215417">
        <w:rPr>
          <w:rFonts w:ascii="Times New Roman" w:eastAsia="Times New Roman" w:hAnsi="Times New Roman" w:cs="Times New Roman"/>
          <w:sz w:val="24"/>
          <w:szCs w:val="24"/>
          <w:lang w:val="en-GB"/>
        </w:rPr>
        <w:t>The implications of these results are significant for investors and policymakers. High loading assets may offer rapid gains but require vigilant risk management. On the other hand, lower loading cryptocurrencies provide more stability, serving as a hedg</w:t>
      </w:r>
      <w:r w:rsidR="0082382C">
        <w:rPr>
          <w:rFonts w:ascii="Times New Roman" w:eastAsia="Times New Roman" w:hAnsi="Times New Roman" w:cs="Times New Roman"/>
          <w:sz w:val="24"/>
          <w:szCs w:val="24"/>
          <w:lang w:val="en-GB"/>
        </w:rPr>
        <w:t>ing tool</w:t>
      </w:r>
      <w:r w:rsidRPr="00215417">
        <w:rPr>
          <w:rFonts w:ascii="Times New Roman" w:eastAsia="Times New Roman" w:hAnsi="Times New Roman" w:cs="Times New Roman"/>
          <w:sz w:val="24"/>
          <w:szCs w:val="24"/>
          <w:lang w:val="en-GB"/>
        </w:rPr>
        <w:t xml:space="preserve"> against volatility. Investors should be aware of these patterns to balance potential rewards against systemic risks. Policymakers, in understanding these dynamics, can better anticipate market reactions to regulatory changes and develop frameworks that promote stability while allowing for growth in this rapidly evolving sector.</w:t>
      </w:r>
    </w:p>
    <w:p w14:paraId="72804D42" w14:textId="50713327" w:rsidR="00627BF9" w:rsidRPr="00215417" w:rsidRDefault="00627BF9" w:rsidP="00BA0AE2">
      <w:pPr>
        <w:spacing w:before="240" w:after="240" w:line="480" w:lineRule="auto"/>
        <w:ind w:firstLine="720"/>
        <w:jc w:val="center"/>
        <w:rPr>
          <w:rFonts w:ascii="Times New Roman" w:eastAsia="Times New Roman" w:hAnsi="Times New Roman" w:cs="Times New Roman"/>
          <w:sz w:val="24"/>
          <w:lang w:val="en-GB"/>
        </w:rPr>
      </w:pPr>
      <w:r w:rsidRPr="00215417">
        <w:rPr>
          <w:rFonts w:ascii="Times New Roman" w:eastAsia="Times New Roman" w:hAnsi="Times New Roman" w:cs="Times New Roman"/>
          <w:sz w:val="24"/>
          <w:lang w:val="en-GB"/>
        </w:rPr>
        <w:t>[ Please insert Table 2 in here]</w:t>
      </w:r>
    </w:p>
    <w:p w14:paraId="73DAAF96" w14:textId="40A0E290" w:rsidR="00A84AD1" w:rsidRPr="00215417" w:rsidRDefault="00A84AD1" w:rsidP="00A84AD1">
      <w:pPr>
        <w:spacing w:after="0" w:line="480" w:lineRule="auto"/>
        <w:ind w:firstLine="720"/>
        <w:jc w:val="both"/>
        <w:rPr>
          <w:rFonts w:ascii="Times New Roman" w:eastAsia="Times New Roman" w:hAnsi="Times New Roman" w:cs="Times New Roman"/>
          <w:sz w:val="24"/>
          <w:szCs w:val="24"/>
          <w:lang w:val="en-GB"/>
        </w:rPr>
      </w:pPr>
      <w:r w:rsidRPr="00215417">
        <w:rPr>
          <w:rFonts w:ascii="Times New Roman" w:eastAsia="Times New Roman" w:hAnsi="Times New Roman" w:cs="Times New Roman"/>
          <w:sz w:val="24"/>
          <w:szCs w:val="24"/>
          <w:lang w:val="en-GB"/>
        </w:rPr>
        <w:t xml:space="preserve">Figure 2 displays the time-varying common volatility (COVOL) of the cryptocurrency market, with its 20-day moving average presented alongside individual daily COVOL values. It is apparent that COVOL experiences substantial fluctuations over time, ranging from minimal values close to zero up to extreme spikes nearing 60. This variation underscores the volatile nature of COVOL in the cryptocurrency market, highlighting its sensitivity to changes in macroeconomic conditions, regulatory shifts, or significant developments within the sector. The graph reveals several major spikes in COVOL that can often be traced back to pivotal global economic or financial events. For example, the pronounced surge in early 2020 coincides with the onset of the COVID-19 pandemic, which introduced unprecedented volatility across financial markets, including the cryptocurrency sector. This event drastically </w:t>
      </w:r>
      <w:r w:rsidR="00A24673" w:rsidRPr="00215417">
        <w:rPr>
          <w:rFonts w:ascii="Times New Roman" w:eastAsia="Times New Roman" w:hAnsi="Times New Roman" w:cs="Times New Roman"/>
          <w:sz w:val="24"/>
          <w:szCs w:val="24"/>
          <w:lang w:val="en-GB"/>
        </w:rPr>
        <w:t>influenc</w:t>
      </w:r>
      <w:r w:rsidR="00A24673">
        <w:rPr>
          <w:rFonts w:ascii="Times New Roman" w:eastAsia="Times New Roman" w:hAnsi="Times New Roman" w:cs="Times New Roman"/>
          <w:sz w:val="24"/>
          <w:szCs w:val="24"/>
          <w:lang w:val="en-GB"/>
        </w:rPr>
        <w:t>es</w:t>
      </w:r>
      <w:r w:rsidRPr="00215417">
        <w:rPr>
          <w:rFonts w:ascii="Times New Roman" w:eastAsia="Times New Roman" w:hAnsi="Times New Roman" w:cs="Times New Roman"/>
          <w:sz w:val="24"/>
          <w:szCs w:val="24"/>
          <w:lang w:val="en-GB"/>
        </w:rPr>
        <w:t xml:space="preserve"> market dynamics, correlating with sharp increases in COVOL as investors </w:t>
      </w:r>
      <w:r w:rsidRPr="00215417">
        <w:rPr>
          <w:rFonts w:ascii="Times New Roman" w:eastAsia="Times New Roman" w:hAnsi="Times New Roman" w:cs="Times New Roman"/>
          <w:sz w:val="24"/>
          <w:szCs w:val="24"/>
          <w:lang w:val="en-GB"/>
        </w:rPr>
        <w:lastRenderedPageBreak/>
        <w:t>responded to the uncertainty and rapid changes in market conditions.</w:t>
      </w:r>
      <w:r w:rsidR="00490337">
        <w:rPr>
          <w:rFonts w:ascii="Times New Roman" w:eastAsia="Times New Roman" w:hAnsi="Times New Roman" w:cs="Times New Roman"/>
          <w:sz w:val="24"/>
          <w:szCs w:val="24"/>
          <w:lang w:val="en-GB"/>
        </w:rPr>
        <w:t xml:space="preserve"> This finding corroborates with previous findings of extreme market movements during the COVID-19 financial crisis (for example,</w:t>
      </w:r>
      <w:r w:rsidR="00A076A3">
        <w:rPr>
          <w:rFonts w:ascii="Times New Roman" w:eastAsia="Times New Roman" w:hAnsi="Times New Roman" w:cs="Times New Roman"/>
          <w:sz w:val="24"/>
          <w:szCs w:val="24"/>
          <w:lang w:val="en-GB"/>
        </w:rPr>
        <w:t xml:space="preserve"> Engle and Campos-Martins, 2023; </w:t>
      </w:r>
      <w:r w:rsidR="00383AC4">
        <w:rPr>
          <w:rFonts w:ascii="Times New Roman" w:eastAsia="Times New Roman" w:hAnsi="Times New Roman" w:cs="Times New Roman"/>
          <w:sz w:val="24"/>
          <w:szCs w:val="24"/>
          <w:lang w:val="en-GB"/>
        </w:rPr>
        <w:t xml:space="preserve">Pham et al., 2023; </w:t>
      </w:r>
      <w:r w:rsidR="00A076A3">
        <w:rPr>
          <w:rFonts w:ascii="Times New Roman" w:eastAsia="Times New Roman" w:hAnsi="Times New Roman" w:cs="Times New Roman"/>
          <w:sz w:val="24"/>
          <w:szCs w:val="24"/>
          <w:lang w:val="en-GB"/>
        </w:rPr>
        <w:t>Yousaf et al., 2023; Yousaf et al., 2024).</w:t>
      </w:r>
    </w:p>
    <w:p w14:paraId="2267CC97" w14:textId="22E5D51D" w:rsidR="00A84AD1" w:rsidRPr="00215417" w:rsidRDefault="00A84AD1" w:rsidP="00A84AD1">
      <w:pPr>
        <w:spacing w:after="0" w:line="480" w:lineRule="auto"/>
        <w:ind w:firstLine="720"/>
        <w:jc w:val="both"/>
        <w:rPr>
          <w:rFonts w:ascii="Times New Roman" w:eastAsia="Times New Roman" w:hAnsi="Times New Roman" w:cs="Times New Roman"/>
          <w:sz w:val="24"/>
          <w:szCs w:val="24"/>
          <w:lang w:val="en-GB"/>
        </w:rPr>
      </w:pPr>
      <w:r w:rsidRPr="00215417">
        <w:rPr>
          <w:rFonts w:ascii="Times New Roman" w:eastAsia="Times New Roman" w:hAnsi="Times New Roman" w:cs="Times New Roman"/>
          <w:sz w:val="24"/>
          <w:szCs w:val="24"/>
          <w:lang w:val="en-GB"/>
        </w:rPr>
        <w:t>The moving average line smoothed these fluctuations, providing a clearer view of the underlying trends in market volatility over time. This smoothed line helps to identify periods of relatively stable volatility as well as those of heightened uncertainty, which are critical for understanding the market's reaction to external shocks or internal developments. Additionally, the high values of COVOL during specific periods may reflect reactions to regulatory announcements, significant changes in cryptocurrency adoption rates, or macroeconomic adjustments. Each spike in COVOL represents a period where the collective market is significantly more susceptible to external shocks, indicating higher risk for investors during these times.</w:t>
      </w:r>
      <w:r w:rsidR="006874E7">
        <w:rPr>
          <w:rFonts w:ascii="Times New Roman" w:eastAsia="Times New Roman" w:hAnsi="Times New Roman" w:cs="Times New Roman"/>
          <w:sz w:val="24"/>
          <w:szCs w:val="24"/>
          <w:lang w:val="en-GB"/>
        </w:rPr>
        <w:t xml:space="preserve"> Table 2 presents the dates with the highest COVOL and the events around those dates.</w:t>
      </w:r>
    </w:p>
    <w:p w14:paraId="645852B6" w14:textId="05609BE2" w:rsidR="00A84AD1" w:rsidRPr="00215417" w:rsidRDefault="00A84AD1" w:rsidP="00BA0AE2">
      <w:pPr>
        <w:spacing w:before="240" w:after="240" w:line="480" w:lineRule="auto"/>
        <w:ind w:firstLine="720"/>
        <w:jc w:val="center"/>
        <w:rPr>
          <w:rFonts w:ascii="Times New Roman" w:eastAsia="Times New Roman" w:hAnsi="Times New Roman" w:cs="Times New Roman"/>
          <w:sz w:val="24"/>
          <w:lang w:val="en-GB"/>
        </w:rPr>
      </w:pPr>
      <w:r w:rsidRPr="00215417">
        <w:rPr>
          <w:rFonts w:ascii="Times New Roman" w:eastAsia="Times New Roman" w:hAnsi="Times New Roman" w:cs="Times New Roman"/>
          <w:sz w:val="24"/>
          <w:lang w:val="en-GB"/>
        </w:rPr>
        <w:t>[ Please insert Figure 2 in here]</w:t>
      </w:r>
    </w:p>
    <w:p w14:paraId="27E0AF17" w14:textId="31A440A6" w:rsidR="00627BF9" w:rsidRPr="00215417" w:rsidRDefault="00A84AD1" w:rsidP="00A84AD1">
      <w:pPr>
        <w:spacing w:after="0" w:line="480" w:lineRule="auto"/>
        <w:ind w:firstLine="720"/>
        <w:jc w:val="both"/>
        <w:rPr>
          <w:rFonts w:ascii="Times New Roman" w:eastAsia="Times New Roman" w:hAnsi="Times New Roman" w:cs="Times New Roman"/>
          <w:sz w:val="24"/>
          <w:szCs w:val="24"/>
          <w:lang w:val="en-GB"/>
        </w:rPr>
      </w:pPr>
      <w:r w:rsidRPr="00215417">
        <w:rPr>
          <w:rFonts w:ascii="Times New Roman" w:eastAsia="Times New Roman" w:hAnsi="Times New Roman" w:cs="Times New Roman"/>
          <w:sz w:val="24"/>
          <w:szCs w:val="24"/>
          <w:lang w:val="en-GB"/>
        </w:rPr>
        <w:t xml:space="preserve">Overall, </w:t>
      </w:r>
      <w:r w:rsidR="006874E7">
        <w:rPr>
          <w:rFonts w:ascii="Times New Roman" w:eastAsia="Times New Roman" w:hAnsi="Times New Roman" w:cs="Times New Roman"/>
          <w:sz w:val="24"/>
          <w:szCs w:val="24"/>
          <w:lang w:val="en-GB"/>
        </w:rPr>
        <w:t>a visual inspection</w:t>
      </w:r>
      <w:r w:rsidRPr="00215417">
        <w:rPr>
          <w:rFonts w:ascii="Times New Roman" w:eastAsia="Times New Roman" w:hAnsi="Times New Roman" w:cs="Times New Roman"/>
          <w:sz w:val="24"/>
          <w:szCs w:val="24"/>
          <w:lang w:val="en-GB"/>
        </w:rPr>
        <w:t xml:space="preserve"> of COVOL in the cryptocurrency market not only enhances </w:t>
      </w:r>
      <w:r w:rsidR="006874E7">
        <w:rPr>
          <w:rFonts w:ascii="Times New Roman" w:eastAsia="Times New Roman" w:hAnsi="Times New Roman" w:cs="Times New Roman"/>
          <w:sz w:val="24"/>
          <w:szCs w:val="24"/>
          <w:lang w:val="en-GB"/>
        </w:rPr>
        <w:t xml:space="preserve">our </w:t>
      </w:r>
      <w:r w:rsidRPr="00215417">
        <w:rPr>
          <w:rFonts w:ascii="Times New Roman" w:eastAsia="Times New Roman" w:hAnsi="Times New Roman" w:cs="Times New Roman"/>
          <w:sz w:val="24"/>
          <w:szCs w:val="24"/>
          <w:lang w:val="en-GB"/>
        </w:rPr>
        <w:t xml:space="preserve">understanding of </w:t>
      </w:r>
      <w:r w:rsidR="006874E7">
        <w:rPr>
          <w:rFonts w:ascii="Times New Roman" w:eastAsia="Times New Roman" w:hAnsi="Times New Roman" w:cs="Times New Roman"/>
          <w:sz w:val="24"/>
          <w:szCs w:val="24"/>
          <w:lang w:val="en-GB"/>
        </w:rPr>
        <w:t xml:space="preserve">cryptocurrency </w:t>
      </w:r>
      <w:r w:rsidRPr="00215417">
        <w:rPr>
          <w:rFonts w:ascii="Times New Roman" w:eastAsia="Times New Roman" w:hAnsi="Times New Roman" w:cs="Times New Roman"/>
          <w:sz w:val="24"/>
          <w:szCs w:val="24"/>
          <w:lang w:val="en-GB"/>
        </w:rPr>
        <w:t>market behaviour but also assists investors and policymakers in making informed decisions by pinpointing periods of high vulnerability and potential market instability.</w:t>
      </w:r>
    </w:p>
    <w:p w14:paraId="068289A7" w14:textId="77777777" w:rsidR="0067093F" w:rsidRPr="00215417" w:rsidRDefault="0067093F" w:rsidP="00844114">
      <w:pPr>
        <w:spacing w:after="0" w:line="480" w:lineRule="auto"/>
        <w:ind w:firstLine="720"/>
        <w:jc w:val="both"/>
        <w:rPr>
          <w:rFonts w:ascii="Times New Roman" w:eastAsia="Times New Roman" w:hAnsi="Times New Roman" w:cs="Times New Roman"/>
          <w:sz w:val="24"/>
          <w:szCs w:val="24"/>
          <w:lang w:val="en-GB"/>
        </w:rPr>
      </w:pPr>
    </w:p>
    <w:p w14:paraId="5DCF99D2" w14:textId="373ED0A3" w:rsidR="00CB46C8" w:rsidRPr="00215417" w:rsidRDefault="00783976" w:rsidP="00847735">
      <w:pPr>
        <w:pStyle w:val="ListParagraph"/>
        <w:numPr>
          <w:ilvl w:val="1"/>
          <w:numId w:val="20"/>
        </w:numPr>
        <w:spacing w:after="0" w:line="480" w:lineRule="auto"/>
        <w:ind w:left="0" w:firstLine="0"/>
        <w:contextualSpacing w:val="0"/>
        <w:jc w:val="both"/>
        <w:rPr>
          <w:rFonts w:ascii="Times New Roman" w:eastAsia="Times New Roman" w:hAnsi="Times New Roman" w:cs="Times New Roman"/>
          <w:b/>
          <w:i/>
          <w:sz w:val="24"/>
          <w:lang w:val="en-GB"/>
        </w:rPr>
      </w:pPr>
      <w:r w:rsidRPr="00215417">
        <w:rPr>
          <w:rFonts w:ascii="Times New Roman" w:eastAsia="Times New Roman" w:hAnsi="Times New Roman" w:cs="Times New Roman"/>
          <w:b/>
          <w:i/>
          <w:sz w:val="24"/>
          <w:lang w:val="en-GB"/>
        </w:rPr>
        <w:t>Validation tests</w:t>
      </w:r>
    </w:p>
    <w:p w14:paraId="22FB6C0C" w14:textId="0AC21B59" w:rsidR="00ED7454" w:rsidRPr="00215417" w:rsidRDefault="00881767" w:rsidP="00783976">
      <w:pPr>
        <w:spacing w:after="0" w:line="480" w:lineRule="auto"/>
        <w:ind w:firstLine="720"/>
        <w:jc w:val="both"/>
        <w:rPr>
          <w:rFonts w:ascii="Times New Roman" w:eastAsia="Times New Roman" w:hAnsi="Times New Roman" w:cs="Times New Roman"/>
          <w:sz w:val="24"/>
          <w:lang w:val="en-GB"/>
        </w:rPr>
      </w:pPr>
      <w:r w:rsidRPr="00215417">
        <w:rPr>
          <w:rFonts w:ascii="Times New Roman" w:eastAsia="Times New Roman" w:hAnsi="Times New Roman" w:cs="Times New Roman"/>
          <w:sz w:val="24"/>
          <w:lang w:val="en-GB"/>
        </w:rPr>
        <w:t xml:space="preserve">In this subsection, we follow Engle and Campos-Martins (2023) and conduct two validation tests to check the validity of our COVOL measure for the cryptocurrency market. First, we examine if our COVOL measures help explain the volatility of the broad </w:t>
      </w:r>
      <w:r w:rsidRPr="00215417">
        <w:rPr>
          <w:rFonts w:ascii="Times New Roman" w:eastAsia="Times New Roman" w:hAnsi="Times New Roman" w:cs="Times New Roman"/>
          <w:sz w:val="24"/>
          <w:lang w:val="en-GB"/>
        </w:rPr>
        <w:lastRenderedPageBreak/>
        <w:t xml:space="preserve">cryptocurrency market. We employ the </w:t>
      </w:r>
      <w:r w:rsidR="009412E6" w:rsidRPr="00215417">
        <w:rPr>
          <w:rFonts w:ascii="Times New Roman" w:eastAsia="Times New Roman" w:hAnsi="Times New Roman" w:cs="Times New Roman"/>
          <w:sz w:val="24"/>
          <w:lang w:val="en-GB"/>
        </w:rPr>
        <w:t>S&amp;P</w:t>
      </w:r>
      <w:r w:rsidRPr="00215417">
        <w:rPr>
          <w:rFonts w:ascii="Times New Roman" w:eastAsia="Times New Roman" w:hAnsi="Times New Roman" w:cs="Times New Roman"/>
          <w:sz w:val="24"/>
          <w:lang w:val="en-GB"/>
        </w:rPr>
        <w:t xml:space="preserve"> Cryptocurrency Broad Digital Market Index (BMD) to proxy the cryptocurrency market. The BMD index i</w:t>
      </w:r>
      <w:r w:rsidR="00862FB9" w:rsidRPr="00215417">
        <w:rPr>
          <w:rFonts w:ascii="Times New Roman" w:eastAsia="Times New Roman" w:hAnsi="Times New Roman" w:cs="Times New Roman"/>
          <w:sz w:val="24"/>
          <w:lang w:val="en-GB"/>
        </w:rPr>
        <w:t>s one of the most comprehensive indices</w:t>
      </w:r>
      <w:r w:rsidRPr="00215417">
        <w:rPr>
          <w:rFonts w:ascii="Times New Roman" w:eastAsia="Times New Roman" w:hAnsi="Times New Roman" w:cs="Times New Roman"/>
          <w:sz w:val="24"/>
          <w:lang w:val="en-GB"/>
        </w:rPr>
        <w:t xml:space="preserve"> for the cryptocurrency market, covering the fluctuations of 276 digital assets including</w:t>
      </w:r>
      <w:r w:rsidR="00862FB9" w:rsidRPr="00215417">
        <w:rPr>
          <w:rFonts w:ascii="Times New Roman" w:eastAsia="Times New Roman" w:hAnsi="Times New Roman" w:cs="Times New Roman"/>
          <w:sz w:val="24"/>
          <w:lang w:val="en-GB"/>
        </w:rPr>
        <w:t xml:space="preserve"> all cryptocurrencies in our sample.</w:t>
      </w:r>
      <w:r w:rsidR="00862FB9" w:rsidRPr="00215417">
        <w:rPr>
          <w:rStyle w:val="FootnoteReference"/>
          <w:rFonts w:ascii="Times New Roman" w:eastAsia="Times New Roman" w:hAnsi="Times New Roman" w:cs="Times New Roman"/>
          <w:sz w:val="24"/>
          <w:lang w:val="en-GB"/>
        </w:rPr>
        <w:footnoteReference w:id="10"/>
      </w:r>
      <w:r w:rsidR="00862FB9" w:rsidRPr="00215417">
        <w:rPr>
          <w:rFonts w:ascii="Times New Roman" w:eastAsia="Times New Roman" w:hAnsi="Times New Roman" w:cs="Times New Roman"/>
          <w:sz w:val="24"/>
          <w:lang w:val="en-GB"/>
        </w:rPr>
        <w:t xml:space="preserve"> In line with Engle and Campos-Martins (2023), we take the BMD squared standardi</w:t>
      </w:r>
      <w:r w:rsidR="00EC0E9C">
        <w:rPr>
          <w:rFonts w:ascii="Times New Roman" w:eastAsia="Times New Roman" w:hAnsi="Times New Roman" w:cs="Times New Roman"/>
          <w:sz w:val="24"/>
          <w:lang w:val="en-GB"/>
        </w:rPr>
        <w:t>s</w:t>
      </w:r>
      <w:r w:rsidR="00862FB9" w:rsidRPr="00215417">
        <w:rPr>
          <w:rFonts w:ascii="Times New Roman" w:eastAsia="Times New Roman" w:hAnsi="Times New Roman" w:cs="Times New Roman"/>
          <w:sz w:val="24"/>
          <w:lang w:val="en-GB"/>
        </w:rPr>
        <w:t xml:space="preserve">ed residuals (average over the calendar month) derived from the GARCH(1,1) model and denote them by </w:t>
      </w:r>
      <m:oMath>
        <m:sSubSup>
          <m:sSubSupPr>
            <m:ctrlPr>
              <w:rPr>
                <w:rFonts w:ascii="Cambria Math" w:eastAsia="Times New Roman" w:hAnsi="Cambria Math" w:cs="Times New Roman"/>
                <w:i/>
                <w:sz w:val="24"/>
                <w:lang w:val="en-GB"/>
              </w:rPr>
            </m:ctrlPr>
          </m:sSubSupPr>
          <m:e>
            <m:r>
              <w:rPr>
                <w:rFonts w:ascii="Cambria Math" w:eastAsia="Times New Roman" w:hAnsi="Cambria Math" w:cs="Times New Roman"/>
                <w:sz w:val="24"/>
                <w:lang w:val="en-GB"/>
              </w:rPr>
              <m:t>ϑ</m:t>
            </m:r>
          </m:e>
          <m:sub>
            <m:r>
              <w:rPr>
                <w:rFonts w:ascii="Cambria Math" w:eastAsia="Times New Roman" w:hAnsi="Cambria Math" w:cs="Times New Roman"/>
                <w:sz w:val="24"/>
                <w:lang w:val="en-GB"/>
              </w:rPr>
              <m:t>m</m:t>
            </m:r>
          </m:sub>
          <m:sup>
            <m:r>
              <w:rPr>
                <w:rFonts w:ascii="Cambria Math" w:eastAsia="Times New Roman" w:hAnsi="Cambria Math" w:cs="Times New Roman"/>
                <w:sz w:val="24"/>
                <w:lang w:val="en-GB"/>
              </w:rPr>
              <m:t>BMD</m:t>
            </m:r>
          </m:sup>
        </m:sSubSup>
        <m:r>
          <w:rPr>
            <w:rFonts w:ascii="Cambria Math" w:eastAsia="Times New Roman" w:hAnsi="Cambria Math" w:cs="Times New Roman"/>
            <w:sz w:val="24"/>
            <w:lang w:val="en-GB"/>
          </w:rPr>
          <m:t>=</m:t>
        </m:r>
        <m:sSup>
          <m:sSupPr>
            <m:ctrlPr>
              <w:rPr>
                <w:rFonts w:ascii="Cambria Math" w:eastAsia="Times New Roman" w:hAnsi="Cambria Math" w:cs="Times New Roman"/>
                <w:i/>
                <w:sz w:val="24"/>
                <w:lang w:val="en-GB"/>
              </w:rPr>
            </m:ctrlPr>
          </m:sSupPr>
          <m:e>
            <m:r>
              <w:rPr>
                <w:rFonts w:ascii="Cambria Math" w:eastAsia="Times New Roman" w:hAnsi="Cambria Math" w:cs="Times New Roman"/>
                <w:sz w:val="24"/>
                <w:lang w:val="en-GB"/>
              </w:rPr>
              <m:t>(</m:t>
            </m:r>
            <m:sSubSup>
              <m:sSubSupPr>
                <m:ctrlPr>
                  <w:rPr>
                    <w:rFonts w:ascii="Cambria Math" w:eastAsia="Times New Roman" w:hAnsi="Cambria Math" w:cs="Times New Roman"/>
                    <w:i/>
                    <w:sz w:val="24"/>
                    <w:lang w:val="en-GB"/>
                  </w:rPr>
                </m:ctrlPr>
              </m:sSubSupPr>
              <m:e>
                <m:r>
                  <w:rPr>
                    <w:rFonts w:ascii="Cambria Math" w:eastAsia="Times New Roman" w:hAnsi="Cambria Math" w:cs="Times New Roman"/>
                    <w:sz w:val="24"/>
                    <w:lang w:val="en-GB"/>
                  </w:rPr>
                  <m:t>e</m:t>
                </m:r>
              </m:e>
              <m:sub>
                <m:r>
                  <w:rPr>
                    <w:rFonts w:ascii="Cambria Math" w:eastAsia="Times New Roman" w:hAnsi="Cambria Math" w:cs="Times New Roman"/>
                    <w:sz w:val="24"/>
                    <w:lang w:val="en-GB"/>
                  </w:rPr>
                  <m:t>m</m:t>
                </m:r>
              </m:sub>
              <m:sup>
                <m:r>
                  <w:rPr>
                    <w:rFonts w:ascii="Cambria Math" w:eastAsia="Times New Roman" w:hAnsi="Cambria Math" w:cs="Times New Roman"/>
                    <w:sz w:val="24"/>
                    <w:lang w:val="en-GB"/>
                  </w:rPr>
                  <m:t>BMD</m:t>
                </m:r>
              </m:sup>
            </m:sSubSup>
            <m:r>
              <w:rPr>
                <w:rFonts w:ascii="Cambria Math" w:eastAsia="Times New Roman" w:hAnsi="Cambria Math" w:cs="Times New Roman"/>
                <w:sz w:val="24"/>
                <w:lang w:val="en-GB"/>
              </w:rPr>
              <m:t>)</m:t>
            </m:r>
          </m:e>
          <m:sup>
            <m:r>
              <w:rPr>
                <w:rFonts w:ascii="Cambria Math" w:eastAsia="Times New Roman" w:hAnsi="Cambria Math" w:cs="Times New Roman"/>
                <w:sz w:val="24"/>
                <w:lang w:val="en-GB"/>
              </w:rPr>
              <m:t>2</m:t>
            </m:r>
          </m:sup>
        </m:sSup>
        <m:r>
          <w:rPr>
            <w:rFonts w:ascii="Cambria Math" w:eastAsia="Times New Roman" w:hAnsi="Cambria Math" w:cs="Times New Roman"/>
            <w:sz w:val="24"/>
            <w:lang w:val="en-GB"/>
          </w:rPr>
          <m:t>-1</m:t>
        </m:r>
      </m:oMath>
      <w:r w:rsidR="00862FB9" w:rsidRPr="00215417">
        <w:rPr>
          <w:rFonts w:ascii="Times New Roman" w:eastAsia="Times New Roman" w:hAnsi="Times New Roman" w:cs="Times New Roman"/>
          <w:sz w:val="24"/>
          <w:lang w:val="en-GB"/>
        </w:rPr>
        <w:t>. We then regress this reali</w:t>
      </w:r>
      <w:r w:rsidR="00017A2B">
        <w:rPr>
          <w:rFonts w:ascii="Times New Roman" w:eastAsia="Times New Roman" w:hAnsi="Times New Roman" w:cs="Times New Roman"/>
          <w:sz w:val="24"/>
          <w:lang w:val="en-GB"/>
        </w:rPr>
        <w:t>s</w:t>
      </w:r>
      <w:r w:rsidR="00862FB9" w:rsidRPr="00215417">
        <w:rPr>
          <w:rFonts w:ascii="Times New Roman" w:eastAsia="Times New Roman" w:hAnsi="Times New Roman" w:cs="Times New Roman"/>
          <w:sz w:val="24"/>
          <w:lang w:val="en-GB"/>
        </w:rPr>
        <w:t>ed cryptocurrency market volatility measure on different risk measure</w:t>
      </w:r>
      <w:r w:rsidR="00722354" w:rsidRPr="00215417">
        <w:rPr>
          <w:rFonts w:ascii="Times New Roman" w:eastAsia="Times New Roman" w:hAnsi="Times New Roman" w:cs="Times New Roman"/>
          <w:sz w:val="24"/>
          <w:lang w:val="en-GB"/>
        </w:rPr>
        <w:t>s including</w:t>
      </w:r>
      <w:r w:rsidR="00A275F9">
        <w:rPr>
          <w:rFonts w:ascii="Times New Roman" w:eastAsia="Times New Roman" w:hAnsi="Times New Roman" w:cs="Times New Roman"/>
          <w:sz w:val="24"/>
          <w:lang w:val="en-GB"/>
        </w:rPr>
        <w:t xml:space="preserve"> </w:t>
      </w:r>
      <w:proofErr w:type="spellStart"/>
      <w:r w:rsidR="00A275F9">
        <w:rPr>
          <w:rFonts w:ascii="Times New Roman" w:eastAsia="Times New Roman" w:hAnsi="Times New Roman" w:cs="Times New Roman"/>
          <w:sz w:val="24"/>
          <w:lang w:val="en-GB"/>
        </w:rPr>
        <w:t>i</w:t>
      </w:r>
      <w:proofErr w:type="spellEnd"/>
      <w:r w:rsidR="00A275F9">
        <w:rPr>
          <w:rFonts w:ascii="Times New Roman" w:eastAsia="Times New Roman" w:hAnsi="Times New Roman" w:cs="Times New Roman"/>
          <w:sz w:val="24"/>
          <w:lang w:val="en-GB"/>
        </w:rPr>
        <w:t>)</w:t>
      </w:r>
      <w:r w:rsidR="00722354" w:rsidRPr="00215417">
        <w:rPr>
          <w:rFonts w:ascii="Times New Roman" w:eastAsia="Times New Roman" w:hAnsi="Times New Roman" w:cs="Times New Roman"/>
          <w:sz w:val="24"/>
          <w:lang w:val="en-GB"/>
        </w:rPr>
        <w:t xml:space="preserve"> the</w:t>
      </w:r>
      <w:r w:rsidR="000F268F">
        <w:rPr>
          <w:rFonts w:ascii="Times New Roman" w:eastAsia="Times New Roman" w:hAnsi="Times New Roman" w:cs="Times New Roman"/>
          <w:sz w:val="24"/>
          <w:lang w:val="en-GB"/>
        </w:rPr>
        <w:t xml:space="preserve"> </w:t>
      </w:r>
      <w:r w:rsidR="00722354" w:rsidRPr="00215417">
        <w:rPr>
          <w:rFonts w:ascii="Times New Roman" w:eastAsia="Times New Roman" w:hAnsi="Times New Roman" w:cs="Times New Roman"/>
          <w:sz w:val="24"/>
          <w:lang w:val="en-GB"/>
        </w:rPr>
        <w:t>reali</w:t>
      </w:r>
      <w:r w:rsidR="009E1BDB">
        <w:rPr>
          <w:rFonts w:ascii="Times New Roman" w:eastAsia="Times New Roman" w:hAnsi="Times New Roman" w:cs="Times New Roman"/>
          <w:sz w:val="24"/>
          <w:lang w:val="en-GB"/>
        </w:rPr>
        <w:t>s</w:t>
      </w:r>
      <w:r w:rsidR="00722354" w:rsidRPr="00215417">
        <w:rPr>
          <w:rFonts w:ascii="Times New Roman" w:eastAsia="Times New Roman" w:hAnsi="Times New Roman" w:cs="Times New Roman"/>
          <w:sz w:val="24"/>
          <w:lang w:val="en-GB"/>
        </w:rPr>
        <w:t>ed cryptocurrency market common volatility (</w:t>
      </w:r>
      <m:oMath>
        <m:sSubSup>
          <m:sSubSupPr>
            <m:ctrlPr>
              <w:rPr>
                <w:rFonts w:ascii="Cambria Math" w:eastAsia="Times New Roman" w:hAnsi="Cambria Math" w:cs="Times New Roman"/>
                <w:i/>
                <w:sz w:val="24"/>
                <w:lang w:val="en-GB"/>
              </w:rPr>
            </m:ctrlPr>
          </m:sSubSupPr>
          <m:e>
            <m:r>
              <w:rPr>
                <w:rFonts w:ascii="Cambria Math" w:eastAsia="Times New Roman" w:hAnsi="Cambria Math" w:cs="Times New Roman"/>
                <w:sz w:val="24"/>
                <w:lang w:val="en-GB"/>
              </w:rPr>
              <m:t>COVOL</m:t>
            </m:r>
          </m:e>
          <m:sub>
            <m:r>
              <w:rPr>
                <w:rFonts w:ascii="Cambria Math" w:eastAsia="Times New Roman" w:hAnsi="Cambria Math" w:cs="Times New Roman"/>
                <w:sz w:val="24"/>
                <w:lang w:val="en-GB"/>
              </w:rPr>
              <m:t>m</m:t>
            </m:r>
          </m:sub>
          <m:sup>
            <m:r>
              <w:rPr>
                <w:rFonts w:ascii="Cambria Math" w:eastAsia="Times New Roman" w:hAnsi="Cambria Math" w:cs="Times New Roman"/>
                <w:sz w:val="24"/>
                <w:lang w:val="en-GB"/>
              </w:rPr>
              <m:t>2</m:t>
            </m:r>
          </m:sup>
        </m:sSubSup>
        <m:r>
          <w:rPr>
            <w:rFonts w:ascii="Cambria Math" w:eastAsia="Times New Roman" w:hAnsi="Cambria Math" w:cs="Times New Roman"/>
            <w:sz w:val="24"/>
            <w:lang w:val="en-GB"/>
          </w:rPr>
          <m:t>)</m:t>
        </m:r>
      </m:oMath>
      <w:r w:rsidR="00722354" w:rsidRPr="00215417">
        <w:rPr>
          <w:rFonts w:ascii="Times New Roman" w:eastAsia="Times New Roman" w:hAnsi="Times New Roman" w:cs="Times New Roman"/>
          <w:sz w:val="24"/>
          <w:lang w:val="en-GB"/>
        </w:rPr>
        <w:t xml:space="preserve">, </w:t>
      </w:r>
      <w:r w:rsidR="000F268F">
        <w:rPr>
          <w:rFonts w:ascii="Times New Roman" w:eastAsia="Times New Roman" w:hAnsi="Times New Roman" w:cs="Times New Roman"/>
          <w:sz w:val="24"/>
          <w:lang w:val="en-GB"/>
        </w:rPr>
        <w:t xml:space="preserve">ii) </w:t>
      </w:r>
      <w:r w:rsidR="00722354" w:rsidRPr="00215417">
        <w:rPr>
          <w:rFonts w:ascii="Times New Roman" w:eastAsia="Times New Roman" w:hAnsi="Times New Roman" w:cs="Times New Roman"/>
          <w:sz w:val="24"/>
          <w:lang w:val="en-GB"/>
        </w:rPr>
        <w:t>the monthly change in the Global Economic Policy Uncertainty Index (</w:t>
      </w:r>
      <m:oMath>
        <m:sSubSup>
          <m:sSubSupPr>
            <m:ctrlPr>
              <w:rPr>
                <w:rFonts w:ascii="Cambria Math" w:eastAsia="Times New Roman" w:hAnsi="Cambria Math" w:cs="Times New Roman"/>
                <w:i/>
                <w:sz w:val="24"/>
                <w:lang w:val="en-GB"/>
              </w:rPr>
            </m:ctrlPr>
          </m:sSubSupPr>
          <m:e>
            <m:r>
              <w:rPr>
                <w:rFonts w:ascii="Cambria Math" w:eastAsia="Times New Roman" w:hAnsi="Cambria Math" w:cs="Times New Roman"/>
                <w:sz w:val="24"/>
                <w:lang w:val="en-GB"/>
              </w:rPr>
              <m:t>∆</m:t>
            </m:r>
          </m:e>
          <m:sub>
            <m:r>
              <w:rPr>
                <w:rFonts w:ascii="Cambria Math" w:eastAsia="Times New Roman" w:hAnsi="Cambria Math" w:cs="Times New Roman"/>
                <w:sz w:val="24"/>
                <w:lang w:val="en-GB"/>
              </w:rPr>
              <m:t>m</m:t>
            </m:r>
          </m:sub>
          <m:sup>
            <m:r>
              <w:rPr>
                <w:rFonts w:ascii="Cambria Math" w:eastAsia="Times New Roman" w:hAnsi="Cambria Math" w:cs="Times New Roman"/>
                <w:sz w:val="24"/>
                <w:lang w:val="en-GB"/>
              </w:rPr>
              <m:t>GEPU</m:t>
            </m:r>
          </m:sup>
        </m:sSubSup>
      </m:oMath>
      <w:r w:rsidR="00722354" w:rsidRPr="00215417">
        <w:rPr>
          <w:rFonts w:ascii="Times New Roman" w:eastAsia="Times New Roman" w:hAnsi="Times New Roman" w:cs="Times New Roman"/>
          <w:sz w:val="24"/>
          <w:lang w:val="en-GB"/>
        </w:rPr>
        <w:t xml:space="preserve">), </w:t>
      </w:r>
      <w:r w:rsidR="000F268F">
        <w:rPr>
          <w:rFonts w:ascii="Times New Roman" w:eastAsia="Times New Roman" w:hAnsi="Times New Roman" w:cs="Times New Roman"/>
          <w:sz w:val="24"/>
          <w:lang w:val="en-GB"/>
        </w:rPr>
        <w:t xml:space="preserve">iii) </w:t>
      </w:r>
      <w:r w:rsidR="00722354" w:rsidRPr="00215417">
        <w:rPr>
          <w:rFonts w:ascii="Times New Roman" w:eastAsia="Times New Roman" w:hAnsi="Times New Roman" w:cs="Times New Roman"/>
          <w:sz w:val="24"/>
          <w:lang w:val="en-GB"/>
        </w:rPr>
        <w:t>the monthly change in the implied volatility of the US stock market measured by VIX (</w:t>
      </w:r>
      <m:oMath>
        <m:sSubSup>
          <m:sSubSupPr>
            <m:ctrlPr>
              <w:rPr>
                <w:rFonts w:ascii="Cambria Math" w:eastAsia="Times New Roman" w:hAnsi="Cambria Math" w:cs="Times New Roman"/>
                <w:i/>
                <w:sz w:val="24"/>
                <w:lang w:val="en-GB"/>
              </w:rPr>
            </m:ctrlPr>
          </m:sSubSupPr>
          <m:e>
            <m:r>
              <w:rPr>
                <w:rFonts w:ascii="Cambria Math" w:eastAsia="Times New Roman" w:hAnsi="Cambria Math" w:cs="Times New Roman"/>
                <w:sz w:val="24"/>
                <w:lang w:val="en-GB"/>
              </w:rPr>
              <m:t>∆</m:t>
            </m:r>
          </m:e>
          <m:sub>
            <m:r>
              <w:rPr>
                <w:rFonts w:ascii="Cambria Math" w:eastAsia="Times New Roman" w:hAnsi="Cambria Math" w:cs="Times New Roman"/>
                <w:sz w:val="24"/>
                <w:lang w:val="en-GB"/>
              </w:rPr>
              <m:t>m</m:t>
            </m:r>
          </m:sub>
          <m:sup>
            <m:r>
              <w:rPr>
                <w:rFonts w:ascii="Cambria Math" w:eastAsia="Times New Roman" w:hAnsi="Cambria Math" w:cs="Times New Roman"/>
                <w:sz w:val="24"/>
                <w:lang w:val="en-GB"/>
              </w:rPr>
              <m:t>VIX</m:t>
            </m:r>
          </m:sup>
        </m:sSubSup>
        <m:r>
          <w:rPr>
            <w:rFonts w:ascii="Cambria Math" w:eastAsia="Times New Roman" w:hAnsi="Cambria Math" w:cs="Times New Roman"/>
            <w:sz w:val="24"/>
            <w:lang w:val="en-GB"/>
          </w:rPr>
          <m:t>)</m:t>
        </m:r>
      </m:oMath>
      <w:r w:rsidR="00722354" w:rsidRPr="00215417">
        <w:rPr>
          <w:rFonts w:ascii="Times New Roman" w:eastAsia="Times New Roman" w:hAnsi="Times New Roman" w:cs="Times New Roman"/>
          <w:sz w:val="24"/>
          <w:lang w:val="en-GB"/>
        </w:rPr>
        <w:t xml:space="preserve">, and </w:t>
      </w:r>
      <w:r w:rsidR="000F268F">
        <w:rPr>
          <w:rFonts w:ascii="Times New Roman" w:eastAsia="Times New Roman" w:hAnsi="Times New Roman" w:cs="Times New Roman"/>
          <w:sz w:val="24"/>
          <w:lang w:val="en-GB"/>
        </w:rPr>
        <w:t xml:space="preserve">iv) </w:t>
      </w:r>
      <w:r w:rsidR="00722354" w:rsidRPr="00215417">
        <w:rPr>
          <w:rFonts w:ascii="Times New Roman" w:eastAsia="Times New Roman" w:hAnsi="Times New Roman" w:cs="Times New Roman"/>
          <w:sz w:val="24"/>
          <w:lang w:val="en-GB"/>
        </w:rPr>
        <w:t>the monthly change in the global geopolitical risk index by</w:t>
      </w:r>
      <w:r w:rsidR="009412E6" w:rsidRPr="00215417">
        <w:rPr>
          <w:rFonts w:ascii="Times New Roman" w:eastAsia="Times New Roman" w:hAnsi="Times New Roman" w:cs="Times New Roman"/>
          <w:sz w:val="24"/>
          <w:lang w:val="en-GB"/>
        </w:rPr>
        <w:t xml:space="preserve"> Caldara and Iacoviello (2022)</w:t>
      </w:r>
      <w:r w:rsidR="00722354" w:rsidRPr="00215417">
        <w:rPr>
          <w:rFonts w:ascii="Times New Roman" w:eastAsia="Times New Roman" w:hAnsi="Times New Roman" w:cs="Times New Roman"/>
          <w:sz w:val="24"/>
          <w:lang w:val="en-GB"/>
        </w:rPr>
        <w:t xml:space="preserve"> (</w:t>
      </w:r>
      <m:oMath>
        <m:sSubSup>
          <m:sSubSupPr>
            <m:ctrlPr>
              <w:rPr>
                <w:rFonts w:ascii="Cambria Math" w:eastAsia="Times New Roman" w:hAnsi="Cambria Math" w:cs="Times New Roman"/>
                <w:i/>
                <w:sz w:val="24"/>
                <w:lang w:val="en-GB"/>
              </w:rPr>
            </m:ctrlPr>
          </m:sSubSupPr>
          <m:e>
            <m:r>
              <w:rPr>
                <w:rFonts w:ascii="Cambria Math" w:eastAsia="Times New Roman" w:hAnsi="Cambria Math" w:cs="Times New Roman"/>
                <w:sz w:val="24"/>
                <w:lang w:val="en-GB"/>
              </w:rPr>
              <m:t>∆</m:t>
            </m:r>
          </m:e>
          <m:sub>
            <m:r>
              <w:rPr>
                <w:rFonts w:ascii="Cambria Math" w:eastAsia="Times New Roman" w:hAnsi="Cambria Math" w:cs="Times New Roman"/>
                <w:sz w:val="24"/>
                <w:lang w:val="en-GB"/>
              </w:rPr>
              <m:t>m</m:t>
            </m:r>
          </m:sub>
          <m:sup>
            <m:r>
              <w:rPr>
                <w:rFonts w:ascii="Cambria Math" w:eastAsia="Times New Roman" w:hAnsi="Cambria Math" w:cs="Times New Roman"/>
                <w:sz w:val="24"/>
                <w:lang w:val="en-GB"/>
              </w:rPr>
              <m:t>GOPRX</m:t>
            </m:r>
          </m:sup>
        </m:sSubSup>
        <m:r>
          <w:rPr>
            <w:rFonts w:ascii="Cambria Math" w:eastAsia="Times New Roman" w:hAnsi="Cambria Math" w:cs="Times New Roman"/>
            <w:sz w:val="24"/>
            <w:lang w:val="en-GB"/>
          </w:rPr>
          <m:t>)</m:t>
        </m:r>
      </m:oMath>
      <w:r w:rsidR="00722354" w:rsidRPr="00215417">
        <w:rPr>
          <w:rFonts w:ascii="Times New Roman" w:eastAsia="Times New Roman" w:hAnsi="Times New Roman" w:cs="Times New Roman"/>
          <w:sz w:val="24"/>
          <w:lang w:val="en-GB"/>
        </w:rPr>
        <w:t>.</w:t>
      </w:r>
      <w:r w:rsidR="00C34E2A" w:rsidRPr="00215417">
        <w:rPr>
          <w:rFonts w:ascii="Times New Roman" w:eastAsia="Times New Roman" w:hAnsi="Times New Roman" w:cs="Times New Roman"/>
          <w:sz w:val="24"/>
          <w:lang w:val="en-GB"/>
        </w:rPr>
        <w:t xml:space="preserve"> As </w:t>
      </w:r>
      <w:r w:rsidR="0033710A">
        <w:rPr>
          <w:rFonts w:ascii="Times New Roman" w:eastAsia="Times New Roman" w:hAnsi="Times New Roman" w:cs="Times New Roman"/>
          <w:sz w:val="24"/>
          <w:lang w:val="en-GB"/>
        </w:rPr>
        <w:t xml:space="preserve">the purpose of </w:t>
      </w:r>
      <w:r w:rsidR="00C34E2A" w:rsidRPr="00215417">
        <w:rPr>
          <w:rFonts w:ascii="Times New Roman" w:eastAsia="Times New Roman" w:hAnsi="Times New Roman" w:cs="Times New Roman"/>
          <w:sz w:val="24"/>
          <w:lang w:val="en-GB"/>
        </w:rPr>
        <w:t xml:space="preserve">our COVOL measure is to quantify the common volatility of the cryptocurrency market, we expect it to be positively affect the volatility of the broad cryptocurrency market, proxied by </w:t>
      </w:r>
      <m:oMath>
        <m:sSubSup>
          <m:sSubSupPr>
            <m:ctrlPr>
              <w:rPr>
                <w:rFonts w:ascii="Cambria Math" w:eastAsia="Times New Roman" w:hAnsi="Cambria Math" w:cs="Times New Roman"/>
                <w:i/>
                <w:sz w:val="24"/>
                <w:lang w:val="en-GB"/>
              </w:rPr>
            </m:ctrlPr>
          </m:sSubSupPr>
          <m:e>
            <m:r>
              <w:rPr>
                <w:rFonts w:ascii="Cambria Math" w:eastAsia="Times New Roman" w:hAnsi="Cambria Math" w:cs="Times New Roman"/>
                <w:sz w:val="24"/>
                <w:lang w:val="en-GB"/>
              </w:rPr>
              <m:t>ϑ</m:t>
            </m:r>
          </m:e>
          <m:sub>
            <m:r>
              <w:rPr>
                <w:rFonts w:ascii="Cambria Math" w:eastAsia="Times New Roman" w:hAnsi="Cambria Math" w:cs="Times New Roman"/>
                <w:sz w:val="24"/>
                <w:lang w:val="en-GB"/>
              </w:rPr>
              <m:t>m</m:t>
            </m:r>
          </m:sub>
          <m:sup>
            <m:r>
              <w:rPr>
                <w:rFonts w:ascii="Cambria Math" w:eastAsia="Times New Roman" w:hAnsi="Cambria Math" w:cs="Times New Roman"/>
                <w:sz w:val="24"/>
                <w:lang w:val="en-GB"/>
              </w:rPr>
              <m:t>BMD</m:t>
            </m:r>
          </m:sup>
        </m:sSubSup>
      </m:oMath>
      <w:r w:rsidR="00C34E2A" w:rsidRPr="00215417">
        <w:rPr>
          <w:rFonts w:ascii="Times New Roman" w:eastAsia="Times New Roman" w:hAnsi="Times New Roman" w:cs="Times New Roman"/>
          <w:sz w:val="24"/>
          <w:lang w:val="en-GB"/>
        </w:rPr>
        <w:t>.</w:t>
      </w:r>
    </w:p>
    <w:p w14:paraId="55D81255" w14:textId="29DE7620" w:rsidR="00874185" w:rsidRDefault="00F47493" w:rsidP="00F47493">
      <w:pPr>
        <w:spacing w:after="0" w:line="480" w:lineRule="auto"/>
        <w:ind w:firstLine="720"/>
        <w:jc w:val="both"/>
        <w:rPr>
          <w:rFonts w:ascii="Times New Roman" w:eastAsia="Times New Roman" w:hAnsi="Times New Roman" w:cs="Times New Roman"/>
          <w:sz w:val="24"/>
          <w:lang w:val="en-GB"/>
        </w:rPr>
      </w:pPr>
      <w:r w:rsidRPr="00215417">
        <w:rPr>
          <w:rFonts w:ascii="Times New Roman" w:eastAsia="Times New Roman" w:hAnsi="Times New Roman" w:cs="Times New Roman"/>
          <w:sz w:val="24"/>
          <w:lang w:val="en-GB"/>
        </w:rPr>
        <w:t>Continuing from the setup of the first validation test of the COVOL measure for the cryptocurrency market, the</w:t>
      </w:r>
      <w:r w:rsidR="00827A4A" w:rsidRPr="00215417">
        <w:rPr>
          <w:rFonts w:ascii="Times New Roman" w:eastAsia="Times New Roman" w:hAnsi="Times New Roman" w:cs="Times New Roman"/>
          <w:sz w:val="24"/>
          <w:lang w:val="en-GB"/>
        </w:rPr>
        <w:t xml:space="preserve"> regression results from Table 3</w:t>
      </w:r>
      <w:r w:rsidRPr="00215417">
        <w:rPr>
          <w:rFonts w:ascii="Times New Roman" w:eastAsia="Times New Roman" w:hAnsi="Times New Roman" w:cs="Times New Roman"/>
          <w:sz w:val="24"/>
          <w:lang w:val="en-GB"/>
        </w:rPr>
        <w:t xml:space="preserve"> Panel A provide significant </w:t>
      </w:r>
      <w:r w:rsidR="00556781">
        <w:rPr>
          <w:rFonts w:ascii="Times New Roman" w:eastAsia="Times New Roman" w:hAnsi="Times New Roman" w:cs="Times New Roman"/>
          <w:sz w:val="24"/>
          <w:lang w:val="en-GB"/>
        </w:rPr>
        <w:t>comprehension</w:t>
      </w:r>
      <w:r w:rsidRPr="00215417">
        <w:rPr>
          <w:rFonts w:ascii="Times New Roman" w:eastAsia="Times New Roman" w:hAnsi="Times New Roman" w:cs="Times New Roman"/>
          <w:sz w:val="24"/>
          <w:lang w:val="en-GB"/>
        </w:rPr>
        <w:t>. In Column (1) of the table, the coefficient for the squared common volatility measure</w:t>
      </w:r>
      <w:r w:rsidR="00CA1738" w:rsidRPr="00215417">
        <w:rPr>
          <w:rFonts w:ascii="Times New Roman" w:eastAsia="Times New Roman" w:hAnsi="Times New Roman" w:cs="Times New Roman"/>
          <w:sz w:val="24"/>
          <w:lang w:val="en-GB"/>
        </w:rPr>
        <w:t xml:space="preserve"> (</w:t>
      </w:r>
      <m:oMath>
        <m:sSubSup>
          <m:sSubSupPr>
            <m:ctrlPr>
              <w:rPr>
                <w:rFonts w:ascii="Cambria Math" w:eastAsia="Times New Roman" w:hAnsi="Cambria Math" w:cs="Times New Roman"/>
                <w:i/>
                <w:sz w:val="24"/>
                <w:lang w:val="en-GB"/>
              </w:rPr>
            </m:ctrlPr>
          </m:sSubSupPr>
          <m:e>
            <m:r>
              <w:rPr>
                <w:rFonts w:ascii="Cambria Math" w:eastAsia="Times New Roman" w:hAnsi="Cambria Math" w:cs="Times New Roman"/>
                <w:sz w:val="24"/>
                <w:lang w:val="en-GB"/>
              </w:rPr>
              <m:t>COVOL</m:t>
            </m:r>
          </m:e>
          <m:sub>
            <m:r>
              <w:rPr>
                <w:rFonts w:ascii="Cambria Math" w:eastAsia="Times New Roman" w:hAnsi="Cambria Math" w:cs="Times New Roman"/>
                <w:sz w:val="24"/>
                <w:lang w:val="en-GB"/>
              </w:rPr>
              <m:t>m</m:t>
            </m:r>
          </m:sub>
          <m:sup>
            <m:r>
              <w:rPr>
                <w:rFonts w:ascii="Cambria Math" w:eastAsia="Times New Roman" w:hAnsi="Cambria Math" w:cs="Times New Roman"/>
                <w:sz w:val="24"/>
                <w:lang w:val="en-GB"/>
              </w:rPr>
              <m:t>2</m:t>
            </m:r>
          </m:sup>
        </m:sSubSup>
        <m:r>
          <w:rPr>
            <w:rFonts w:ascii="Cambria Math" w:eastAsia="Times New Roman" w:hAnsi="Cambria Math" w:cs="Times New Roman"/>
            <w:sz w:val="24"/>
            <w:lang w:val="en-GB"/>
          </w:rPr>
          <m:t>)</m:t>
        </m:r>
      </m:oMath>
      <w:r w:rsidRPr="00215417">
        <w:rPr>
          <w:rFonts w:ascii="Times New Roman" w:eastAsia="Times New Roman" w:hAnsi="Times New Roman" w:cs="Times New Roman"/>
          <w:sz w:val="24"/>
          <w:lang w:val="en-GB"/>
        </w:rPr>
        <w:t xml:space="preserve"> is 0.42 with a standard error of 0.17, indicating a statistically significant positive relationship at the 5% level between the common volatility in the cryptocurrency market and the market volatility measured by</w:t>
      </w:r>
      <w:r w:rsidR="001E5EDB">
        <w:rPr>
          <w:rFonts w:ascii="Times New Roman" w:eastAsia="Times New Roman" w:hAnsi="Times New Roman" w:cs="Times New Roman"/>
          <w:sz w:val="24"/>
          <w:lang w:val="en-GB"/>
        </w:rPr>
        <w:t xml:space="preserve"> </w:t>
      </w:r>
      <m:oMath>
        <m:sSubSup>
          <m:sSubSupPr>
            <m:ctrlPr>
              <w:rPr>
                <w:rFonts w:ascii="Cambria Math" w:eastAsia="Times New Roman" w:hAnsi="Cambria Math" w:cs="Times New Roman"/>
                <w:i/>
                <w:sz w:val="24"/>
                <w:lang w:val="en-GB"/>
              </w:rPr>
            </m:ctrlPr>
          </m:sSubSupPr>
          <m:e>
            <m:r>
              <w:rPr>
                <w:rFonts w:ascii="Cambria Math" w:eastAsia="Times New Roman" w:hAnsi="Cambria Math" w:cs="Times New Roman"/>
                <w:sz w:val="24"/>
                <w:lang w:val="en-GB"/>
              </w:rPr>
              <m:t>ϑ</m:t>
            </m:r>
          </m:e>
          <m:sub>
            <m:r>
              <w:rPr>
                <w:rFonts w:ascii="Cambria Math" w:eastAsia="Times New Roman" w:hAnsi="Cambria Math" w:cs="Times New Roman"/>
                <w:sz w:val="24"/>
                <w:lang w:val="en-GB"/>
              </w:rPr>
              <m:t>m</m:t>
            </m:r>
          </m:sub>
          <m:sup>
            <m:r>
              <w:rPr>
                <w:rFonts w:ascii="Cambria Math" w:eastAsia="Times New Roman" w:hAnsi="Cambria Math" w:cs="Times New Roman"/>
                <w:sz w:val="24"/>
                <w:lang w:val="en-GB"/>
              </w:rPr>
              <m:t>BMD</m:t>
            </m:r>
          </m:sup>
        </m:sSubSup>
      </m:oMath>
      <w:r w:rsidRPr="00215417">
        <w:rPr>
          <w:rFonts w:ascii="Times New Roman" w:eastAsia="Times New Roman" w:hAnsi="Times New Roman" w:cs="Times New Roman"/>
          <w:sz w:val="24"/>
          <w:lang w:val="en-GB"/>
        </w:rPr>
        <w:t xml:space="preserve">. This result supports our hypothesis that higher common volatility within the cryptocurrency market contributes to greater overall market volatility. Further, the monthly changes in the Global Economic Policy Uncertainty Index and the implied volatility of the US stock market measured by VIX </w:t>
      </w:r>
      <w:r w:rsidR="00CA1738" w:rsidRPr="00215417">
        <w:rPr>
          <w:rFonts w:ascii="Times New Roman" w:eastAsia="Times New Roman" w:hAnsi="Times New Roman" w:cs="Times New Roman"/>
          <w:sz w:val="24"/>
          <w:lang w:val="en-GB"/>
        </w:rPr>
        <w:t>(</w:t>
      </w:r>
      <m:oMath>
        <m:sSubSup>
          <m:sSubSupPr>
            <m:ctrlPr>
              <w:rPr>
                <w:rFonts w:ascii="Cambria Math" w:eastAsia="Times New Roman" w:hAnsi="Cambria Math" w:cs="Times New Roman"/>
                <w:i/>
                <w:sz w:val="24"/>
                <w:lang w:val="en-GB"/>
              </w:rPr>
            </m:ctrlPr>
          </m:sSubSupPr>
          <m:e>
            <m:r>
              <w:rPr>
                <w:rFonts w:ascii="Cambria Math" w:eastAsia="Times New Roman" w:hAnsi="Cambria Math" w:cs="Times New Roman"/>
                <w:sz w:val="24"/>
                <w:lang w:val="en-GB"/>
              </w:rPr>
              <m:t>∆</m:t>
            </m:r>
          </m:e>
          <m:sub>
            <m:r>
              <w:rPr>
                <w:rFonts w:ascii="Cambria Math" w:eastAsia="Times New Roman" w:hAnsi="Cambria Math" w:cs="Times New Roman"/>
                <w:sz w:val="24"/>
                <w:lang w:val="en-GB"/>
              </w:rPr>
              <m:t>m</m:t>
            </m:r>
          </m:sub>
          <m:sup>
            <m:r>
              <w:rPr>
                <w:rFonts w:ascii="Cambria Math" w:eastAsia="Times New Roman" w:hAnsi="Cambria Math" w:cs="Times New Roman"/>
                <w:sz w:val="24"/>
                <w:lang w:val="en-GB"/>
              </w:rPr>
              <m:t>VIX</m:t>
            </m:r>
          </m:sup>
        </m:sSubSup>
        <m:r>
          <w:rPr>
            <w:rFonts w:ascii="Cambria Math" w:eastAsia="Times New Roman" w:hAnsi="Cambria Math" w:cs="Times New Roman"/>
            <w:sz w:val="24"/>
            <w:lang w:val="en-GB"/>
          </w:rPr>
          <m:t xml:space="preserve">) </m:t>
        </m:r>
      </m:oMath>
      <w:r w:rsidRPr="00215417">
        <w:rPr>
          <w:rFonts w:ascii="Times New Roman" w:eastAsia="Times New Roman" w:hAnsi="Times New Roman" w:cs="Times New Roman"/>
          <w:sz w:val="24"/>
          <w:lang w:val="en-GB"/>
        </w:rPr>
        <w:t xml:space="preserve">also exhibit interesting relationships with </w:t>
      </w:r>
      <m:oMath>
        <m:sSubSup>
          <m:sSubSupPr>
            <m:ctrlPr>
              <w:rPr>
                <w:rFonts w:ascii="Cambria Math" w:eastAsia="Times New Roman" w:hAnsi="Cambria Math" w:cs="Times New Roman"/>
                <w:i/>
                <w:sz w:val="24"/>
                <w:lang w:val="en-GB"/>
              </w:rPr>
            </m:ctrlPr>
          </m:sSubSupPr>
          <m:e>
            <m:r>
              <w:rPr>
                <w:rFonts w:ascii="Cambria Math" w:eastAsia="Times New Roman" w:hAnsi="Cambria Math" w:cs="Times New Roman"/>
                <w:sz w:val="24"/>
                <w:lang w:val="en-GB"/>
              </w:rPr>
              <m:t>ϑ</m:t>
            </m:r>
          </m:e>
          <m:sub>
            <m:r>
              <w:rPr>
                <w:rFonts w:ascii="Cambria Math" w:eastAsia="Times New Roman" w:hAnsi="Cambria Math" w:cs="Times New Roman"/>
                <w:sz w:val="24"/>
                <w:lang w:val="en-GB"/>
              </w:rPr>
              <m:t>m</m:t>
            </m:r>
          </m:sub>
          <m:sup>
            <m:r>
              <w:rPr>
                <w:rFonts w:ascii="Cambria Math" w:eastAsia="Times New Roman" w:hAnsi="Cambria Math" w:cs="Times New Roman"/>
                <w:sz w:val="24"/>
                <w:lang w:val="en-GB"/>
              </w:rPr>
              <m:t>BMD</m:t>
            </m:r>
          </m:sup>
        </m:sSubSup>
      </m:oMath>
      <w:r w:rsidRPr="00215417">
        <w:rPr>
          <w:rFonts w:ascii="Times New Roman" w:eastAsia="Times New Roman" w:hAnsi="Times New Roman" w:cs="Times New Roman"/>
          <w:sz w:val="24"/>
          <w:lang w:val="en-GB"/>
        </w:rPr>
        <w:t xml:space="preserve">. For instance, in Column (2) GEPU has a coefficient of 0.02 with a standard error of 0.01, significant at the 5% level, suggesting that </w:t>
      </w:r>
      <w:r w:rsidR="00864D31">
        <w:rPr>
          <w:rFonts w:ascii="Times New Roman" w:eastAsia="Times New Roman" w:hAnsi="Times New Roman" w:cs="Times New Roman"/>
          <w:sz w:val="24"/>
          <w:lang w:val="en-GB"/>
        </w:rPr>
        <w:t xml:space="preserve">a one-unit </w:t>
      </w:r>
      <w:r w:rsidRPr="00215417">
        <w:rPr>
          <w:rFonts w:ascii="Times New Roman" w:eastAsia="Times New Roman" w:hAnsi="Times New Roman" w:cs="Times New Roman"/>
          <w:sz w:val="24"/>
          <w:lang w:val="en-GB"/>
        </w:rPr>
        <w:lastRenderedPageBreak/>
        <w:t xml:space="preserve">increase in economic policy uncertainty are associated with </w:t>
      </w:r>
      <w:r w:rsidR="00D63E2C">
        <w:rPr>
          <w:rFonts w:ascii="Times New Roman" w:eastAsia="Times New Roman" w:hAnsi="Times New Roman" w:cs="Times New Roman"/>
          <w:sz w:val="24"/>
          <w:lang w:val="en-GB"/>
        </w:rPr>
        <w:t xml:space="preserve">a </w:t>
      </w:r>
      <w:r w:rsidR="0054301D">
        <w:rPr>
          <w:rFonts w:ascii="Times New Roman" w:eastAsia="Times New Roman" w:hAnsi="Times New Roman" w:cs="Times New Roman"/>
          <w:sz w:val="24"/>
          <w:lang w:val="en-GB"/>
        </w:rPr>
        <w:t xml:space="preserve">2% </w:t>
      </w:r>
      <w:r w:rsidRPr="00215417">
        <w:rPr>
          <w:rFonts w:ascii="Times New Roman" w:eastAsia="Times New Roman" w:hAnsi="Times New Roman" w:cs="Times New Roman"/>
          <w:sz w:val="24"/>
          <w:lang w:val="en-GB"/>
        </w:rPr>
        <w:t xml:space="preserve">higher cryptocurrency market volatility. Similarly, Column (3) shows that changes in the VIX have a strong positive effect on </w:t>
      </w:r>
      <w:r w:rsidR="00DB4AF8">
        <w:rPr>
          <w:rFonts w:ascii="Times New Roman" w:eastAsia="Times New Roman" w:hAnsi="Times New Roman" w:cs="Times New Roman"/>
          <w:sz w:val="24"/>
          <w:lang w:val="en-GB"/>
        </w:rPr>
        <w:t xml:space="preserve">cryptocurrency market volatility </w:t>
      </w:r>
      <w:r w:rsidRPr="00215417">
        <w:rPr>
          <w:rFonts w:ascii="Times New Roman" w:eastAsia="Times New Roman" w:hAnsi="Times New Roman" w:cs="Times New Roman"/>
          <w:sz w:val="24"/>
          <w:lang w:val="en-GB"/>
        </w:rPr>
        <w:t>with a coefficient of 0.19 and a standard error of 0.06, significant at the 5% level. This underscores the sensitivity of the cryptocurrency market to shifts in broader financial market volatility. Conversely, the global geopolitical risk index</w:t>
      </w:r>
      <w:r w:rsidR="00CA1738" w:rsidRPr="00215417">
        <w:rPr>
          <w:rFonts w:ascii="Times New Roman" w:eastAsia="Times New Roman" w:hAnsi="Times New Roman" w:cs="Times New Roman"/>
          <w:sz w:val="24"/>
          <w:lang w:val="en-GB"/>
        </w:rPr>
        <w:t xml:space="preserve"> (</w:t>
      </w:r>
      <m:oMath>
        <m:sSubSup>
          <m:sSubSupPr>
            <m:ctrlPr>
              <w:rPr>
                <w:rFonts w:ascii="Cambria Math" w:eastAsia="Times New Roman" w:hAnsi="Cambria Math" w:cs="Times New Roman"/>
                <w:i/>
                <w:sz w:val="24"/>
                <w:lang w:val="en-GB"/>
              </w:rPr>
            </m:ctrlPr>
          </m:sSubSupPr>
          <m:e>
            <m:r>
              <w:rPr>
                <w:rFonts w:ascii="Cambria Math" w:eastAsia="Times New Roman" w:hAnsi="Cambria Math" w:cs="Times New Roman"/>
                <w:sz w:val="24"/>
                <w:lang w:val="en-GB"/>
              </w:rPr>
              <m:t>∆</m:t>
            </m:r>
          </m:e>
          <m:sub>
            <m:r>
              <w:rPr>
                <w:rFonts w:ascii="Cambria Math" w:eastAsia="Times New Roman" w:hAnsi="Cambria Math" w:cs="Times New Roman"/>
                <w:sz w:val="24"/>
                <w:lang w:val="en-GB"/>
              </w:rPr>
              <m:t>m</m:t>
            </m:r>
          </m:sub>
          <m:sup>
            <m:r>
              <w:rPr>
                <w:rFonts w:ascii="Cambria Math" w:eastAsia="Times New Roman" w:hAnsi="Cambria Math" w:cs="Times New Roman"/>
                <w:sz w:val="24"/>
                <w:lang w:val="en-GB"/>
              </w:rPr>
              <m:t>GOPRX</m:t>
            </m:r>
          </m:sup>
        </m:sSubSup>
        <m:r>
          <w:rPr>
            <w:rFonts w:ascii="Cambria Math" w:eastAsia="Times New Roman" w:hAnsi="Cambria Math" w:cs="Times New Roman"/>
            <w:sz w:val="24"/>
            <w:lang w:val="en-GB"/>
          </w:rPr>
          <m:t>)</m:t>
        </m:r>
      </m:oMath>
      <w:r w:rsidRPr="00215417">
        <w:rPr>
          <w:rFonts w:ascii="Times New Roman" w:eastAsia="Times New Roman" w:hAnsi="Times New Roman" w:cs="Times New Roman"/>
          <w:sz w:val="24"/>
          <w:lang w:val="en-GB"/>
        </w:rPr>
        <w:t xml:space="preserve"> does not show a statistically significant impact on cryptocurrency market volatility, as evidenced by the coefficients in Columns (4) being -0.01 with standard errors of 0.01. This might indicate that </w:t>
      </w:r>
      <w:r w:rsidR="00F64F58">
        <w:rPr>
          <w:rFonts w:ascii="Times New Roman" w:eastAsia="Times New Roman" w:hAnsi="Times New Roman" w:cs="Times New Roman"/>
          <w:sz w:val="24"/>
          <w:lang w:val="en-GB"/>
        </w:rPr>
        <w:t>although</w:t>
      </w:r>
      <w:r w:rsidR="00F64F58" w:rsidRPr="00215417">
        <w:rPr>
          <w:rFonts w:ascii="Times New Roman" w:eastAsia="Times New Roman" w:hAnsi="Times New Roman" w:cs="Times New Roman"/>
          <w:sz w:val="24"/>
          <w:lang w:val="en-GB"/>
        </w:rPr>
        <w:t xml:space="preserve"> </w:t>
      </w:r>
      <w:r w:rsidRPr="00215417">
        <w:rPr>
          <w:rFonts w:ascii="Times New Roman" w:eastAsia="Times New Roman" w:hAnsi="Times New Roman" w:cs="Times New Roman"/>
          <w:sz w:val="24"/>
          <w:lang w:val="en-GB"/>
        </w:rPr>
        <w:t>economic and financial volatility have clear impacts on cryptocurrency volatility, geopolitical risks might not have a direct or immediate effect.</w:t>
      </w:r>
      <w:r w:rsidR="00E919BD">
        <w:rPr>
          <w:rFonts w:ascii="Times New Roman" w:eastAsia="Times New Roman" w:hAnsi="Times New Roman" w:cs="Times New Roman"/>
          <w:sz w:val="24"/>
          <w:lang w:val="en-GB"/>
        </w:rPr>
        <w:t xml:space="preserve"> </w:t>
      </w:r>
      <w:r w:rsidR="00874185">
        <w:rPr>
          <w:rFonts w:ascii="Times New Roman" w:eastAsia="Times New Roman" w:hAnsi="Times New Roman" w:cs="Times New Roman"/>
          <w:sz w:val="24"/>
          <w:lang w:val="en-GB"/>
        </w:rPr>
        <w:t xml:space="preserve">The insignificant effect of GPRD on cryptocurrency COVOL can stem from the diverse relationships between individual cryptocurrencies and geopolitical risks, thus, geopolitical risks do not cause all cryptocurrencies to move synchronously in the same direction. For example, Long et al. (2022) study the relationship between geopolitical risk and the cross-section of cryptocurrency returns. They find that the geopolitical risk betas of cryptocurrencies can be negative, close to 0, or positive, which implies diverse reactions of cryptocurrencies to geopolitical risks. As COVOL is a measure of the common volatility risks in the </w:t>
      </w:r>
      <w:r w:rsidR="00F30793">
        <w:rPr>
          <w:rFonts w:ascii="Times New Roman" w:eastAsia="Times New Roman" w:hAnsi="Times New Roman" w:cs="Times New Roman"/>
          <w:sz w:val="24"/>
          <w:lang w:val="en-GB"/>
        </w:rPr>
        <w:t>cryptocurrency</w:t>
      </w:r>
      <w:r w:rsidR="00874185">
        <w:rPr>
          <w:rFonts w:ascii="Times New Roman" w:eastAsia="Times New Roman" w:hAnsi="Times New Roman" w:cs="Times New Roman"/>
          <w:sz w:val="24"/>
          <w:lang w:val="en-GB"/>
        </w:rPr>
        <w:t xml:space="preserve"> market, the </w:t>
      </w:r>
      <w:r w:rsidR="00F30793">
        <w:rPr>
          <w:rFonts w:ascii="Times New Roman" w:eastAsia="Times New Roman" w:hAnsi="Times New Roman" w:cs="Times New Roman"/>
          <w:sz w:val="24"/>
          <w:lang w:val="en-GB"/>
        </w:rPr>
        <w:t>heterogeneous</w:t>
      </w:r>
      <w:r w:rsidR="00874185">
        <w:rPr>
          <w:rFonts w:ascii="Times New Roman" w:eastAsia="Times New Roman" w:hAnsi="Times New Roman" w:cs="Times New Roman"/>
          <w:sz w:val="24"/>
          <w:lang w:val="en-GB"/>
        </w:rPr>
        <w:t xml:space="preserve"> responses of individual cryptocurrencies to geopolitical risks implies that the GPRD has a statistically insignificant significant relationship with the cryptocurrency COVOL measure.</w:t>
      </w:r>
    </w:p>
    <w:p w14:paraId="45EBDD43" w14:textId="7F552833" w:rsidR="00CA1738" w:rsidRPr="00215417" w:rsidRDefault="00F47493" w:rsidP="00CA1738">
      <w:pPr>
        <w:spacing w:after="0" w:line="480" w:lineRule="auto"/>
        <w:ind w:firstLine="720"/>
        <w:jc w:val="both"/>
        <w:rPr>
          <w:rFonts w:ascii="Times New Roman" w:eastAsia="Times New Roman" w:hAnsi="Times New Roman" w:cs="Times New Roman"/>
          <w:sz w:val="24"/>
          <w:lang w:val="en-GB"/>
        </w:rPr>
      </w:pPr>
      <w:r w:rsidRPr="00215417">
        <w:rPr>
          <w:rFonts w:ascii="Times New Roman" w:eastAsia="Times New Roman" w:hAnsi="Times New Roman" w:cs="Times New Roman"/>
          <w:sz w:val="24"/>
          <w:lang w:val="en-GB"/>
        </w:rPr>
        <w:t xml:space="preserve">The overall fit of the models, as indicated by the R-squared values, shows a reasonable level of explanatory power, particularly in Column (5) where the combined effects of all predictors explain approximately 21.4% of the variation in the cryptocurrency market volatility. </w:t>
      </w:r>
      <w:r w:rsidR="00CA1738" w:rsidRPr="00215417">
        <w:rPr>
          <w:rFonts w:ascii="Times New Roman" w:eastAsia="Times New Roman" w:hAnsi="Times New Roman" w:cs="Times New Roman"/>
          <w:sz w:val="24"/>
          <w:lang w:val="en-GB"/>
        </w:rPr>
        <w:t>The regression results illu</w:t>
      </w:r>
      <w:r w:rsidR="009176C9">
        <w:rPr>
          <w:rFonts w:ascii="Times New Roman" w:eastAsia="Times New Roman" w:hAnsi="Times New Roman" w:cs="Times New Roman"/>
          <w:sz w:val="24"/>
          <w:lang w:val="en-GB"/>
        </w:rPr>
        <w:t>strate</w:t>
      </w:r>
      <w:r w:rsidR="00CA1738" w:rsidRPr="00215417">
        <w:rPr>
          <w:rFonts w:ascii="Times New Roman" w:eastAsia="Times New Roman" w:hAnsi="Times New Roman" w:cs="Times New Roman"/>
          <w:sz w:val="24"/>
          <w:lang w:val="en-GB"/>
        </w:rPr>
        <w:t xml:space="preserve"> the significant role of COVOL in explaining the volatility of the broad cryptocurrency market. In the most comprehe</w:t>
      </w:r>
      <w:r w:rsidR="00827A4A" w:rsidRPr="00215417">
        <w:rPr>
          <w:rFonts w:ascii="Times New Roman" w:eastAsia="Times New Roman" w:hAnsi="Times New Roman" w:cs="Times New Roman"/>
          <w:sz w:val="24"/>
          <w:lang w:val="en-GB"/>
        </w:rPr>
        <w:t>nsive model (Column 5 of Table 3</w:t>
      </w:r>
      <w:r w:rsidR="00CA1738" w:rsidRPr="00215417">
        <w:rPr>
          <w:rFonts w:ascii="Times New Roman" w:eastAsia="Times New Roman" w:hAnsi="Times New Roman" w:cs="Times New Roman"/>
          <w:sz w:val="24"/>
          <w:lang w:val="en-GB"/>
        </w:rPr>
        <w:t xml:space="preserve"> Panel A), COVOL retains its statistical significance with a positive coefficient (0.38), </w:t>
      </w:r>
      <w:r w:rsidR="00CA1738" w:rsidRPr="00215417">
        <w:rPr>
          <w:rFonts w:ascii="Times New Roman" w:eastAsia="Times New Roman" w:hAnsi="Times New Roman" w:cs="Times New Roman"/>
          <w:sz w:val="24"/>
          <w:lang w:val="en-GB"/>
        </w:rPr>
        <w:lastRenderedPageBreak/>
        <w:t>indicating that as common volatility in the cryptocurrency market increases, so does the overall market volatility. This underscores COVOL's robustness as a predictor of broad market volatility within the cryptocurrency sector.</w:t>
      </w:r>
    </w:p>
    <w:p w14:paraId="6C4CF03F" w14:textId="6898206B" w:rsidR="00722354" w:rsidRDefault="00CA1738" w:rsidP="00CA1738">
      <w:pPr>
        <w:spacing w:after="0" w:line="480" w:lineRule="auto"/>
        <w:ind w:firstLine="720"/>
        <w:jc w:val="both"/>
        <w:rPr>
          <w:rFonts w:ascii="Times New Roman" w:eastAsia="Times New Roman" w:hAnsi="Times New Roman" w:cs="Times New Roman"/>
          <w:sz w:val="24"/>
          <w:lang w:val="en-GB"/>
        </w:rPr>
      </w:pPr>
      <w:r w:rsidRPr="00215417">
        <w:rPr>
          <w:rFonts w:ascii="Times New Roman" w:eastAsia="Times New Roman" w:hAnsi="Times New Roman" w:cs="Times New Roman"/>
          <w:sz w:val="24"/>
          <w:lang w:val="en-GB"/>
        </w:rPr>
        <w:t xml:space="preserve">Conversely, GEPU </w:t>
      </w:r>
      <w:r w:rsidR="004517B9">
        <w:rPr>
          <w:rFonts w:ascii="Times New Roman" w:eastAsia="Times New Roman" w:hAnsi="Times New Roman" w:cs="Times New Roman"/>
          <w:sz w:val="24"/>
          <w:lang w:val="en-GB"/>
        </w:rPr>
        <w:t>exhibits statistically significant effect</w:t>
      </w:r>
      <w:r w:rsidRPr="00215417">
        <w:rPr>
          <w:rFonts w:ascii="Times New Roman" w:eastAsia="Times New Roman" w:hAnsi="Times New Roman" w:cs="Times New Roman"/>
          <w:sz w:val="24"/>
          <w:lang w:val="en-GB"/>
        </w:rPr>
        <w:t xml:space="preserve"> in </w:t>
      </w:r>
      <w:r w:rsidR="00BD3495">
        <w:rPr>
          <w:rFonts w:ascii="Times New Roman" w:eastAsia="Times New Roman" w:hAnsi="Times New Roman" w:cs="Times New Roman"/>
          <w:sz w:val="24"/>
          <w:lang w:val="en-GB"/>
        </w:rPr>
        <w:t>the single regression</w:t>
      </w:r>
      <w:r w:rsidR="00BD3495" w:rsidRPr="00215417">
        <w:rPr>
          <w:rFonts w:ascii="Times New Roman" w:eastAsia="Times New Roman" w:hAnsi="Times New Roman" w:cs="Times New Roman"/>
          <w:sz w:val="24"/>
          <w:lang w:val="en-GB"/>
        </w:rPr>
        <w:t xml:space="preserve"> </w:t>
      </w:r>
      <w:r w:rsidRPr="00215417">
        <w:rPr>
          <w:rFonts w:ascii="Times New Roman" w:eastAsia="Times New Roman" w:hAnsi="Times New Roman" w:cs="Times New Roman"/>
          <w:sz w:val="24"/>
          <w:lang w:val="en-GB"/>
        </w:rPr>
        <w:t xml:space="preserve">models, </w:t>
      </w:r>
      <w:r w:rsidR="007808AB">
        <w:rPr>
          <w:rFonts w:ascii="Times New Roman" w:eastAsia="Times New Roman" w:hAnsi="Times New Roman" w:cs="Times New Roman"/>
          <w:sz w:val="24"/>
          <w:lang w:val="en-GB"/>
        </w:rPr>
        <w:t xml:space="preserve">but it </w:t>
      </w:r>
      <w:r w:rsidRPr="00215417">
        <w:rPr>
          <w:rFonts w:ascii="Times New Roman" w:eastAsia="Times New Roman" w:hAnsi="Times New Roman" w:cs="Times New Roman"/>
          <w:sz w:val="24"/>
          <w:lang w:val="en-GB"/>
        </w:rPr>
        <w:t>do</w:t>
      </w:r>
      <w:r w:rsidR="007808AB">
        <w:rPr>
          <w:rFonts w:ascii="Times New Roman" w:eastAsia="Times New Roman" w:hAnsi="Times New Roman" w:cs="Times New Roman"/>
          <w:sz w:val="24"/>
          <w:lang w:val="en-GB"/>
        </w:rPr>
        <w:t>es</w:t>
      </w:r>
      <w:r w:rsidRPr="00215417">
        <w:rPr>
          <w:rFonts w:ascii="Times New Roman" w:eastAsia="Times New Roman" w:hAnsi="Times New Roman" w:cs="Times New Roman"/>
          <w:sz w:val="24"/>
          <w:lang w:val="en-GB"/>
        </w:rPr>
        <w:t xml:space="preserve"> not maintain </w:t>
      </w:r>
      <w:r w:rsidR="00F86742">
        <w:rPr>
          <w:rFonts w:ascii="Times New Roman" w:eastAsia="Times New Roman" w:hAnsi="Times New Roman" w:cs="Times New Roman"/>
          <w:sz w:val="24"/>
          <w:lang w:val="en-GB"/>
        </w:rPr>
        <w:t xml:space="preserve">its </w:t>
      </w:r>
      <w:r w:rsidRPr="00215417">
        <w:rPr>
          <w:rFonts w:ascii="Times New Roman" w:eastAsia="Times New Roman" w:hAnsi="Times New Roman" w:cs="Times New Roman"/>
          <w:sz w:val="24"/>
          <w:lang w:val="en-GB"/>
        </w:rPr>
        <w:t>explanatory power in the full</w:t>
      </w:r>
      <w:r w:rsidR="006E3DE9">
        <w:rPr>
          <w:rFonts w:ascii="Times New Roman" w:eastAsia="Times New Roman" w:hAnsi="Times New Roman" w:cs="Times New Roman"/>
          <w:sz w:val="24"/>
          <w:lang w:val="en-GB"/>
        </w:rPr>
        <w:t xml:space="preserve"> multiple regression</w:t>
      </w:r>
      <w:r w:rsidRPr="00215417">
        <w:rPr>
          <w:rFonts w:ascii="Times New Roman" w:eastAsia="Times New Roman" w:hAnsi="Times New Roman" w:cs="Times New Roman"/>
          <w:sz w:val="24"/>
          <w:lang w:val="en-GB"/>
        </w:rPr>
        <w:t xml:space="preserve"> model. </w:t>
      </w:r>
      <w:r w:rsidR="004517B9">
        <w:rPr>
          <w:rFonts w:ascii="Times New Roman" w:eastAsia="Times New Roman" w:hAnsi="Times New Roman" w:cs="Times New Roman"/>
          <w:sz w:val="24"/>
          <w:lang w:val="en-GB"/>
        </w:rPr>
        <w:t>This suggests that</w:t>
      </w:r>
      <w:r w:rsidRPr="00215417">
        <w:rPr>
          <w:rFonts w:ascii="Times New Roman" w:eastAsia="Times New Roman" w:hAnsi="Times New Roman" w:cs="Times New Roman"/>
          <w:sz w:val="24"/>
          <w:lang w:val="en-GB"/>
        </w:rPr>
        <w:t xml:space="preserve"> that </w:t>
      </w:r>
      <w:r w:rsidR="004517B9">
        <w:rPr>
          <w:rFonts w:ascii="Times New Roman" w:eastAsia="Times New Roman" w:hAnsi="Times New Roman" w:cs="Times New Roman"/>
          <w:sz w:val="24"/>
          <w:lang w:val="en-GB"/>
        </w:rPr>
        <w:t>GEPU’s</w:t>
      </w:r>
      <w:r w:rsidR="004517B9" w:rsidRPr="00215417">
        <w:rPr>
          <w:rFonts w:ascii="Times New Roman" w:eastAsia="Times New Roman" w:hAnsi="Times New Roman" w:cs="Times New Roman"/>
          <w:sz w:val="24"/>
          <w:lang w:val="en-GB"/>
        </w:rPr>
        <w:t xml:space="preserve"> </w:t>
      </w:r>
      <w:r w:rsidRPr="00215417">
        <w:rPr>
          <w:rFonts w:ascii="Times New Roman" w:eastAsia="Times New Roman" w:hAnsi="Times New Roman" w:cs="Times New Roman"/>
          <w:sz w:val="24"/>
          <w:lang w:val="en-GB"/>
        </w:rPr>
        <w:t xml:space="preserve">influence on cryptocurrency volatility may be less direct or overshadowed by more dominant market-specific volatility factors like COVOL. These findings are </w:t>
      </w:r>
      <w:r w:rsidR="00BF2953">
        <w:rPr>
          <w:rFonts w:ascii="Times New Roman" w:eastAsia="Times New Roman" w:hAnsi="Times New Roman" w:cs="Times New Roman"/>
          <w:sz w:val="24"/>
          <w:lang w:val="en-GB"/>
        </w:rPr>
        <w:t>vital</w:t>
      </w:r>
      <w:r w:rsidR="00BF2953" w:rsidRPr="00215417">
        <w:rPr>
          <w:rFonts w:ascii="Times New Roman" w:eastAsia="Times New Roman" w:hAnsi="Times New Roman" w:cs="Times New Roman"/>
          <w:sz w:val="24"/>
          <w:lang w:val="en-GB"/>
        </w:rPr>
        <w:t xml:space="preserve"> </w:t>
      </w:r>
      <w:r w:rsidRPr="00215417">
        <w:rPr>
          <w:rFonts w:ascii="Times New Roman" w:eastAsia="Times New Roman" w:hAnsi="Times New Roman" w:cs="Times New Roman"/>
          <w:sz w:val="24"/>
          <w:lang w:val="en-GB"/>
        </w:rPr>
        <w:t xml:space="preserve">for investors and policymakers within the cryptocurrency space. </w:t>
      </w:r>
      <w:r w:rsidR="00C7193B">
        <w:rPr>
          <w:rFonts w:ascii="Times New Roman" w:eastAsia="Times New Roman" w:hAnsi="Times New Roman" w:cs="Times New Roman"/>
          <w:sz w:val="24"/>
          <w:lang w:val="en-GB"/>
        </w:rPr>
        <w:t>First, u</w:t>
      </w:r>
      <w:r w:rsidRPr="00215417">
        <w:rPr>
          <w:rFonts w:ascii="Times New Roman" w:eastAsia="Times New Roman" w:hAnsi="Times New Roman" w:cs="Times New Roman"/>
          <w:sz w:val="24"/>
          <w:lang w:val="en-GB"/>
        </w:rPr>
        <w:t xml:space="preserve">nderstanding that COVOL significantly influences market volatility can aid in better risk assessment and strategic planning. It highlights the necessity for investors to monitor common market volatilities closely as part of their risk management practices. </w:t>
      </w:r>
      <w:r w:rsidR="00F5079B">
        <w:rPr>
          <w:rFonts w:ascii="Times New Roman" w:eastAsia="Times New Roman" w:hAnsi="Times New Roman" w:cs="Times New Roman"/>
          <w:sz w:val="24"/>
          <w:lang w:val="en-GB"/>
        </w:rPr>
        <w:t>On the other hand, f</w:t>
      </w:r>
      <w:r w:rsidRPr="00215417">
        <w:rPr>
          <w:rFonts w:ascii="Times New Roman" w:eastAsia="Times New Roman" w:hAnsi="Times New Roman" w:cs="Times New Roman"/>
          <w:sz w:val="24"/>
          <w:lang w:val="en-GB"/>
        </w:rPr>
        <w:t>or policymakers, acknowledging the pivotal role of COVOL could assist in developing targeted regulatory measures that address systemic risks inherent in the cryptocurrency markets without stifling innovation and growth. Overall, the results emphasi</w:t>
      </w:r>
      <w:r w:rsidR="00C533D9">
        <w:rPr>
          <w:rFonts w:ascii="Times New Roman" w:eastAsia="Times New Roman" w:hAnsi="Times New Roman" w:cs="Times New Roman"/>
          <w:sz w:val="24"/>
          <w:lang w:val="en-GB"/>
        </w:rPr>
        <w:t>s</w:t>
      </w:r>
      <w:r w:rsidRPr="00215417">
        <w:rPr>
          <w:rFonts w:ascii="Times New Roman" w:eastAsia="Times New Roman" w:hAnsi="Times New Roman" w:cs="Times New Roman"/>
          <w:sz w:val="24"/>
          <w:lang w:val="en-GB"/>
        </w:rPr>
        <w:t>e the importance of COVOL in capturing the systemic risks affecting the cryptocurrency market, thereby providing a valuable tool for predicting significant movements and potential disruptions within this highly volatile and evolving market sector.</w:t>
      </w:r>
    </w:p>
    <w:p w14:paraId="0E627B14" w14:textId="4EDC5EDF" w:rsidR="00CA1738" w:rsidRPr="00215417" w:rsidRDefault="00A256F2" w:rsidP="000029AC">
      <w:pPr>
        <w:spacing w:after="0" w:line="480" w:lineRule="auto"/>
        <w:ind w:firstLine="720"/>
        <w:jc w:val="both"/>
        <w:rPr>
          <w:rFonts w:ascii="Times New Roman" w:eastAsia="Times New Roman" w:hAnsi="Times New Roman" w:cs="Times New Roman"/>
          <w:sz w:val="24"/>
          <w:lang w:val="en-GB"/>
        </w:rPr>
      </w:pPr>
      <w:r w:rsidRPr="00215417">
        <w:rPr>
          <w:rFonts w:ascii="Times New Roman" w:eastAsia="Times New Roman" w:hAnsi="Times New Roman" w:cs="Times New Roman"/>
          <w:sz w:val="24"/>
          <w:lang w:val="en-GB"/>
        </w:rPr>
        <w:t xml:space="preserve">In the second validation test, we examine </w:t>
      </w:r>
      <w:r w:rsidR="000877CA">
        <w:rPr>
          <w:rFonts w:ascii="Times New Roman" w:eastAsia="Times New Roman" w:hAnsi="Times New Roman" w:cs="Times New Roman"/>
          <w:sz w:val="24"/>
          <w:lang w:val="en-GB"/>
        </w:rPr>
        <w:t>whether</w:t>
      </w:r>
      <w:r w:rsidR="000877CA" w:rsidRPr="00215417">
        <w:rPr>
          <w:rFonts w:ascii="Times New Roman" w:eastAsia="Times New Roman" w:hAnsi="Times New Roman" w:cs="Times New Roman"/>
          <w:sz w:val="24"/>
          <w:lang w:val="en-GB"/>
        </w:rPr>
        <w:t xml:space="preserve"> </w:t>
      </w:r>
      <w:r w:rsidRPr="00215417">
        <w:rPr>
          <w:rFonts w:ascii="Times New Roman" w:eastAsia="Times New Roman" w:hAnsi="Times New Roman" w:cs="Times New Roman"/>
          <w:sz w:val="24"/>
          <w:lang w:val="en-GB"/>
        </w:rPr>
        <w:t>our common volatility measure could help explain the average correlation of cryp</w:t>
      </w:r>
      <w:r w:rsidR="00DE7E78" w:rsidRPr="00215417">
        <w:rPr>
          <w:rFonts w:ascii="Times New Roman" w:eastAsia="Times New Roman" w:hAnsi="Times New Roman" w:cs="Times New Roman"/>
          <w:sz w:val="24"/>
          <w:lang w:val="en-GB"/>
        </w:rPr>
        <w:t>tocurrency returns. From the daily return series of</w:t>
      </w:r>
      <w:r w:rsidR="00C57586" w:rsidRPr="00215417">
        <w:rPr>
          <w:rFonts w:ascii="Times New Roman" w:eastAsia="Times New Roman" w:hAnsi="Times New Roman" w:cs="Times New Roman"/>
          <w:sz w:val="24"/>
          <w:lang w:val="en-GB"/>
        </w:rPr>
        <w:t xml:space="preserve"> cryptocurrencies in our sample, we estimate all pairwise correlation coefficients on a monthly basis. Then</w:t>
      </w:r>
      <w:r w:rsidR="000D1D70">
        <w:rPr>
          <w:rFonts w:ascii="Times New Roman" w:eastAsia="Times New Roman" w:hAnsi="Times New Roman" w:cs="Times New Roman"/>
          <w:sz w:val="24"/>
          <w:lang w:val="en-GB"/>
        </w:rPr>
        <w:t>,</w:t>
      </w:r>
      <w:r w:rsidR="00C57586" w:rsidRPr="00215417">
        <w:rPr>
          <w:rFonts w:ascii="Times New Roman" w:eastAsia="Times New Roman" w:hAnsi="Times New Roman" w:cs="Times New Roman"/>
          <w:sz w:val="24"/>
          <w:lang w:val="en-GB"/>
        </w:rPr>
        <w:t xml:space="preserve"> we compute</w:t>
      </w:r>
      <w:r w:rsidR="00DE7E78" w:rsidRPr="00215417">
        <w:rPr>
          <w:rFonts w:ascii="Times New Roman" w:eastAsia="Times New Roman" w:hAnsi="Times New Roman" w:cs="Times New Roman"/>
          <w:sz w:val="24"/>
          <w:lang w:val="en-GB"/>
        </w:rPr>
        <w:t xml:space="preserve"> the monthly average pairwise correlation series</w:t>
      </w:r>
      <w:r w:rsidR="00C57586" w:rsidRPr="00215417">
        <w:rPr>
          <w:rFonts w:ascii="Times New Roman" w:eastAsia="Times New Roman" w:hAnsi="Times New Roman" w:cs="Times New Roman"/>
          <w:sz w:val="24"/>
          <w:lang w:val="en-GB"/>
        </w:rPr>
        <w:t xml:space="preserve"> and denote them as </w:t>
      </w:r>
      <m:oMath>
        <m:sSub>
          <m:sSubPr>
            <m:ctrlPr>
              <w:rPr>
                <w:rFonts w:ascii="Cambria Math" w:eastAsia="Times New Roman" w:hAnsi="Cambria Math" w:cs="Times New Roman"/>
                <w:i/>
                <w:sz w:val="24"/>
                <w:lang w:val="en-GB"/>
              </w:rPr>
            </m:ctrlPr>
          </m:sSubPr>
          <m:e>
            <m:r>
              <w:rPr>
                <w:rFonts w:ascii="Cambria Math" w:eastAsia="Times New Roman" w:hAnsi="Cambria Math" w:cs="Times New Roman"/>
                <w:sz w:val="24"/>
                <w:lang w:val="en-GB"/>
              </w:rPr>
              <m:t>ρ</m:t>
            </m:r>
          </m:e>
          <m:sub>
            <m:r>
              <w:rPr>
                <w:rFonts w:ascii="Cambria Math" w:eastAsia="Times New Roman" w:hAnsi="Cambria Math" w:cs="Times New Roman"/>
                <w:sz w:val="24"/>
                <w:lang w:val="en-GB"/>
              </w:rPr>
              <m:t>m</m:t>
            </m:r>
          </m:sub>
        </m:sSub>
      </m:oMath>
      <w:r w:rsidR="00C57586" w:rsidRPr="00215417">
        <w:rPr>
          <w:rFonts w:ascii="Times New Roman" w:eastAsia="Times New Roman" w:hAnsi="Times New Roman" w:cs="Times New Roman"/>
          <w:sz w:val="24"/>
          <w:lang w:val="en-GB"/>
        </w:rPr>
        <w:t xml:space="preserve">, where </w:t>
      </w:r>
      <m:oMath>
        <m:r>
          <w:rPr>
            <w:rFonts w:ascii="Cambria Math" w:eastAsia="Times New Roman" w:hAnsi="Cambria Math" w:cs="Times New Roman"/>
            <w:sz w:val="24"/>
            <w:lang w:val="en-GB"/>
          </w:rPr>
          <m:t>m</m:t>
        </m:r>
      </m:oMath>
      <w:r w:rsidR="00C57586" w:rsidRPr="00215417">
        <w:rPr>
          <w:rFonts w:ascii="Times New Roman" w:eastAsia="Times New Roman" w:hAnsi="Times New Roman" w:cs="Times New Roman"/>
          <w:sz w:val="24"/>
          <w:lang w:val="en-GB"/>
        </w:rPr>
        <w:t xml:space="preserve"> denotes the calendar month</w:t>
      </w:r>
      <w:r w:rsidR="00DE7E78" w:rsidRPr="00215417">
        <w:rPr>
          <w:rFonts w:ascii="Times New Roman" w:eastAsia="Times New Roman" w:hAnsi="Times New Roman" w:cs="Times New Roman"/>
          <w:sz w:val="24"/>
          <w:lang w:val="en-GB"/>
        </w:rPr>
        <w:t xml:space="preserve">. </w:t>
      </w:r>
      <w:r w:rsidR="004A1C48">
        <w:rPr>
          <w:rFonts w:ascii="Times New Roman" w:eastAsia="Times New Roman" w:hAnsi="Times New Roman" w:cs="Times New Roman"/>
          <w:sz w:val="24"/>
          <w:lang w:val="en-GB"/>
        </w:rPr>
        <w:t>Since</w:t>
      </w:r>
      <w:r w:rsidR="004A1C48" w:rsidRPr="00215417">
        <w:rPr>
          <w:rFonts w:ascii="Times New Roman" w:eastAsia="Times New Roman" w:hAnsi="Times New Roman" w:cs="Times New Roman"/>
          <w:sz w:val="24"/>
          <w:lang w:val="en-GB"/>
        </w:rPr>
        <w:t xml:space="preserve"> </w:t>
      </w:r>
      <w:r w:rsidR="00C57586" w:rsidRPr="00215417">
        <w:rPr>
          <w:rFonts w:ascii="Times New Roman" w:eastAsia="Times New Roman" w:hAnsi="Times New Roman" w:cs="Times New Roman"/>
          <w:sz w:val="24"/>
          <w:lang w:val="en-GB"/>
        </w:rPr>
        <w:t>high volatility periods are usually accompanied by high correlations, we</w:t>
      </w:r>
      <w:r w:rsidR="004533CB">
        <w:rPr>
          <w:rFonts w:ascii="Times New Roman" w:eastAsia="Times New Roman" w:hAnsi="Times New Roman" w:cs="Times New Roman"/>
          <w:sz w:val="24"/>
          <w:lang w:val="en-GB"/>
        </w:rPr>
        <w:t xml:space="preserve"> thus</w:t>
      </w:r>
      <w:r w:rsidR="00C57586" w:rsidRPr="00215417">
        <w:rPr>
          <w:rFonts w:ascii="Times New Roman" w:eastAsia="Times New Roman" w:hAnsi="Times New Roman" w:cs="Times New Roman"/>
          <w:sz w:val="24"/>
          <w:lang w:val="en-GB"/>
        </w:rPr>
        <w:t xml:space="preserve"> expect higher correlations among cryptocurrencies when the COVOL of the cryptocurrency market is high. </w:t>
      </w:r>
      <w:r w:rsidR="00827A4A" w:rsidRPr="00215417">
        <w:rPr>
          <w:rFonts w:ascii="Times New Roman" w:eastAsia="Times New Roman" w:hAnsi="Times New Roman" w:cs="Times New Roman"/>
          <w:sz w:val="24"/>
          <w:lang w:val="en-GB"/>
        </w:rPr>
        <w:t xml:space="preserve">To test this hypothesis, we regress </w:t>
      </w:r>
      <w:r w:rsidR="00DE7E78" w:rsidRPr="00215417">
        <w:rPr>
          <w:rFonts w:ascii="Times New Roman" w:eastAsia="Times New Roman" w:hAnsi="Times New Roman" w:cs="Times New Roman"/>
          <w:sz w:val="24"/>
          <w:lang w:val="en-GB"/>
        </w:rPr>
        <w:t xml:space="preserve"> </w:t>
      </w:r>
      <m:oMath>
        <m:sSub>
          <m:sSubPr>
            <m:ctrlPr>
              <w:rPr>
                <w:rFonts w:ascii="Cambria Math" w:eastAsia="Times New Roman" w:hAnsi="Cambria Math" w:cs="Times New Roman"/>
                <w:i/>
                <w:sz w:val="24"/>
                <w:lang w:val="en-GB"/>
              </w:rPr>
            </m:ctrlPr>
          </m:sSubPr>
          <m:e>
            <m:r>
              <w:rPr>
                <w:rFonts w:ascii="Cambria Math" w:eastAsia="Times New Roman" w:hAnsi="Cambria Math" w:cs="Times New Roman"/>
                <w:sz w:val="24"/>
                <w:lang w:val="en-GB"/>
              </w:rPr>
              <m:t>ρ</m:t>
            </m:r>
          </m:e>
          <m:sub>
            <m:r>
              <w:rPr>
                <w:rFonts w:ascii="Cambria Math" w:eastAsia="Times New Roman" w:hAnsi="Cambria Math" w:cs="Times New Roman"/>
                <w:sz w:val="24"/>
                <w:lang w:val="en-GB"/>
              </w:rPr>
              <m:t>m</m:t>
            </m:r>
          </m:sub>
        </m:sSub>
      </m:oMath>
      <w:r w:rsidR="00827A4A" w:rsidRPr="00215417">
        <w:rPr>
          <w:rFonts w:ascii="Times New Roman" w:eastAsia="Times New Roman" w:hAnsi="Times New Roman" w:cs="Times New Roman"/>
          <w:sz w:val="24"/>
          <w:lang w:val="en-GB"/>
        </w:rPr>
        <w:t xml:space="preserve"> on the </w:t>
      </w:r>
      <w:r w:rsidR="004E5033" w:rsidRPr="00215417">
        <w:rPr>
          <w:rFonts w:ascii="Times New Roman" w:eastAsia="Times New Roman" w:hAnsi="Times New Roman" w:cs="Times New Roman"/>
          <w:sz w:val="24"/>
          <w:lang w:val="en-GB"/>
        </w:rPr>
        <w:t>cryptocurrency COVOL</w:t>
      </w:r>
      <w:r w:rsidR="00827A4A" w:rsidRPr="00215417">
        <w:rPr>
          <w:rFonts w:ascii="Times New Roman" w:eastAsia="Times New Roman" w:hAnsi="Times New Roman" w:cs="Times New Roman"/>
          <w:sz w:val="24"/>
          <w:lang w:val="en-GB"/>
        </w:rPr>
        <w:t xml:space="preserve"> and other measures of global uncertainties. In addition, a </w:t>
      </w:r>
      <w:r w:rsidR="009B2076">
        <w:rPr>
          <w:rFonts w:ascii="Times New Roman" w:eastAsia="Times New Roman" w:hAnsi="Times New Roman" w:cs="Times New Roman"/>
          <w:sz w:val="24"/>
          <w:lang w:val="en-GB"/>
        </w:rPr>
        <w:t>one</w:t>
      </w:r>
      <w:r w:rsidR="00827A4A" w:rsidRPr="00215417">
        <w:rPr>
          <w:rFonts w:ascii="Times New Roman" w:eastAsia="Times New Roman" w:hAnsi="Times New Roman" w:cs="Times New Roman"/>
          <w:sz w:val="24"/>
          <w:lang w:val="en-GB"/>
        </w:rPr>
        <w:t>-</w:t>
      </w:r>
      <w:r w:rsidR="00827A4A" w:rsidRPr="00215417">
        <w:rPr>
          <w:rFonts w:ascii="Times New Roman" w:eastAsia="Times New Roman" w:hAnsi="Times New Roman" w:cs="Times New Roman"/>
          <w:sz w:val="24"/>
          <w:lang w:val="en-GB"/>
        </w:rPr>
        <w:lastRenderedPageBreak/>
        <w:t xml:space="preserve">period lagged variable of </w:t>
      </w:r>
      <m:oMath>
        <m:sSub>
          <m:sSubPr>
            <m:ctrlPr>
              <w:rPr>
                <w:rFonts w:ascii="Cambria Math" w:eastAsia="Times New Roman" w:hAnsi="Cambria Math" w:cs="Times New Roman"/>
                <w:i/>
                <w:sz w:val="24"/>
                <w:lang w:val="en-GB"/>
              </w:rPr>
            </m:ctrlPr>
          </m:sSubPr>
          <m:e>
            <m:r>
              <w:rPr>
                <w:rFonts w:ascii="Cambria Math" w:eastAsia="Times New Roman" w:hAnsi="Cambria Math" w:cs="Times New Roman"/>
                <w:sz w:val="24"/>
                <w:lang w:val="en-GB"/>
              </w:rPr>
              <m:t>ρ</m:t>
            </m:r>
          </m:e>
          <m:sub>
            <m:r>
              <w:rPr>
                <w:rFonts w:ascii="Cambria Math" w:eastAsia="Times New Roman" w:hAnsi="Cambria Math" w:cs="Times New Roman"/>
                <w:sz w:val="24"/>
                <w:lang w:val="en-GB"/>
              </w:rPr>
              <m:t>m-1</m:t>
            </m:r>
          </m:sub>
        </m:sSub>
      </m:oMath>
      <w:r w:rsidR="00827A4A" w:rsidRPr="00215417">
        <w:rPr>
          <w:rFonts w:ascii="Times New Roman" w:eastAsia="Times New Roman" w:hAnsi="Times New Roman" w:cs="Times New Roman"/>
          <w:sz w:val="24"/>
          <w:lang w:val="en-GB"/>
        </w:rPr>
        <w:t xml:space="preserve"> is added to the regression model to account for the persistent characteristics of correlations. The regression results of the second validation test are shown in Table 3 Panel B. </w:t>
      </w:r>
      <w:r w:rsidR="000029AC" w:rsidRPr="00215417">
        <w:rPr>
          <w:rFonts w:ascii="Times New Roman" w:eastAsia="Times New Roman" w:hAnsi="Times New Roman" w:cs="Times New Roman"/>
          <w:sz w:val="24"/>
          <w:lang w:val="en-GB"/>
        </w:rPr>
        <w:t xml:space="preserve">The coefficients for </w:t>
      </w:r>
      <m:oMath>
        <m:sSubSup>
          <m:sSubSupPr>
            <m:ctrlPr>
              <w:rPr>
                <w:rFonts w:ascii="Cambria Math" w:eastAsia="Times New Roman" w:hAnsi="Cambria Math" w:cs="Times New Roman"/>
                <w:i/>
                <w:sz w:val="24"/>
                <w:lang w:val="en-GB"/>
              </w:rPr>
            </m:ctrlPr>
          </m:sSubSupPr>
          <m:e>
            <m:r>
              <w:rPr>
                <w:rFonts w:ascii="Cambria Math" w:eastAsia="Times New Roman" w:hAnsi="Cambria Math" w:cs="Times New Roman"/>
                <w:sz w:val="24"/>
                <w:lang w:val="en-GB"/>
              </w:rPr>
              <m:t>COVOL</m:t>
            </m:r>
          </m:e>
          <m:sub>
            <m:r>
              <w:rPr>
                <w:rFonts w:ascii="Cambria Math" w:eastAsia="Times New Roman" w:hAnsi="Cambria Math" w:cs="Times New Roman"/>
                <w:sz w:val="24"/>
                <w:lang w:val="en-GB"/>
              </w:rPr>
              <m:t>m</m:t>
            </m:r>
          </m:sub>
          <m:sup>
            <m:r>
              <w:rPr>
                <w:rFonts w:ascii="Cambria Math" w:eastAsia="Times New Roman" w:hAnsi="Cambria Math" w:cs="Times New Roman"/>
                <w:sz w:val="24"/>
                <w:lang w:val="en-GB"/>
              </w:rPr>
              <m:t>2</m:t>
            </m:r>
          </m:sup>
        </m:sSubSup>
      </m:oMath>
      <w:r w:rsidR="000029AC" w:rsidRPr="00215417">
        <w:rPr>
          <w:rFonts w:ascii="Times New Roman" w:eastAsia="Times New Roman" w:hAnsi="Times New Roman" w:cs="Times New Roman"/>
          <w:sz w:val="24"/>
          <w:lang w:val="en-GB"/>
        </w:rPr>
        <w:t xml:space="preserve"> in models 1 and 5 (</w:t>
      </w:r>
      <w:r w:rsidR="000029AC" w:rsidRPr="00215417">
        <w:rPr>
          <w:rFonts w:ascii="Cambria Math" w:eastAsia="Times New Roman" w:hAnsi="Cambria Math" w:cs="Cambria Math"/>
          <w:sz w:val="24"/>
          <w:lang w:val="en-GB"/>
        </w:rPr>
        <w:t>𝛽</w:t>
      </w:r>
      <w:r w:rsidR="000029AC" w:rsidRPr="00215417">
        <w:rPr>
          <w:rFonts w:ascii="Times New Roman" w:eastAsia="Times New Roman" w:hAnsi="Times New Roman" w:cs="Times New Roman"/>
          <w:sz w:val="24"/>
          <w:lang w:val="en-GB"/>
        </w:rPr>
        <w:t>=0.02</w:t>
      </w:r>
      <w:r w:rsidR="009F7B8A">
        <w:rPr>
          <w:rFonts w:ascii="Times New Roman" w:eastAsia="Times New Roman" w:hAnsi="Times New Roman" w:cs="Times New Roman"/>
          <w:sz w:val="24"/>
          <w:lang w:val="en-GB"/>
        </w:rPr>
        <w:t xml:space="preserve"> with</w:t>
      </w:r>
      <w:r w:rsidR="000029AC" w:rsidRPr="00215417">
        <w:rPr>
          <w:rFonts w:ascii="Times New Roman" w:eastAsia="Times New Roman" w:hAnsi="Times New Roman" w:cs="Times New Roman"/>
          <w:sz w:val="24"/>
          <w:lang w:val="en-GB"/>
        </w:rPr>
        <w:t xml:space="preserve"> p &lt; 0.05) suggest a consistent positive relationship between COVOL and the average correlation among cryptocurrencies. Specifically, a one-unit increase in squared cryptocurrency COVOL leads to </w:t>
      </w:r>
      <w:r w:rsidR="005C4A95">
        <w:rPr>
          <w:rFonts w:ascii="Times New Roman" w:eastAsia="Times New Roman" w:hAnsi="Times New Roman" w:cs="Times New Roman"/>
          <w:sz w:val="24"/>
          <w:lang w:val="en-GB"/>
        </w:rPr>
        <w:t>2%</w:t>
      </w:r>
      <w:r w:rsidR="000029AC" w:rsidRPr="00215417">
        <w:rPr>
          <w:rFonts w:ascii="Times New Roman" w:eastAsia="Times New Roman" w:hAnsi="Times New Roman" w:cs="Times New Roman"/>
          <w:sz w:val="24"/>
          <w:lang w:val="en-GB"/>
        </w:rPr>
        <w:t xml:space="preserve"> increase in the average return correlation among cryptocurrencies. </w:t>
      </w:r>
      <w:r w:rsidR="00435D7C">
        <w:rPr>
          <w:rFonts w:ascii="Times New Roman" w:eastAsia="Times New Roman" w:hAnsi="Times New Roman" w:cs="Times New Roman"/>
          <w:sz w:val="24"/>
          <w:lang w:val="en-GB"/>
        </w:rPr>
        <w:t xml:space="preserve">Thus, an increase in </w:t>
      </w:r>
      <w:r w:rsidR="000029AC" w:rsidRPr="00215417">
        <w:rPr>
          <w:rFonts w:ascii="Times New Roman" w:eastAsia="Times New Roman" w:hAnsi="Times New Roman" w:cs="Times New Roman"/>
          <w:sz w:val="24"/>
          <w:lang w:val="en-GB"/>
        </w:rPr>
        <w:t xml:space="preserve">common volatility in the cryptocurrency market </w:t>
      </w:r>
      <w:r w:rsidR="00435D7C">
        <w:rPr>
          <w:rFonts w:ascii="Times New Roman" w:eastAsia="Times New Roman" w:hAnsi="Times New Roman" w:cs="Times New Roman"/>
          <w:sz w:val="24"/>
          <w:lang w:val="en-GB"/>
        </w:rPr>
        <w:t>is associated with</w:t>
      </w:r>
      <w:r w:rsidR="000029AC" w:rsidRPr="00215417">
        <w:rPr>
          <w:rFonts w:ascii="Times New Roman" w:eastAsia="Times New Roman" w:hAnsi="Times New Roman" w:cs="Times New Roman"/>
          <w:sz w:val="24"/>
          <w:lang w:val="en-GB"/>
        </w:rPr>
        <w:t xml:space="preserve"> the synchrony among individual cryptocurrency movements. </w:t>
      </w:r>
      <w:r w:rsidR="003D0B36">
        <w:rPr>
          <w:rFonts w:ascii="Times New Roman" w:eastAsia="Times New Roman" w:hAnsi="Times New Roman" w:cs="Times New Roman"/>
          <w:sz w:val="24"/>
          <w:lang w:val="en-GB"/>
        </w:rPr>
        <w:t>We note that</w:t>
      </w:r>
      <w:r w:rsidR="006F29C3">
        <w:rPr>
          <w:rFonts w:ascii="Times New Roman" w:eastAsia="Times New Roman" w:hAnsi="Times New Roman" w:cs="Times New Roman"/>
          <w:sz w:val="24"/>
          <w:lang w:val="en-GB"/>
        </w:rPr>
        <w:t xml:space="preserve"> such</w:t>
      </w:r>
      <w:r w:rsidR="003D0B36" w:rsidRPr="00215417">
        <w:rPr>
          <w:rFonts w:ascii="Times New Roman" w:eastAsia="Times New Roman" w:hAnsi="Times New Roman" w:cs="Times New Roman"/>
          <w:sz w:val="24"/>
          <w:lang w:val="en-GB"/>
        </w:rPr>
        <w:t xml:space="preserve"> </w:t>
      </w:r>
      <w:r w:rsidR="000029AC" w:rsidRPr="00215417">
        <w:rPr>
          <w:rFonts w:ascii="Times New Roman" w:eastAsia="Times New Roman" w:hAnsi="Times New Roman" w:cs="Times New Roman"/>
          <w:sz w:val="24"/>
          <w:lang w:val="en-GB"/>
        </w:rPr>
        <w:t>effect remains robust even when other variables are introduced in the regression, highlighting the dominant influence of common market volatility on the correlation structure within the cryptocurrency sector.</w:t>
      </w:r>
    </w:p>
    <w:p w14:paraId="442EAF43" w14:textId="773072CA" w:rsidR="000029AC" w:rsidRPr="00215417" w:rsidRDefault="000029AC" w:rsidP="000029AC">
      <w:pPr>
        <w:spacing w:after="0" w:line="480" w:lineRule="auto"/>
        <w:ind w:firstLine="720"/>
        <w:jc w:val="both"/>
        <w:rPr>
          <w:rFonts w:ascii="Times New Roman" w:eastAsia="Times New Roman" w:hAnsi="Times New Roman" w:cs="Times New Roman"/>
          <w:sz w:val="24"/>
          <w:lang w:val="en-GB"/>
        </w:rPr>
      </w:pPr>
      <w:r w:rsidRPr="00215417">
        <w:rPr>
          <w:rFonts w:ascii="Times New Roman" w:eastAsia="Times New Roman" w:hAnsi="Times New Roman" w:cs="Times New Roman"/>
          <w:sz w:val="24"/>
          <w:lang w:val="en-GB"/>
        </w:rPr>
        <w:t>The results from various models also indicate that the Global Economic Policy Uncertainty (</w:t>
      </w:r>
      <m:oMath>
        <m:sSubSup>
          <m:sSubSupPr>
            <m:ctrlPr>
              <w:rPr>
                <w:rFonts w:ascii="Cambria Math" w:eastAsia="Times New Roman" w:hAnsi="Cambria Math" w:cs="Times New Roman"/>
                <w:i/>
                <w:sz w:val="24"/>
                <w:lang w:val="en-GB"/>
              </w:rPr>
            </m:ctrlPr>
          </m:sSubSupPr>
          <m:e>
            <m:r>
              <w:rPr>
                <w:rFonts w:ascii="Cambria Math" w:eastAsia="Times New Roman" w:hAnsi="Cambria Math" w:cs="Times New Roman"/>
                <w:sz w:val="24"/>
                <w:lang w:val="en-GB"/>
              </w:rPr>
              <m:t>∆</m:t>
            </m:r>
          </m:e>
          <m:sub>
            <m:r>
              <w:rPr>
                <w:rFonts w:ascii="Cambria Math" w:eastAsia="Times New Roman" w:hAnsi="Cambria Math" w:cs="Times New Roman"/>
                <w:sz w:val="24"/>
                <w:lang w:val="en-GB"/>
              </w:rPr>
              <m:t>m</m:t>
            </m:r>
          </m:sub>
          <m:sup>
            <m:r>
              <w:rPr>
                <w:rFonts w:ascii="Cambria Math" w:eastAsia="Times New Roman" w:hAnsi="Cambria Math" w:cs="Times New Roman"/>
                <w:sz w:val="24"/>
                <w:lang w:val="en-GB"/>
              </w:rPr>
              <m:t>GEPU</m:t>
            </m:r>
          </m:sup>
        </m:sSubSup>
      </m:oMath>
      <w:r w:rsidRPr="00215417">
        <w:rPr>
          <w:rFonts w:ascii="Times New Roman" w:eastAsia="Times New Roman" w:hAnsi="Times New Roman" w:cs="Times New Roman"/>
          <w:sz w:val="24"/>
          <w:lang w:val="en-GB"/>
        </w:rPr>
        <w:t>) has a minimal and statistically insignificant effect. The stock market implied volatility (</w:t>
      </w:r>
      <m:oMath>
        <m:sSubSup>
          <m:sSubSupPr>
            <m:ctrlPr>
              <w:rPr>
                <w:rFonts w:ascii="Cambria Math" w:eastAsia="Times New Roman" w:hAnsi="Cambria Math" w:cs="Times New Roman"/>
                <w:i/>
                <w:sz w:val="24"/>
                <w:lang w:val="en-GB"/>
              </w:rPr>
            </m:ctrlPr>
          </m:sSubSupPr>
          <m:e>
            <m:r>
              <w:rPr>
                <w:rFonts w:ascii="Cambria Math" w:eastAsia="Times New Roman" w:hAnsi="Cambria Math" w:cs="Times New Roman"/>
                <w:sz w:val="24"/>
                <w:lang w:val="en-GB"/>
              </w:rPr>
              <m:t>∆</m:t>
            </m:r>
          </m:e>
          <m:sub>
            <m:r>
              <w:rPr>
                <w:rFonts w:ascii="Cambria Math" w:eastAsia="Times New Roman" w:hAnsi="Cambria Math" w:cs="Times New Roman"/>
                <w:sz w:val="24"/>
                <w:lang w:val="en-GB"/>
              </w:rPr>
              <m:t>m</m:t>
            </m:r>
          </m:sub>
          <m:sup>
            <m:r>
              <w:rPr>
                <w:rFonts w:ascii="Cambria Math" w:eastAsia="Times New Roman" w:hAnsi="Cambria Math" w:cs="Times New Roman"/>
                <w:sz w:val="24"/>
                <w:lang w:val="en-GB"/>
              </w:rPr>
              <m:t>VIX</m:t>
            </m:r>
          </m:sup>
        </m:sSubSup>
      </m:oMath>
      <w:r w:rsidRPr="00215417">
        <w:rPr>
          <w:rFonts w:ascii="Times New Roman" w:eastAsia="Times New Roman" w:hAnsi="Times New Roman" w:cs="Times New Roman"/>
          <w:sz w:val="24"/>
          <w:lang w:val="en-GB"/>
        </w:rPr>
        <w:t>), on the other hand, shows a small</w:t>
      </w:r>
      <w:r w:rsidR="00465855">
        <w:rPr>
          <w:rFonts w:ascii="Times New Roman" w:eastAsia="Times New Roman" w:hAnsi="Times New Roman" w:cs="Times New Roman"/>
          <w:sz w:val="24"/>
          <w:lang w:val="en-GB"/>
        </w:rPr>
        <w:t xml:space="preserve"> (with a factor loading of 0.05</w:t>
      </w:r>
      <w:r w:rsidR="00856CA3">
        <w:rPr>
          <w:rFonts w:ascii="Times New Roman" w:eastAsia="Times New Roman" w:hAnsi="Times New Roman" w:cs="Times New Roman"/>
          <w:sz w:val="24"/>
          <w:lang w:val="en-GB"/>
        </w:rPr>
        <w:t>%</w:t>
      </w:r>
      <w:r w:rsidR="00465855">
        <w:rPr>
          <w:rFonts w:ascii="Times New Roman" w:eastAsia="Times New Roman" w:hAnsi="Times New Roman" w:cs="Times New Roman"/>
          <w:sz w:val="24"/>
          <w:lang w:val="en-GB"/>
        </w:rPr>
        <w:t>)</w:t>
      </w:r>
      <w:r w:rsidRPr="00215417">
        <w:rPr>
          <w:rFonts w:ascii="Times New Roman" w:eastAsia="Times New Roman" w:hAnsi="Times New Roman" w:cs="Times New Roman"/>
          <w:sz w:val="24"/>
          <w:lang w:val="en-GB"/>
        </w:rPr>
        <w:t xml:space="preserve"> but significant influence, suggesting that increas</w:t>
      </w:r>
      <w:r w:rsidR="00435D7C">
        <w:rPr>
          <w:rFonts w:ascii="Times New Roman" w:eastAsia="Times New Roman" w:hAnsi="Times New Roman" w:cs="Times New Roman"/>
          <w:sz w:val="24"/>
          <w:lang w:val="en-GB"/>
        </w:rPr>
        <w:t>ing</w:t>
      </w:r>
      <w:r w:rsidRPr="00215417">
        <w:rPr>
          <w:rFonts w:ascii="Times New Roman" w:eastAsia="Times New Roman" w:hAnsi="Times New Roman" w:cs="Times New Roman"/>
          <w:sz w:val="24"/>
          <w:lang w:val="en-GB"/>
        </w:rPr>
        <w:t xml:space="preserve"> volatility in the U.S. stock market slightly </w:t>
      </w:r>
      <w:r w:rsidR="00532022">
        <w:rPr>
          <w:rFonts w:ascii="Times New Roman" w:eastAsia="Times New Roman" w:hAnsi="Times New Roman" w:cs="Times New Roman"/>
          <w:sz w:val="24"/>
          <w:lang w:val="en-GB"/>
        </w:rPr>
        <w:t>enlarges</w:t>
      </w:r>
      <w:r w:rsidR="00532022" w:rsidRPr="00215417">
        <w:rPr>
          <w:rFonts w:ascii="Times New Roman" w:eastAsia="Times New Roman" w:hAnsi="Times New Roman" w:cs="Times New Roman"/>
          <w:sz w:val="24"/>
          <w:lang w:val="en-GB"/>
        </w:rPr>
        <w:t xml:space="preserve"> </w:t>
      </w:r>
      <w:r w:rsidR="00435D7C">
        <w:rPr>
          <w:rFonts w:ascii="Times New Roman" w:eastAsia="Times New Roman" w:hAnsi="Times New Roman" w:cs="Times New Roman"/>
          <w:sz w:val="24"/>
          <w:lang w:val="en-GB"/>
        </w:rPr>
        <w:t xml:space="preserve">the </w:t>
      </w:r>
      <w:r w:rsidRPr="00215417">
        <w:rPr>
          <w:rFonts w:ascii="Times New Roman" w:eastAsia="Times New Roman" w:hAnsi="Times New Roman" w:cs="Times New Roman"/>
          <w:sz w:val="24"/>
          <w:lang w:val="en-GB"/>
        </w:rPr>
        <w:t>correlations among cryptocurrencies. The Global Geopolitical Risk Index (</w:t>
      </w:r>
      <m:oMath>
        <m:sSubSup>
          <m:sSubSupPr>
            <m:ctrlPr>
              <w:rPr>
                <w:rFonts w:ascii="Cambria Math" w:eastAsia="Times New Roman" w:hAnsi="Cambria Math" w:cs="Times New Roman"/>
                <w:i/>
                <w:sz w:val="24"/>
                <w:lang w:val="en-GB"/>
              </w:rPr>
            </m:ctrlPr>
          </m:sSubSupPr>
          <m:e>
            <m:r>
              <w:rPr>
                <w:rFonts w:ascii="Cambria Math" w:eastAsia="Times New Roman" w:hAnsi="Cambria Math" w:cs="Times New Roman"/>
                <w:sz w:val="24"/>
                <w:lang w:val="en-GB"/>
              </w:rPr>
              <m:t>∆</m:t>
            </m:r>
          </m:e>
          <m:sub>
            <m:r>
              <w:rPr>
                <w:rFonts w:ascii="Cambria Math" w:eastAsia="Times New Roman" w:hAnsi="Cambria Math" w:cs="Times New Roman"/>
                <w:sz w:val="24"/>
                <w:lang w:val="en-GB"/>
              </w:rPr>
              <m:t>m</m:t>
            </m:r>
          </m:sub>
          <m:sup>
            <m:r>
              <w:rPr>
                <w:rFonts w:ascii="Cambria Math" w:eastAsia="Times New Roman" w:hAnsi="Cambria Math" w:cs="Times New Roman"/>
                <w:sz w:val="24"/>
                <w:lang w:val="en-GB"/>
              </w:rPr>
              <m:t>GOPRX</m:t>
            </m:r>
          </m:sup>
        </m:sSubSup>
      </m:oMath>
      <w:r w:rsidRPr="00215417">
        <w:rPr>
          <w:rFonts w:ascii="Times New Roman" w:eastAsia="Times New Roman" w:hAnsi="Times New Roman" w:cs="Times New Roman"/>
          <w:sz w:val="24"/>
          <w:lang w:val="en-GB"/>
        </w:rPr>
        <w:t>) appears to have a negligible impact</w:t>
      </w:r>
      <w:r w:rsidR="004057CA">
        <w:rPr>
          <w:rFonts w:ascii="Times New Roman" w:eastAsia="Times New Roman" w:hAnsi="Times New Roman" w:cs="Times New Roman"/>
          <w:sz w:val="24"/>
          <w:lang w:val="en-GB"/>
        </w:rPr>
        <w:t xml:space="preserve"> (-0. 1%)</w:t>
      </w:r>
      <w:r w:rsidRPr="00215417">
        <w:rPr>
          <w:rFonts w:ascii="Times New Roman" w:eastAsia="Times New Roman" w:hAnsi="Times New Roman" w:cs="Times New Roman"/>
          <w:sz w:val="24"/>
          <w:lang w:val="en-GB"/>
        </w:rPr>
        <w:t xml:space="preserve">. </w:t>
      </w:r>
      <w:r w:rsidR="00AA739C">
        <w:rPr>
          <w:rFonts w:ascii="Times New Roman" w:eastAsia="Times New Roman" w:hAnsi="Times New Roman" w:cs="Times New Roman"/>
          <w:sz w:val="24"/>
          <w:lang w:val="en-GB"/>
        </w:rPr>
        <w:t>Nevertheless, our</w:t>
      </w:r>
      <w:r w:rsidRPr="00215417">
        <w:rPr>
          <w:rFonts w:ascii="Times New Roman" w:eastAsia="Times New Roman" w:hAnsi="Times New Roman" w:cs="Times New Roman"/>
          <w:sz w:val="24"/>
          <w:lang w:val="en-GB"/>
        </w:rPr>
        <w:t xml:space="preserve"> study also highlights the significance of lagged correlation</w:t>
      </w:r>
      <w:r w:rsidR="00730366">
        <w:rPr>
          <w:rFonts w:ascii="Times New Roman" w:eastAsia="Times New Roman" w:hAnsi="Times New Roman" w:cs="Times New Roman"/>
          <w:sz w:val="24"/>
          <w:lang w:val="en-GB"/>
        </w:rPr>
        <w:t>s</w:t>
      </w:r>
      <w:r w:rsidRPr="00215417">
        <w:rPr>
          <w:rFonts w:ascii="Times New Roman" w:eastAsia="Times New Roman" w:hAnsi="Times New Roman" w:cs="Times New Roman"/>
          <w:sz w:val="24"/>
          <w:lang w:val="en-GB"/>
        </w:rPr>
        <w:t>, demonstrating a strong persistence in</w:t>
      </w:r>
      <w:r w:rsidR="00730366">
        <w:rPr>
          <w:rFonts w:ascii="Times New Roman" w:eastAsia="Times New Roman" w:hAnsi="Times New Roman" w:cs="Times New Roman"/>
          <w:sz w:val="24"/>
          <w:lang w:val="en-GB"/>
        </w:rPr>
        <w:t xml:space="preserve"> the</w:t>
      </w:r>
      <w:r w:rsidRPr="00215417">
        <w:rPr>
          <w:rFonts w:ascii="Times New Roman" w:eastAsia="Times New Roman" w:hAnsi="Times New Roman" w:cs="Times New Roman"/>
          <w:sz w:val="24"/>
          <w:lang w:val="en-GB"/>
        </w:rPr>
        <w:t xml:space="preserve"> correlation patterns</w:t>
      </w:r>
      <w:r w:rsidR="00314832">
        <w:rPr>
          <w:rFonts w:ascii="Times New Roman" w:eastAsia="Times New Roman" w:hAnsi="Times New Roman" w:cs="Times New Roman"/>
          <w:sz w:val="24"/>
          <w:lang w:val="en-GB"/>
        </w:rPr>
        <w:t xml:space="preserve"> and its crucial usage for </w:t>
      </w:r>
      <w:r w:rsidR="00314832" w:rsidRPr="00430FDF">
        <w:rPr>
          <w:rFonts w:ascii="Times New Roman" w:eastAsia="Times New Roman" w:hAnsi="Times New Roman" w:cs="Times New Roman"/>
          <w:sz w:val="24"/>
          <w:lang w:val="en-GB"/>
        </w:rPr>
        <w:t>predicting future interconnections among cryptocurrencies</w:t>
      </w:r>
      <w:r w:rsidR="00576E4E">
        <w:rPr>
          <w:rFonts w:ascii="Times New Roman" w:eastAsia="Times New Roman" w:hAnsi="Times New Roman" w:cs="Times New Roman"/>
          <w:sz w:val="24"/>
          <w:lang w:val="en-GB"/>
        </w:rPr>
        <w:t>.</w:t>
      </w:r>
      <w:r w:rsidRPr="00215417">
        <w:rPr>
          <w:rFonts w:ascii="Times New Roman" w:eastAsia="Times New Roman" w:hAnsi="Times New Roman" w:cs="Times New Roman"/>
          <w:sz w:val="24"/>
          <w:lang w:val="en-GB"/>
        </w:rPr>
        <w:t xml:space="preserve"> </w:t>
      </w:r>
    </w:p>
    <w:p w14:paraId="714B462A" w14:textId="6A347B93" w:rsidR="000029AC" w:rsidRPr="00215417" w:rsidRDefault="000029AC" w:rsidP="000029AC">
      <w:pPr>
        <w:spacing w:after="0" w:line="480" w:lineRule="auto"/>
        <w:ind w:firstLine="720"/>
        <w:jc w:val="both"/>
        <w:rPr>
          <w:rFonts w:ascii="Times New Roman" w:eastAsia="Times New Roman" w:hAnsi="Times New Roman" w:cs="Times New Roman"/>
          <w:sz w:val="24"/>
          <w:lang w:val="en-GB"/>
        </w:rPr>
      </w:pPr>
      <w:r w:rsidRPr="00215417">
        <w:rPr>
          <w:rFonts w:ascii="Times New Roman" w:eastAsia="Times New Roman" w:hAnsi="Times New Roman" w:cs="Times New Roman"/>
          <w:sz w:val="24"/>
          <w:lang w:val="en-GB"/>
        </w:rPr>
        <w:t>These findings emphasi</w:t>
      </w:r>
      <w:r w:rsidR="006E1327">
        <w:rPr>
          <w:rFonts w:ascii="Times New Roman" w:eastAsia="Times New Roman" w:hAnsi="Times New Roman" w:cs="Times New Roman"/>
          <w:sz w:val="24"/>
          <w:lang w:val="en-GB"/>
        </w:rPr>
        <w:t>s</w:t>
      </w:r>
      <w:r w:rsidRPr="00215417">
        <w:rPr>
          <w:rFonts w:ascii="Times New Roman" w:eastAsia="Times New Roman" w:hAnsi="Times New Roman" w:cs="Times New Roman"/>
          <w:sz w:val="24"/>
          <w:lang w:val="en-GB"/>
        </w:rPr>
        <w:t>e</w:t>
      </w:r>
      <w:r w:rsidR="00AB5DAB">
        <w:rPr>
          <w:rFonts w:ascii="Times New Roman" w:eastAsia="Times New Roman" w:hAnsi="Times New Roman" w:cs="Times New Roman"/>
          <w:sz w:val="24"/>
          <w:lang w:val="en-GB"/>
        </w:rPr>
        <w:t xml:space="preserve"> </w:t>
      </w:r>
      <w:r w:rsidR="004154C5">
        <w:rPr>
          <w:rFonts w:ascii="Times New Roman" w:eastAsia="Times New Roman" w:hAnsi="Times New Roman" w:cs="Times New Roman"/>
          <w:sz w:val="24"/>
          <w:lang w:val="en-GB"/>
        </w:rPr>
        <w:t xml:space="preserve">that </w:t>
      </w:r>
      <w:r w:rsidR="00AB5DAB">
        <w:rPr>
          <w:rFonts w:ascii="Times New Roman" w:eastAsia="Times New Roman" w:hAnsi="Times New Roman" w:cs="Times New Roman"/>
          <w:sz w:val="24"/>
          <w:lang w:val="en-GB"/>
        </w:rPr>
        <w:t>compared to</w:t>
      </w:r>
      <w:r w:rsidR="00AB5DAB" w:rsidRPr="00215417">
        <w:rPr>
          <w:rFonts w:ascii="Times New Roman" w:eastAsia="Times New Roman" w:hAnsi="Times New Roman" w:cs="Times New Roman"/>
          <w:sz w:val="24"/>
          <w:lang w:val="en-GB"/>
        </w:rPr>
        <w:t xml:space="preserve"> broader economic and geopolitical uncertaint</w:t>
      </w:r>
      <w:r w:rsidR="00AB5DAB">
        <w:rPr>
          <w:rFonts w:ascii="Times New Roman" w:eastAsia="Times New Roman" w:hAnsi="Times New Roman" w:cs="Times New Roman"/>
          <w:sz w:val="24"/>
          <w:lang w:val="en-GB"/>
        </w:rPr>
        <w:t>y measure,</w:t>
      </w:r>
      <w:r w:rsidRPr="00215417">
        <w:rPr>
          <w:rFonts w:ascii="Times New Roman" w:eastAsia="Times New Roman" w:hAnsi="Times New Roman" w:cs="Times New Roman"/>
          <w:sz w:val="24"/>
          <w:lang w:val="en-GB"/>
        </w:rPr>
        <w:t xml:space="preserve"> the common volatility measure (COVOL) </w:t>
      </w:r>
      <w:r w:rsidR="00AB5DAB">
        <w:rPr>
          <w:rFonts w:ascii="Times New Roman" w:eastAsia="Times New Roman" w:hAnsi="Times New Roman" w:cs="Times New Roman"/>
          <w:sz w:val="24"/>
          <w:lang w:val="en-GB"/>
        </w:rPr>
        <w:t>plays a more</w:t>
      </w:r>
      <w:r w:rsidR="00AB5DAB" w:rsidRPr="00215417">
        <w:rPr>
          <w:rFonts w:ascii="Times New Roman" w:eastAsia="Times New Roman" w:hAnsi="Times New Roman" w:cs="Times New Roman"/>
          <w:sz w:val="24"/>
          <w:lang w:val="en-GB"/>
        </w:rPr>
        <w:t xml:space="preserve"> </w:t>
      </w:r>
      <w:r w:rsidR="00AB5DAB">
        <w:rPr>
          <w:rFonts w:ascii="Times New Roman" w:eastAsia="Times New Roman" w:hAnsi="Times New Roman" w:cs="Times New Roman"/>
          <w:sz w:val="24"/>
          <w:lang w:val="en-GB"/>
        </w:rPr>
        <w:t>essential</w:t>
      </w:r>
      <w:r w:rsidR="00AB5DAB" w:rsidRPr="00215417">
        <w:rPr>
          <w:rFonts w:ascii="Times New Roman" w:eastAsia="Times New Roman" w:hAnsi="Times New Roman" w:cs="Times New Roman"/>
          <w:sz w:val="24"/>
          <w:lang w:val="en-GB"/>
        </w:rPr>
        <w:t xml:space="preserve"> role </w:t>
      </w:r>
      <w:r w:rsidRPr="00215417">
        <w:rPr>
          <w:rFonts w:ascii="Times New Roman" w:eastAsia="Times New Roman" w:hAnsi="Times New Roman" w:cs="Times New Roman"/>
          <w:sz w:val="24"/>
          <w:lang w:val="en-GB"/>
        </w:rPr>
        <w:t xml:space="preserve">in understanding cryptocurrency market dynamics. The persistence of </w:t>
      </w:r>
      <w:r w:rsidR="00E9584E">
        <w:rPr>
          <w:rFonts w:ascii="Times New Roman" w:eastAsia="Times New Roman" w:hAnsi="Times New Roman" w:cs="Times New Roman"/>
          <w:sz w:val="24"/>
          <w:lang w:val="en-GB"/>
        </w:rPr>
        <w:t xml:space="preserve">cryptocurrency </w:t>
      </w:r>
      <w:r w:rsidR="005267CA">
        <w:rPr>
          <w:rFonts w:ascii="Times New Roman" w:eastAsia="Times New Roman" w:hAnsi="Times New Roman" w:cs="Times New Roman"/>
          <w:sz w:val="24"/>
          <w:lang w:val="en-GB"/>
        </w:rPr>
        <w:t xml:space="preserve">serial </w:t>
      </w:r>
      <w:r w:rsidRPr="00215417">
        <w:rPr>
          <w:rFonts w:ascii="Times New Roman" w:eastAsia="Times New Roman" w:hAnsi="Times New Roman" w:cs="Times New Roman"/>
          <w:sz w:val="24"/>
          <w:lang w:val="en-GB"/>
        </w:rPr>
        <w:t xml:space="preserve">correlations </w:t>
      </w:r>
      <w:r w:rsidR="00C0594A">
        <w:rPr>
          <w:rFonts w:ascii="Times New Roman" w:eastAsia="Times New Roman" w:hAnsi="Times New Roman" w:cs="Times New Roman"/>
          <w:sz w:val="24"/>
          <w:lang w:val="en-GB"/>
        </w:rPr>
        <w:t>indicates</w:t>
      </w:r>
      <w:r w:rsidR="00C0594A" w:rsidRPr="00215417">
        <w:rPr>
          <w:rFonts w:ascii="Times New Roman" w:eastAsia="Times New Roman" w:hAnsi="Times New Roman" w:cs="Times New Roman"/>
          <w:sz w:val="24"/>
          <w:lang w:val="en-GB"/>
        </w:rPr>
        <w:t xml:space="preserve"> </w:t>
      </w:r>
      <w:r w:rsidRPr="00215417">
        <w:rPr>
          <w:rFonts w:ascii="Times New Roman" w:eastAsia="Times New Roman" w:hAnsi="Times New Roman" w:cs="Times New Roman"/>
          <w:sz w:val="24"/>
          <w:lang w:val="en-GB"/>
        </w:rPr>
        <w:t xml:space="preserve">that past correlation patterns are predictive of future trends, underscoring the importance for investors and policymakers to consider these dynamics for effective risk management and regulatory development. This analysis </w:t>
      </w:r>
      <w:r w:rsidR="00F7374A">
        <w:rPr>
          <w:rFonts w:ascii="Times New Roman" w:eastAsia="Times New Roman" w:hAnsi="Times New Roman" w:cs="Times New Roman"/>
          <w:sz w:val="24"/>
          <w:lang w:val="en-GB"/>
        </w:rPr>
        <w:t>highlights</w:t>
      </w:r>
      <w:r w:rsidR="00F7374A" w:rsidRPr="00215417">
        <w:rPr>
          <w:rFonts w:ascii="Times New Roman" w:eastAsia="Times New Roman" w:hAnsi="Times New Roman" w:cs="Times New Roman"/>
          <w:sz w:val="24"/>
          <w:lang w:val="en-GB"/>
        </w:rPr>
        <w:t xml:space="preserve"> </w:t>
      </w:r>
      <w:r w:rsidRPr="00215417">
        <w:rPr>
          <w:rFonts w:ascii="Times New Roman" w:eastAsia="Times New Roman" w:hAnsi="Times New Roman" w:cs="Times New Roman"/>
          <w:sz w:val="24"/>
          <w:lang w:val="en-GB"/>
        </w:rPr>
        <w:t xml:space="preserve">that COVOL is a valuable </w:t>
      </w:r>
      <w:r w:rsidRPr="00215417">
        <w:rPr>
          <w:rFonts w:ascii="Times New Roman" w:eastAsia="Times New Roman" w:hAnsi="Times New Roman" w:cs="Times New Roman"/>
          <w:sz w:val="24"/>
          <w:lang w:val="en-GB"/>
        </w:rPr>
        <w:lastRenderedPageBreak/>
        <w:t xml:space="preserve">tool for anticipating shifts in market </w:t>
      </w:r>
      <w:r w:rsidR="00F455B9" w:rsidRPr="00215417">
        <w:rPr>
          <w:rFonts w:ascii="Times New Roman" w:eastAsia="Times New Roman" w:hAnsi="Times New Roman" w:cs="Times New Roman"/>
          <w:sz w:val="24"/>
          <w:lang w:val="en-GB"/>
        </w:rPr>
        <w:t>behaviour</w:t>
      </w:r>
      <w:r w:rsidRPr="00215417">
        <w:rPr>
          <w:rFonts w:ascii="Times New Roman" w:eastAsia="Times New Roman" w:hAnsi="Times New Roman" w:cs="Times New Roman"/>
          <w:sz w:val="24"/>
          <w:lang w:val="en-GB"/>
        </w:rPr>
        <w:t xml:space="preserve"> and for strategic planning in the evolving landscape of digital assets.</w:t>
      </w:r>
    </w:p>
    <w:p w14:paraId="2C4EA266" w14:textId="7AAD4C04" w:rsidR="00F455B9" w:rsidRDefault="00F455B9" w:rsidP="00BA0AE2">
      <w:pPr>
        <w:spacing w:before="240" w:after="240" w:line="480" w:lineRule="auto"/>
        <w:ind w:firstLine="720"/>
        <w:jc w:val="center"/>
        <w:rPr>
          <w:rFonts w:ascii="Times New Roman" w:eastAsia="Times New Roman" w:hAnsi="Times New Roman" w:cs="Times New Roman"/>
          <w:sz w:val="24"/>
          <w:lang w:val="en-GB"/>
        </w:rPr>
      </w:pPr>
      <w:r w:rsidRPr="00215417">
        <w:rPr>
          <w:rFonts w:ascii="Times New Roman" w:eastAsia="Times New Roman" w:hAnsi="Times New Roman" w:cs="Times New Roman"/>
          <w:sz w:val="24"/>
          <w:lang w:val="en-GB"/>
        </w:rPr>
        <w:t>[ Please insert Table 3 in here]</w:t>
      </w:r>
    </w:p>
    <w:p w14:paraId="77D6DB4F" w14:textId="0C554FDF" w:rsidR="00CB46C8" w:rsidRPr="00215417" w:rsidRDefault="00D40DE6" w:rsidP="00847735">
      <w:pPr>
        <w:pStyle w:val="ListParagraph"/>
        <w:numPr>
          <w:ilvl w:val="1"/>
          <w:numId w:val="20"/>
        </w:numPr>
        <w:spacing w:after="0" w:line="480" w:lineRule="auto"/>
        <w:ind w:left="0" w:firstLine="0"/>
        <w:contextualSpacing w:val="0"/>
        <w:jc w:val="both"/>
        <w:rPr>
          <w:rFonts w:ascii="Times New Roman" w:eastAsia="Times New Roman" w:hAnsi="Times New Roman" w:cs="Times New Roman"/>
          <w:b/>
          <w:i/>
          <w:sz w:val="24"/>
          <w:lang w:val="en-GB"/>
        </w:rPr>
      </w:pPr>
      <w:r>
        <w:rPr>
          <w:rFonts w:ascii="Times New Roman" w:eastAsia="Times New Roman" w:hAnsi="Times New Roman" w:cs="Times New Roman"/>
          <w:b/>
          <w:i/>
          <w:sz w:val="24"/>
          <w:lang w:val="en-GB"/>
        </w:rPr>
        <w:t>T</w:t>
      </w:r>
      <w:r w:rsidR="00783976" w:rsidRPr="00215417">
        <w:rPr>
          <w:rFonts w:ascii="Times New Roman" w:eastAsia="Times New Roman" w:hAnsi="Times New Roman" w:cs="Times New Roman"/>
          <w:b/>
          <w:i/>
          <w:sz w:val="24"/>
          <w:lang w:val="en-GB"/>
        </w:rPr>
        <w:t xml:space="preserve">he drivers of </w:t>
      </w:r>
      <w:r w:rsidR="004E5033" w:rsidRPr="00215417">
        <w:rPr>
          <w:rFonts w:ascii="Times New Roman" w:eastAsia="Times New Roman" w:hAnsi="Times New Roman" w:cs="Times New Roman"/>
          <w:b/>
          <w:i/>
          <w:sz w:val="24"/>
          <w:lang w:val="en-GB"/>
        </w:rPr>
        <w:t>cryptocurrency COVOL</w:t>
      </w:r>
    </w:p>
    <w:p w14:paraId="5E441037" w14:textId="1ED831E6" w:rsidR="004F0614" w:rsidRPr="00215417" w:rsidRDefault="004F0614" w:rsidP="004F0614">
      <w:pPr>
        <w:pStyle w:val="ListParagraph"/>
        <w:spacing w:after="0" w:line="480" w:lineRule="auto"/>
        <w:ind w:left="0"/>
        <w:contextualSpacing w:val="0"/>
        <w:jc w:val="both"/>
        <w:rPr>
          <w:rFonts w:ascii="Times New Roman" w:eastAsia="Times New Roman" w:hAnsi="Times New Roman" w:cs="Times New Roman"/>
          <w:i/>
          <w:sz w:val="24"/>
          <w:lang w:val="en-GB"/>
        </w:rPr>
      </w:pPr>
      <w:r w:rsidRPr="00215417">
        <w:rPr>
          <w:rFonts w:ascii="Times New Roman" w:eastAsia="Times New Roman" w:hAnsi="Times New Roman" w:cs="Times New Roman"/>
          <w:i/>
          <w:sz w:val="24"/>
          <w:lang w:val="en-GB"/>
        </w:rPr>
        <w:t>5.</w:t>
      </w:r>
      <w:r w:rsidR="009D216A">
        <w:rPr>
          <w:rFonts w:ascii="Times New Roman" w:eastAsia="Times New Roman" w:hAnsi="Times New Roman" w:cs="Times New Roman"/>
          <w:i/>
          <w:sz w:val="24"/>
          <w:lang w:val="en-GB"/>
        </w:rPr>
        <w:t>3</w:t>
      </w:r>
      <w:r w:rsidRPr="00215417">
        <w:rPr>
          <w:rFonts w:ascii="Times New Roman" w:eastAsia="Times New Roman" w:hAnsi="Times New Roman" w:cs="Times New Roman"/>
          <w:i/>
          <w:sz w:val="24"/>
          <w:lang w:val="en-GB"/>
        </w:rPr>
        <w:t xml:space="preserve">.1.   </w:t>
      </w:r>
      <w:r w:rsidR="005267CA">
        <w:rPr>
          <w:rFonts w:ascii="Times New Roman" w:eastAsia="Times New Roman" w:hAnsi="Times New Roman" w:cs="Times New Roman"/>
          <w:i/>
          <w:sz w:val="24"/>
          <w:lang w:val="en-GB"/>
        </w:rPr>
        <w:t>Full</w:t>
      </w:r>
      <w:r w:rsidR="00475F51">
        <w:rPr>
          <w:rFonts w:ascii="Times New Roman" w:eastAsia="Times New Roman" w:hAnsi="Times New Roman" w:cs="Times New Roman"/>
          <w:i/>
          <w:sz w:val="24"/>
          <w:lang w:val="en-GB"/>
        </w:rPr>
        <w:t xml:space="preserve"> sample</w:t>
      </w:r>
      <w:r w:rsidR="005267CA">
        <w:rPr>
          <w:rFonts w:ascii="Times New Roman" w:eastAsia="Times New Roman" w:hAnsi="Times New Roman" w:cs="Times New Roman"/>
          <w:i/>
          <w:sz w:val="24"/>
          <w:lang w:val="en-GB"/>
        </w:rPr>
        <w:t xml:space="preserve"> analysis</w:t>
      </w:r>
    </w:p>
    <w:p w14:paraId="6A448ECF" w14:textId="66FF042B" w:rsidR="00532198" w:rsidRPr="00215417" w:rsidRDefault="00532198" w:rsidP="00532198">
      <w:pPr>
        <w:spacing w:after="0" w:line="480" w:lineRule="auto"/>
        <w:ind w:firstLine="720"/>
        <w:jc w:val="both"/>
        <w:rPr>
          <w:rFonts w:ascii="Times New Roman" w:hAnsi="Times New Roman"/>
          <w:bCs/>
          <w:sz w:val="24"/>
          <w:szCs w:val="24"/>
          <w:lang w:val="en-GB"/>
        </w:rPr>
      </w:pPr>
      <w:r w:rsidRPr="00215417">
        <w:rPr>
          <w:rFonts w:ascii="Times New Roman" w:hAnsi="Times New Roman"/>
          <w:bCs/>
          <w:sz w:val="24"/>
          <w:szCs w:val="24"/>
          <w:lang w:val="en-GB"/>
        </w:rPr>
        <w:t xml:space="preserve">Given the significant variations and volatility observed in the COVOL measures, it is crucial for investors and policymakers to understand their key drivers. To uncover the factors influencing the COVOL measures, we employ both daily and monthly </w:t>
      </w:r>
      <w:r w:rsidR="009730CD">
        <w:rPr>
          <w:rFonts w:ascii="Times New Roman" w:hAnsi="Times New Roman"/>
          <w:bCs/>
          <w:sz w:val="24"/>
          <w:szCs w:val="24"/>
          <w:lang w:val="en-GB"/>
        </w:rPr>
        <w:t>specifications</w:t>
      </w:r>
      <w:r w:rsidRPr="00215417">
        <w:rPr>
          <w:rFonts w:ascii="Times New Roman" w:hAnsi="Times New Roman"/>
          <w:bCs/>
          <w:sz w:val="24"/>
          <w:szCs w:val="24"/>
          <w:lang w:val="en-GB"/>
        </w:rPr>
        <w:t xml:space="preserve">. Our daily </w:t>
      </w:r>
      <w:r w:rsidR="00226998">
        <w:rPr>
          <w:rFonts w:ascii="Times New Roman" w:hAnsi="Times New Roman"/>
          <w:bCs/>
          <w:sz w:val="24"/>
          <w:szCs w:val="24"/>
          <w:lang w:val="en-GB"/>
        </w:rPr>
        <w:t>specification</w:t>
      </w:r>
      <w:r w:rsidR="00226998" w:rsidRPr="00215417">
        <w:rPr>
          <w:rFonts w:ascii="Times New Roman" w:hAnsi="Times New Roman"/>
          <w:bCs/>
          <w:sz w:val="24"/>
          <w:szCs w:val="24"/>
          <w:lang w:val="en-GB"/>
        </w:rPr>
        <w:t xml:space="preserve"> </w:t>
      </w:r>
      <w:r w:rsidRPr="00215417">
        <w:rPr>
          <w:rFonts w:ascii="Times New Roman" w:hAnsi="Times New Roman"/>
          <w:bCs/>
          <w:sz w:val="24"/>
          <w:szCs w:val="24"/>
          <w:lang w:val="en-GB"/>
        </w:rPr>
        <w:t xml:space="preserve">is specified by the </w:t>
      </w:r>
      <w:r w:rsidR="009E5FF3">
        <w:rPr>
          <w:rFonts w:ascii="Times New Roman" w:hAnsi="Times New Roman"/>
          <w:bCs/>
          <w:sz w:val="24"/>
          <w:szCs w:val="24"/>
          <w:lang w:val="en-GB"/>
        </w:rPr>
        <w:t>following</w:t>
      </w:r>
      <w:r w:rsidRPr="00215417">
        <w:rPr>
          <w:rFonts w:ascii="Times New Roman" w:hAnsi="Times New Roman"/>
          <w:bCs/>
          <w:sz w:val="24"/>
          <w:szCs w:val="24"/>
          <w:lang w:val="en-GB"/>
        </w:rPr>
        <w:t xml:space="preserve"> equation:</w:t>
      </w:r>
    </w:p>
    <w:p w14:paraId="632779D5" w14:textId="1B5BC942" w:rsidR="00532198" w:rsidRPr="00215417" w:rsidRDefault="00000000" w:rsidP="00532198">
      <w:pPr>
        <w:spacing w:before="120" w:after="120" w:line="480" w:lineRule="auto"/>
        <w:jc w:val="both"/>
        <w:rPr>
          <w:rFonts w:ascii="Times New Roman" w:eastAsia="Times New Roman" w:hAnsi="Times New Roman" w:cs="Times New Roman"/>
          <w:bCs/>
          <w:sz w:val="24"/>
          <w:szCs w:val="24"/>
          <w:lang w:val="en-GB"/>
        </w:rPr>
      </w:pPr>
      <m:oMath>
        <m:sSub>
          <m:sSubPr>
            <m:ctrlPr>
              <w:rPr>
                <w:rFonts w:ascii="Cambria Math" w:eastAsia="Times New Roman" w:hAnsi="Cambria Math" w:cs="Times New Roman"/>
                <w:bCs/>
                <w:i/>
                <w:sz w:val="24"/>
                <w:szCs w:val="24"/>
                <w:lang w:val="en-GB"/>
              </w:rPr>
            </m:ctrlPr>
          </m:sSubPr>
          <m:e>
            <m:r>
              <w:rPr>
                <w:rFonts w:ascii="Cambria Math" w:eastAsia="Times New Roman" w:hAnsi="Cambria Math" w:cs="Times New Roman"/>
                <w:sz w:val="24"/>
                <w:szCs w:val="24"/>
                <w:lang w:val="en-GB"/>
              </w:rPr>
              <m:t>COVOL</m:t>
            </m:r>
          </m:e>
          <m:sub>
            <m:r>
              <w:rPr>
                <w:rFonts w:ascii="Cambria Math" w:eastAsia="Times New Roman" w:hAnsi="Cambria Math" w:cs="Times New Roman"/>
                <w:sz w:val="24"/>
                <w:szCs w:val="24"/>
                <w:lang w:val="en-GB"/>
              </w:rPr>
              <m:t>t</m:t>
            </m:r>
          </m:sub>
        </m:sSub>
        <m:r>
          <w:rPr>
            <w:rFonts w:ascii="Cambria Math" w:eastAsia="Times New Roman" w:hAnsi="Cambria Math" w:cs="Times New Roman"/>
            <w:sz w:val="24"/>
            <w:szCs w:val="24"/>
            <w:lang w:val="en-GB"/>
          </w:rPr>
          <m:t>=β+</m:t>
        </m:r>
        <m:sSub>
          <m:sSubPr>
            <m:ctrlPr>
              <w:rPr>
                <w:rFonts w:ascii="Cambria Math" w:eastAsia="Times New Roman" w:hAnsi="Cambria Math" w:cs="Times New Roman"/>
                <w:i/>
                <w:sz w:val="24"/>
                <w:szCs w:val="24"/>
                <w:lang w:val="en-GB"/>
              </w:rPr>
            </m:ctrlPr>
          </m:sSubPr>
          <m:e>
            <m:r>
              <w:rPr>
                <w:rFonts w:ascii="Cambria Math" w:eastAsia="Times New Roman" w:hAnsi="Cambria Math" w:cs="Times New Roman"/>
                <w:sz w:val="24"/>
                <w:szCs w:val="24"/>
                <w:lang w:val="en-GB"/>
              </w:rPr>
              <m:t>α</m:t>
            </m:r>
          </m:e>
          <m:sub>
            <m:r>
              <w:rPr>
                <w:rFonts w:ascii="Cambria Math" w:eastAsia="Times New Roman" w:hAnsi="Cambria Math" w:cs="Times New Roman"/>
                <w:sz w:val="24"/>
                <w:szCs w:val="24"/>
                <w:lang w:val="en-GB"/>
              </w:rPr>
              <m:t>1</m:t>
            </m:r>
          </m:sub>
        </m:sSub>
        <m:sSub>
          <m:sSubPr>
            <m:ctrlPr>
              <w:rPr>
                <w:rFonts w:ascii="Cambria Math" w:eastAsia="Times New Roman" w:hAnsi="Cambria Math" w:cs="Times New Roman"/>
                <w:i/>
                <w:sz w:val="24"/>
                <w:szCs w:val="24"/>
                <w:lang w:val="en-GB"/>
              </w:rPr>
            </m:ctrlPr>
          </m:sSubPr>
          <m:e>
            <m:r>
              <w:rPr>
                <w:rFonts w:ascii="Cambria Math" w:eastAsia="Times New Roman" w:hAnsi="Cambria Math" w:cs="Times New Roman"/>
                <w:sz w:val="24"/>
                <w:szCs w:val="24"/>
                <w:lang w:val="en-GB"/>
              </w:rPr>
              <m:t>RAI</m:t>
            </m:r>
          </m:e>
          <m:sub>
            <m:r>
              <w:rPr>
                <w:rFonts w:ascii="Cambria Math" w:eastAsia="Times New Roman" w:hAnsi="Cambria Math" w:cs="Times New Roman"/>
                <w:sz w:val="24"/>
                <w:szCs w:val="24"/>
                <w:lang w:val="en-GB"/>
              </w:rPr>
              <m:t>t</m:t>
            </m:r>
          </m:sub>
        </m:sSub>
        <m:r>
          <w:rPr>
            <w:rFonts w:ascii="Cambria Math" w:eastAsia="Times New Roman" w:hAnsi="Cambria Math" w:cs="Times New Roman"/>
            <w:sz w:val="24"/>
            <w:szCs w:val="24"/>
            <w:lang w:val="en-GB"/>
          </w:rPr>
          <m:t>+</m:t>
        </m:r>
        <m:sSub>
          <m:sSubPr>
            <m:ctrlPr>
              <w:rPr>
                <w:rFonts w:ascii="Cambria Math" w:eastAsia="Times New Roman" w:hAnsi="Cambria Math" w:cs="Times New Roman"/>
                <w:i/>
                <w:sz w:val="24"/>
                <w:szCs w:val="24"/>
                <w:lang w:val="en-GB"/>
              </w:rPr>
            </m:ctrlPr>
          </m:sSubPr>
          <m:e>
            <m:r>
              <w:rPr>
                <w:rFonts w:ascii="Cambria Math" w:eastAsia="Times New Roman" w:hAnsi="Cambria Math" w:cs="Times New Roman"/>
                <w:sz w:val="24"/>
                <w:szCs w:val="24"/>
                <w:lang w:val="en-GB"/>
              </w:rPr>
              <m:t>α</m:t>
            </m:r>
          </m:e>
          <m:sub>
            <m:r>
              <w:rPr>
                <w:rFonts w:ascii="Cambria Math" w:eastAsia="Times New Roman" w:hAnsi="Cambria Math" w:cs="Times New Roman"/>
                <w:sz w:val="24"/>
                <w:szCs w:val="24"/>
                <w:lang w:val="en-GB"/>
              </w:rPr>
              <m:t>2</m:t>
            </m:r>
          </m:sub>
        </m:sSub>
        <m:sSub>
          <m:sSubPr>
            <m:ctrlPr>
              <w:rPr>
                <w:rFonts w:ascii="Cambria Math" w:eastAsia="Times New Roman" w:hAnsi="Cambria Math" w:cs="Times New Roman"/>
                <w:i/>
                <w:sz w:val="24"/>
                <w:szCs w:val="24"/>
                <w:lang w:val="en-GB"/>
              </w:rPr>
            </m:ctrlPr>
          </m:sSubPr>
          <m:e>
            <m:r>
              <w:rPr>
                <w:rFonts w:ascii="Cambria Math" w:eastAsia="Times New Roman" w:hAnsi="Cambria Math" w:cs="Times New Roman"/>
                <w:sz w:val="24"/>
                <w:szCs w:val="24"/>
                <w:lang w:val="en-GB"/>
              </w:rPr>
              <m:t>SP500</m:t>
            </m:r>
          </m:e>
          <m:sub>
            <m:r>
              <w:rPr>
                <w:rFonts w:ascii="Cambria Math" w:eastAsia="Times New Roman" w:hAnsi="Cambria Math" w:cs="Times New Roman"/>
                <w:sz w:val="24"/>
                <w:szCs w:val="24"/>
                <w:lang w:val="en-GB"/>
              </w:rPr>
              <m:t>t</m:t>
            </m:r>
          </m:sub>
        </m:sSub>
        <m:r>
          <w:rPr>
            <w:rFonts w:ascii="Cambria Math" w:eastAsia="Times New Roman" w:hAnsi="Cambria Math" w:cs="Times New Roman"/>
            <w:sz w:val="24"/>
            <w:szCs w:val="24"/>
            <w:lang w:val="en-GB"/>
          </w:rPr>
          <m:t>+</m:t>
        </m:r>
        <m:sSub>
          <m:sSubPr>
            <m:ctrlPr>
              <w:rPr>
                <w:rFonts w:ascii="Cambria Math" w:eastAsia="Times New Roman" w:hAnsi="Cambria Math" w:cs="Times New Roman"/>
                <w:i/>
                <w:sz w:val="24"/>
                <w:szCs w:val="24"/>
                <w:lang w:val="en-GB"/>
              </w:rPr>
            </m:ctrlPr>
          </m:sSubPr>
          <m:e>
            <m:r>
              <w:rPr>
                <w:rFonts w:ascii="Cambria Math" w:eastAsia="Times New Roman" w:hAnsi="Cambria Math" w:cs="Times New Roman"/>
                <w:sz w:val="24"/>
                <w:szCs w:val="24"/>
                <w:lang w:val="en-GB"/>
              </w:rPr>
              <m:t>α</m:t>
            </m:r>
          </m:e>
          <m:sub>
            <m:r>
              <w:rPr>
                <w:rFonts w:ascii="Cambria Math" w:eastAsia="Times New Roman" w:hAnsi="Cambria Math" w:cs="Times New Roman"/>
                <w:sz w:val="24"/>
                <w:szCs w:val="24"/>
                <w:lang w:val="en-GB"/>
              </w:rPr>
              <m:t>3</m:t>
            </m:r>
          </m:sub>
        </m:sSub>
        <m:sSub>
          <m:sSubPr>
            <m:ctrlPr>
              <w:rPr>
                <w:rFonts w:ascii="Cambria Math" w:eastAsia="Times New Roman" w:hAnsi="Cambria Math" w:cs="Times New Roman"/>
                <w:i/>
                <w:sz w:val="24"/>
                <w:szCs w:val="24"/>
                <w:lang w:val="en-GB"/>
              </w:rPr>
            </m:ctrlPr>
          </m:sSubPr>
          <m:e>
            <m:r>
              <w:rPr>
                <w:rFonts w:ascii="Cambria Math" w:eastAsia="Times New Roman" w:hAnsi="Cambria Math" w:cs="Times New Roman"/>
                <w:sz w:val="24"/>
                <w:szCs w:val="24"/>
                <w:lang w:val="en-GB"/>
              </w:rPr>
              <m:t>DXY</m:t>
            </m:r>
          </m:e>
          <m:sub>
            <m:r>
              <w:rPr>
                <w:rFonts w:ascii="Cambria Math" w:eastAsia="Times New Roman" w:hAnsi="Cambria Math" w:cs="Times New Roman"/>
                <w:sz w:val="24"/>
                <w:szCs w:val="24"/>
                <w:lang w:val="en-GB"/>
              </w:rPr>
              <m:t>t</m:t>
            </m:r>
          </m:sub>
        </m:sSub>
        <m:r>
          <w:rPr>
            <w:rFonts w:ascii="Cambria Math" w:eastAsia="Times New Roman" w:hAnsi="Cambria Math" w:cs="Times New Roman"/>
            <w:sz w:val="24"/>
            <w:szCs w:val="24"/>
            <w:lang w:val="en-GB"/>
          </w:rPr>
          <m:t>+</m:t>
        </m:r>
        <m:sSub>
          <m:sSubPr>
            <m:ctrlPr>
              <w:rPr>
                <w:rFonts w:ascii="Cambria Math" w:eastAsia="Times New Roman" w:hAnsi="Cambria Math" w:cs="Times New Roman"/>
                <w:i/>
                <w:sz w:val="24"/>
                <w:szCs w:val="24"/>
                <w:lang w:val="en-GB"/>
              </w:rPr>
            </m:ctrlPr>
          </m:sSubPr>
          <m:e>
            <m:r>
              <w:rPr>
                <w:rFonts w:ascii="Cambria Math" w:eastAsia="Times New Roman" w:hAnsi="Cambria Math" w:cs="Times New Roman"/>
                <w:sz w:val="24"/>
                <w:szCs w:val="24"/>
                <w:lang w:val="en-GB"/>
              </w:rPr>
              <m:t>α</m:t>
            </m:r>
          </m:e>
          <m:sub>
            <m:r>
              <w:rPr>
                <w:rFonts w:ascii="Cambria Math" w:eastAsia="Times New Roman" w:hAnsi="Cambria Math" w:cs="Times New Roman"/>
                <w:sz w:val="24"/>
                <w:szCs w:val="24"/>
                <w:lang w:val="en-GB"/>
              </w:rPr>
              <m:t>4</m:t>
            </m:r>
          </m:sub>
        </m:sSub>
        <m:sSub>
          <m:sSubPr>
            <m:ctrlPr>
              <w:rPr>
                <w:rFonts w:ascii="Cambria Math" w:eastAsia="Times New Roman" w:hAnsi="Cambria Math" w:cs="Times New Roman"/>
                <w:i/>
                <w:sz w:val="24"/>
                <w:szCs w:val="24"/>
                <w:lang w:val="en-GB"/>
              </w:rPr>
            </m:ctrlPr>
          </m:sSubPr>
          <m:e>
            <m:r>
              <w:rPr>
                <w:rFonts w:ascii="Cambria Math" w:eastAsia="Times New Roman" w:hAnsi="Cambria Math" w:cs="Times New Roman"/>
                <w:sz w:val="24"/>
                <w:szCs w:val="24"/>
                <w:lang w:val="en-GB"/>
              </w:rPr>
              <m:t>Term10Y2Y</m:t>
            </m:r>
          </m:e>
          <m:sub>
            <m:r>
              <w:rPr>
                <w:rFonts w:ascii="Cambria Math" w:eastAsia="Times New Roman" w:hAnsi="Cambria Math" w:cs="Times New Roman"/>
                <w:sz w:val="24"/>
                <w:szCs w:val="24"/>
                <w:lang w:val="en-GB"/>
              </w:rPr>
              <m:t>t</m:t>
            </m:r>
          </m:sub>
        </m:sSub>
        <m:r>
          <w:rPr>
            <w:rFonts w:ascii="Cambria Math" w:eastAsia="Times New Roman" w:hAnsi="Cambria Math" w:cs="Times New Roman"/>
            <w:sz w:val="24"/>
            <w:szCs w:val="24"/>
            <w:lang w:val="en-GB"/>
          </w:rPr>
          <m:t>+</m:t>
        </m:r>
        <m:sSub>
          <m:sSubPr>
            <m:ctrlPr>
              <w:rPr>
                <w:rFonts w:ascii="Cambria Math" w:eastAsia="Times New Roman" w:hAnsi="Cambria Math" w:cs="Times New Roman"/>
                <w:i/>
                <w:sz w:val="24"/>
                <w:szCs w:val="24"/>
                <w:lang w:val="en-GB"/>
              </w:rPr>
            </m:ctrlPr>
          </m:sSubPr>
          <m:e>
            <m:r>
              <w:rPr>
                <w:rFonts w:ascii="Cambria Math" w:eastAsia="Times New Roman" w:hAnsi="Cambria Math" w:cs="Times New Roman"/>
                <w:sz w:val="24"/>
                <w:szCs w:val="24"/>
                <w:lang w:val="en-GB"/>
              </w:rPr>
              <m:t>α</m:t>
            </m:r>
          </m:e>
          <m:sub>
            <m:r>
              <w:rPr>
                <w:rFonts w:ascii="Cambria Math" w:eastAsia="Times New Roman" w:hAnsi="Cambria Math" w:cs="Times New Roman"/>
                <w:sz w:val="24"/>
                <w:szCs w:val="24"/>
                <w:lang w:val="en-GB"/>
              </w:rPr>
              <m:t>5</m:t>
            </m:r>
          </m:sub>
        </m:sSub>
        <m:sSub>
          <m:sSubPr>
            <m:ctrlPr>
              <w:rPr>
                <w:rFonts w:ascii="Cambria Math" w:hAnsi="Cambria Math" w:cs="Times New Roman"/>
                <w:i/>
                <w:sz w:val="24"/>
                <w:szCs w:val="24"/>
                <w:lang w:val="en-GB"/>
              </w:rPr>
            </m:ctrlPr>
          </m:sSubPr>
          <m:e>
            <m:r>
              <w:rPr>
                <w:rFonts w:ascii="Cambria Math" w:hAnsi="Cambria Math" w:cs="Times New Roman"/>
                <w:sz w:val="24"/>
                <w:szCs w:val="24"/>
                <w:lang w:val="en-GB"/>
              </w:rPr>
              <m:t>DGS2</m:t>
            </m:r>
          </m:e>
          <m:sub>
            <m:r>
              <w:rPr>
                <w:rFonts w:ascii="Cambria Math" w:hAnsi="Cambria Math" w:cs="Times New Roman"/>
                <w:sz w:val="24"/>
                <w:szCs w:val="24"/>
                <w:lang w:val="en-GB"/>
              </w:rPr>
              <m:t>t</m:t>
            </m:r>
          </m:sub>
        </m:sSub>
        <m:r>
          <w:rPr>
            <w:rFonts w:ascii="Cambria Math" w:hAnsi="Cambria Math" w:cs="Times New Roman"/>
            <w:sz w:val="24"/>
            <w:szCs w:val="24"/>
            <w:lang w:val="en-GB"/>
          </w:rPr>
          <m:t>+</m:t>
        </m:r>
        <m:sSub>
          <m:sSubPr>
            <m:ctrlPr>
              <w:rPr>
                <w:rFonts w:ascii="Cambria Math" w:eastAsia="Times New Roman" w:hAnsi="Cambria Math" w:cs="Times New Roman"/>
                <w:bCs/>
                <w:i/>
                <w:sz w:val="24"/>
                <w:szCs w:val="24"/>
                <w:lang w:val="en-GB"/>
              </w:rPr>
            </m:ctrlPr>
          </m:sSubPr>
          <m:e>
            <m:r>
              <w:rPr>
                <w:rFonts w:ascii="Cambria Math" w:eastAsia="Times New Roman" w:hAnsi="Cambria Math" w:cs="Times New Roman"/>
                <w:sz w:val="24"/>
                <w:szCs w:val="24"/>
                <w:lang w:val="en-GB"/>
              </w:rPr>
              <m:t>ε</m:t>
            </m:r>
          </m:e>
          <m:sub>
            <m:r>
              <w:rPr>
                <w:rFonts w:ascii="Cambria Math" w:eastAsia="Times New Roman" w:hAnsi="Cambria Math" w:cs="Times New Roman"/>
                <w:sz w:val="24"/>
                <w:szCs w:val="24"/>
                <w:lang w:val="en-GB"/>
              </w:rPr>
              <m:t>t</m:t>
            </m:r>
          </m:sub>
        </m:sSub>
        <m:r>
          <w:rPr>
            <w:rFonts w:ascii="Cambria Math" w:eastAsia="Times New Roman" w:hAnsi="Cambria Math" w:cs="Times New Roman"/>
            <w:sz w:val="24"/>
            <w:szCs w:val="24"/>
            <w:lang w:val="en-GB"/>
          </w:rPr>
          <m:t xml:space="preserve">     (13)</m:t>
        </m:r>
      </m:oMath>
      <w:r w:rsidR="00532198" w:rsidRPr="00215417">
        <w:rPr>
          <w:rFonts w:ascii="Times New Roman" w:eastAsia="Times New Roman" w:hAnsi="Times New Roman" w:cs="Times New Roman"/>
          <w:bCs/>
          <w:i/>
          <w:sz w:val="24"/>
          <w:szCs w:val="24"/>
          <w:lang w:val="en-GB"/>
        </w:rPr>
        <w:t xml:space="preserve">                         </w:t>
      </w:r>
      <w:r w:rsidR="00532198" w:rsidRPr="00215417">
        <w:rPr>
          <w:rFonts w:ascii="Times New Roman" w:eastAsia="Times New Roman" w:hAnsi="Times New Roman" w:cs="Times New Roman"/>
          <w:bCs/>
          <w:sz w:val="24"/>
          <w:szCs w:val="24"/>
          <w:lang w:val="en-GB"/>
        </w:rPr>
        <w:t xml:space="preserve">                </w:t>
      </w:r>
    </w:p>
    <w:p w14:paraId="45CF555D" w14:textId="784B1B84" w:rsidR="00532198" w:rsidRDefault="00532198" w:rsidP="00B66179">
      <w:pPr>
        <w:spacing w:after="0" w:line="480" w:lineRule="auto"/>
        <w:jc w:val="both"/>
        <w:rPr>
          <w:rFonts w:ascii="Times New Roman" w:eastAsia="Times New Roman" w:hAnsi="Times New Roman" w:cs="Times New Roman"/>
          <w:sz w:val="24"/>
          <w:szCs w:val="24"/>
          <w:lang w:val="en-GB"/>
        </w:rPr>
      </w:pPr>
      <w:r w:rsidRPr="00215417">
        <w:rPr>
          <w:rFonts w:ascii="Times New Roman" w:eastAsia="Times New Roman" w:hAnsi="Times New Roman" w:cs="Times New Roman"/>
          <w:bCs/>
          <w:sz w:val="24"/>
          <w:szCs w:val="24"/>
          <w:lang w:val="en-GB"/>
        </w:rPr>
        <w:t xml:space="preserve">where </w:t>
      </w:r>
      <m:oMath>
        <m:sSub>
          <m:sSubPr>
            <m:ctrlPr>
              <w:rPr>
                <w:rFonts w:ascii="Cambria Math" w:eastAsia="Times New Roman" w:hAnsi="Cambria Math" w:cs="Times New Roman"/>
                <w:bCs/>
                <w:i/>
                <w:sz w:val="24"/>
                <w:szCs w:val="24"/>
                <w:lang w:val="en-GB"/>
              </w:rPr>
            </m:ctrlPr>
          </m:sSubPr>
          <m:e>
            <m:r>
              <w:rPr>
                <w:rFonts w:ascii="Cambria Math" w:eastAsia="Times New Roman" w:hAnsi="Cambria Math" w:cs="Times New Roman"/>
                <w:sz w:val="24"/>
                <w:szCs w:val="24"/>
                <w:lang w:val="en-GB"/>
              </w:rPr>
              <m:t>COVOL</m:t>
            </m:r>
          </m:e>
          <m:sub>
            <m:r>
              <w:rPr>
                <w:rFonts w:ascii="Cambria Math" w:eastAsia="Times New Roman" w:hAnsi="Cambria Math" w:cs="Times New Roman"/>
                <w:sz w:val="24"/>
                <w:szCs w:val="24"/>
                <w:lang w:val="en-GB"/>
              </w:rPr>
              <m:t>t</m:t>
            </m:r>
          </m:sub>
        </m:sSub>
      </m:oMath>
      <w:r w:rsidRPr="00215417">
        <w:rPr>
          <w:rFonts w:ascii="Times New Roman" w:eastAsia="Times New Roman" w:hAnsi="Times New Roman" w:cs="Times New Roman"/>
          <w:bCs/>
          <w:sz w:val="24"/>
          <w:szCs w:val="24"/>
          <w:lang w:val="en-GB"/>
        </w:rPr>
        <w:t xml:space="preserve"> is the daily COVOL measure for the broad cryptocurrency market or for sub-sectors; </w:t>
      </w:r>
      <m:oMath>
        <m:r>
          <w:rPr>
            <w:rFonts w:ascii="Cambria Math" w:eastAsia="Times New Roman" w:hAnsi="Cambria Math" w:cs="Times New Roman"/>
            <w:sz w:val="24"/>
            <w:szCs w:val="24"/>
            <w:vertAlign w:val="subscript"/>
            <w:lang w:val="en-GB"/>
          </w:rPr>
          <m:t>β</m:t>
        </m:r>
      </m:oMath>
      <w:r w:rsidRPr="00215417">
        <w:rPr>
          <w:rFonts w:ascii="Times New Roman" w:eastAsia="Times New Roman" w:hAnsi="Times New Roman" w:cs="Times New Roman"/>
          <w:bCs/>
          <w:i/>
          <w:sz w:val="24"/>
          <w:szCs w:val="24"/>
          <w:vertAlign w:val="subscript"/>
          <w:lang w:val="en-GB"/>
        </w:rPr>
        <w:t xml:space="preserve"> </w:t>
      </w:r>
      <w:r w:rsidRPr="00215417">
        <w:rPr>
          <w:rFonts w:ascii="Times New Roman" w:eastAsia="Times New Roman" w:hAnsi="Times New Roman" w:cs="Times New Roman"/>
          <w:bCs/>
          <w:sz w:val="24"/>
          <w:szCs w:val="24"/>
          <w:lang w:val="en-GB"/>
        </w:rPr>
        <w:t xml:space="preserve">denotes the intercept; </w:t>
      </w:r>
      <m:oMath>
        <m:sSub>
          <m:sSubPr>
            <m:ctrlPr>
              <w:rPr>
                <w:rFonts w:ascii="Cambria Math" w:eastAsia="Times New Roman" w:hAnsi="Cambria Math" w:cs="Times New Roman"/>
                <w:bCs/>
                <w:i/>
                <w:sz w:val="24"/>
                <w:szCs w:val="24"/>
                <w:lang w:val="en-GB"/>
              </w:rPr>
            </m:ctrlPr>
          </m:sSubPr>
          <m:e>
            <m:r>
              <w:rPr>
                <w:rFonts w:ascii="Cambria Math" w:eastAsia="Times New Roman" w:hAnsi="Cambria Math" w:cs="Times New Roman"/>
                <w:sz w:val="24"/>
                <w:szCs w:val="24"/>
                <w:lang w:val="en-GB"/>
              </w:rPr>
              <m:t>ε</m:t>
            </m:r>
          </m:e>
          <m:sub>
            <m:r>
              <w:rPr>
                <w:rFonts w:ascii="Cambria Math" w:eastAsia="Times New Roman" w:hAnsi="Cambria Math" w:cs="Times New Roman"/>
                <w:sz w:val="24"/>
                <w:szCs w:val="24"/>
                <w:lang w:val="en-GB"/>
              </w:rPr>
              <m:t>t</m:t>
            </m:r>
          </m:sub>
        </m:sSub>
      </m:oMath>
      <w:r w:rsidRPr="00215417">
        <w:rPr>
          <w:rFonts w:ascii="Times New Roman" w:eastAsia="Times New Roman" w:hAnsi="Times New Roman" w:cs="Times New Roman"/>
          <w:bCs/>
          <w:i/>
          <w:sz w:val="24"/>
          <w:szCs w:val="24"/>
          <w:lang w:val="en-GB"/>
        </w:rPr>
        <w:t xml:space="preserve"> </w:t>
      </w:r>
      <w:r w:rsidRPr="00215417">
        <w:rPr>
          <w:rFonts w:ascii="Times New Roman" w:eastAsia="Times New Roman" w:hAnsi="Times New Roman" w:cs="Times New Roman"/>
          <w:bCs/>
          <w:sz w:val="24"/>
          <w:szCs w:val="24"/>
          <w:lang w:val="en-GB"/>
        </w:rPr>
        <w:t xml:space="preserve">represents the error term; and </w:t>
      </w:r>
      <m:oMath>
        <m:sSub>
          <m:sSubPr>
            <m:ctrlPr>
              <w:rPr>
                <w:rFonts w:ascii="Cambria Math" w:eastAsia="Times New Roman" w:hAnsi="Cambria Math" w:cs="Times New Roman"/>
                <w:i/>
                <w:sz w:val="24"/>
                <w:szCs w:val="24"/>
                <w:lang w:val="en-GB"/>
              </w:rPr>
            </m:ctrlPr>
          </m:sSubPr>
          <m:e>
            <m:r>
              <w:rPr>
                <w:rFonts w:ascii="Cambria Math" w:eastAsia="Times New Roman" w:hAnsi="Cambria Math" w:cs="Times New Roman"/>
                <w:sz w:val="24"/>
                <w:szCs w:val="24"/>
                <w:lang w:val="en-GB"/>
              </w:rPr>
              <m:t>α</m:t>
            </m:r>
          </m:e>
          <m:sub>
            <m:r>
              <w:rPr>
                <w:rFonts w:ascii="Cambria Math" w:eastAsia="Times New Roman" w:hAnsi="Cambria Math" w:cs="Times New Roman"/>
                <w:sz w:val="24"/>
                <w:szCs w:val="24"/>
                <w:lang w:val="en-GB"/>
              </w:rPr>
              <m:t>1</m:t>
            </m:r>
          </m:sub>
        </m:sSub>
      </m:oMath>
      <w:r w:rsidRPr="00215417">
        <w:rPr>
          <w:rFonts w:ascii="Times New Roman" w:eastAsia="Times New Roman" w:hAnsi="Times New Roman" w:cs="Times New Roman"/>
          <w:bCs/>
          <w:sz w:val="24"/>
          <w:szCs w:val="24"/>
          <w:lang w:val="en-GB"/>
        </w:rPr>
        <w:t xml:space="preserve"> </w:t>
      </w:r>
      <w:r w:rsidR="00B66179" w:rsidRPr="00215417">
        <w:rPr>
          <w:rFonts w:ascii="Times New Roman" w:eastAsia="Times New Roman" w:hAnsi="Times New Roman" w:cs="Times New Roman"/>
          <w:bCs/>
          <w:sz w:val="24"/>
          <w:szCs w:val="24"/>
          <w:lang w:val="en-GB"/>
        </w:rPr>
        <w:t xml:space="preserve">to </w:t>
      </w:r>
      <m:oMath>
        <m:sSub>
          <m:sSubPr>
            <m:ctrlPr>
              <w:rPr>
                <w:rFonts w:ascii="Cambria Math" w:eastAsia="Times New Roman" w:hAnsi="Cambria Math" w:cs="Times New Roman"/>
                <w:i/>
                <w:sz w:val="24"/>
                <w:szCs w:val="24"/>
                <w:lang w:val="en-GB"/>
              </w:rPr>
            </m:ctrlPr>
          </m:sSubPr>
          <m:e>
            <m:r>
              <w:rPr>
                <w:rFonts w:ascii="Cambria Math" w:eastAsia="Times New Roman" w:hAnsi="Cambria Math" w:cs="Times New Roman"/>
                <w:sz w:val="24"/>
                <w:szCs w:val="24"/>
                <w:lang w:val="en-GB"/>
              </w:rPr>
              <m:t>α</m:t>
            </m:r>
          </m:e>
          <m:sub>
            <m:r>
              <w:rPr>
                <w:rFonts w:ascii="Cambria Math" w:eastAsia="Times New Roman" w:hAnsi="Cambria Math" w:cs="Times New Roman"/>
                <w:sz w:val="24"/>
                <w:szCs w:val="24"/>
                <w:lang w:val="en-GB"/>
              </w:rPr>
              <m:t>5</m:t>
            </m:r>
          </m:sub>
        </m:sSub>
      </m:oMath>
      <w:r w:rsidR="00B66179" w:rsidRPr="00215417">
        <w:rPr>
          <w:rFonts w:ascii="Times New Roman" w:eastAsia="Times New Roman" w:hAnsi="Times New Roman" w:cs="Times New Roman"/>
          <w:bCs/>
          <w:sz w:val="24"/>
          <w:szCs w:val="24"/>
          <w:lang w:val="en-GB"/>
        </w:rPr>
        <w:t xml:space="preserve"> are estimated coefficients. The explanatory</w:t>
      </w:r>
      <w:r w:rsidR="00B1260B">
        <w:rPr>
          <w:rFonts w:ascii="Times New Roman" w:eastAsia="Times New Roman" w:hAnsi="Times New Roman" w:cs="Times New Roman"/>
          <w:bCs/>
          <w:sz w:val="24"/>
          <w:szCs w:val="24"/>
          <w:lang w:val="en-GB"/>
        </w:rPr>
        <w:t xml:space="preserve"> variables identified in Eq. (13</w:t>
      </w:r>
      <w:r w:rsidR="00B66179" w:rsidRPr="00215417">
        <w:rPr>
          <w:rFonts w:ascii="Times New Roman" w:eastAsia="Times New Roman" w:hAnsi="Times New Roman" w:cs="Times New Roman"/>
          <w:bCs/>
          <w:sz w:val="24"/>
          <w:szCs w:val="24"/>
          <w:lang w:val="en-GB"/>
        </w:rPr>
        <w:t xml:space="preserve">) include </w:t>
      </w:r>
      <w:proofErr w:type="spellStart"/>
      <w:r w:rsidR="00DD4ED5">
        <w:rPr>
          <w:rFonts w:ascii="Times New Roman" w:eastAsia="Times New Roman" w:hAnsi="Times New Roman" w:cs="Times New Roman"/>
          <w:bCs/>
          <w:sz w:val="24"/>
          <w:szCs w:val="24"/>
          <w:lang w:val="en-GB"/>
        </w:rPr>
        <w:t>i</w:t>
      </w:r>
      <w:proofErr w:type="spellEnd"/>
      <w:r w:rsidR="00DD4ED5">
        <w:rPr>
          <w:rFonts w:ascii="Times New Roman" w:eastAsia="Times New Roman" w:hAnsi="Times New Roman" w:cs="Times New Roman"/>
          <w:bCs/>
          <w:sz w:val="24"/>
          <w:szCs w:val="24"/>
          <w:lang w:val="en-GB"/>
        </w:rPr>
        <w:t>)</w:t>
      </w:r>
      <w:r w:rsidR="00B66179" w:rsidRPr="00215417">
        <w:rPr>
          <w:rFonts w:ascii="Times New Roman" w:eastAsia="Times New Roman" w:hAnsi="Times New Roman" w:cs="Times New Roman"/>
          <w:bCs/>
          <w:sz w:val="24"/>
          <w:szCs w:val="24"/>
          <w:lang w:val="en-GB"/>
        </w:rPr>
        <w:t xml:space="preserve"> the daily measure of risk aversion index (</w:t>
      </w:r>
      <m:oMath>
        <m:r>
          <w:rPr>
            <w:rFonts w:ascii="Cambria Math" w:eastAsia="Times New Roman" w:hAnsi="Cambria Math" w:cs="Times New Roman"/>
            <w:sz w:val="24"/>
            <w:szCs w:val="24"/>
            <w:lang w:val="en-GB"/>
          </w:rPr>
          <m:t>RAI)</m:t>
        </m:r>
      </m:oMath>
      <w:r w:rsidR="00B66179" w:rsidRPr="00215417">
        <w:rPr>
          <w:rFonts w:ascii="Times New Roman" w:eastAsia="Times New Roman" w:hAnsi="Times New Roman" w:cs="Times New Roman"/>
          <w:sz w:val="24"/>
          <w:szCs w:val="24"/>
          <w:lang w:val="en-GB"/>
        </w:rPr>
        <w:t xml:space="preserve"> as a sentiment indicator (Bekaert et al., 2022); </w:t>
      </w:r>
      <w:r w:rsidR="00DD4ED5">
        <w:rPr>
          <w:rFonts w:ascii="Times New Roman" w:eastAsia="Times New Roman" w:hAnsi="Times New Roman" w:cs="Times New Roman"/>
          <w:sz w:val="24"/>
          <w:szCs w:val="24"/>
          <w:lang w:val="en-GB"/>
        </w:rPr>
        <w:t>ii)</w:t>
      </w:r>
      <w:r w:rsidR="00B66179" w:rsidRPr="00215417">
        <w:rPr>
          <w:rFonts w:ascii="Times New Roman" w:eastAsia="Times New Roman" w:hAnsi="Times New Roman" w:cs="Times New Roman"/>
          <w:sz w:val="24"/>
          <w:szCs w:val="24"/>
          <w:lang w:val="en-GB"/>
        </w:rPr>
        <w:t xml:space="preserve"> the return on the </w:t>
      </w:r>
      <w:r w:rsidR="009412E6" w:rsidRPr="00215417">
        <w:rPr>
          <w:rFonts w:ascii="Times New Roman" w:eastAsia="Times New Roman" w:hAnsi="Times New Roman" w:cs="Times New Roman"/>
          <w:sz w:val="24"/>
          <w:szCs w:val="24"/>
          <w:lang w:val="en-GB"/>
        </w:rPr>
        <w:t>S&amp;P</w:t>
      </w:r>
      <w:r w:rsidR="00B66179" w:rsidRPr="00215417">
        <w:rPr>
          <w:rFonts w:ascii="Times New Roman" w:eastAsia="Times New Roman" w:hAnsi="Times New Roman" w:cs="Times New Roman"/>
          <w:sz w:val="24"/>
          <w:szCs w:val="24"/>
          <w:lang w:val="en-GB"/>
        </w:rPr>
        <w:t xml:space="preserve"> 500 index (</w:t>
      </w:r>
      <m:oMath>
        <m:r>
          <w:rPr>
            <w:rFonts w:ascii="Cambria Math" w:eastAsia="Times New Roman" w:hAnsi="Cambria Math" w:cs="Times New Roman"/>
            <w:sz w:val="24"/>
            <w:szCs w:val="24"/>
            <w:lang w:val="en-GB"/>
          </w:rPr>
          <m:t>SP500)</m:t>
        </m:r>
      </m:oMath>
      <w:r w:rsidR="00B66179" w:rsidRPr="00215417">
        <w:rPr>
          <w:rFonts w:ascii="Times New Roman" w:eastAsia="Times New Roman" w:hAnsi="Times New Roman" w:cs="Times New Roman"/>
          <w:sz w:val="24"/>
          <w:szCs w:val="24"/>
          <w:lang w:val="en-GB"/>
        </w:rPr>
        <w:t xml:space="preserve">; </w:t>
      </w:r>
      <w:r w:rsidR="00DD4ED5">
        <w:rPr>
          <w:rFonts w:ascii="Times New Roman" w:eastAsia="Times New Roman" w:hAnsi="Times New Roman" w:cs="Times New Roman"/>
          <w:sz w:val="24"/>
          <w:szCs w:val="24"/>
          <w:lang w:val="en-GB"/>
        </w:rPr>
        <w:t>iii)</w:t>
      </w:r>
      <w:r w:rsidR="00B66179" w:rsidRPr="00215417">
        <w:rPr>
          <w:rFonts w:ascii="Times New Roman" w:eastAsia="Times New Roman" w:hAnsi="Times New Roman" w:cs="Times New Roman"/>
          <w:sz w:val="24"/>
          <w:szCs w:val="24"/>
          <w:lang w:val="en-GB"/>
        </w:rPr>
        <w:t xml:space="preserve"> the US Dollar index (</w:t>
      </w:r>
      <m:oMath>
        <m:r>
          <w:rPr>
            <w:rFonts w:ascii="Cambria Math" w:eastAsia="Times New Roman" w:hAnsi="Cambria Math" w:cs="Times New Roman"/>
            <w:sz w:val="24"/>
            <w:szCs w:val="24"/>
            <w:lang w:val="en-GB"/>
          </w:rPr>
          <m:t>DXY)</m:t>
        </m:r>
      </m:oMath>
      <w:r w:rsidR="00B66179" w:rsidRPr="00215417">
        <w:rPr>
          <w:rFonts w:ascii="Times New Roman" w:eastAsia="Times New Roman" w:hAnsi="Times New Roman" w:cs="Times New Roman"/>
          <w:sz w:val="24"/>
          <w:szCs w:val="24"/>
          <w:lang w:val="en-GB"/>
        </w:rPr>
        <w:t xml:space="preserve">; </w:t>
      </w:r>
      <w:r w:rsidR="00DD4ED5">
        <w:rPr>
          <w:rFonts w:ascii="Times New Roman" w:eastAsia="Times New Roman" w:hAnsi="Times New Roman" w:cs="Times New Roman"/>
          <w:sz w:val="24"/>
          <w:szCs w:val="24"/>
          <w:lang w:val="en-GB"/>
        </w:rPr>
        <w:t>iv)</w:t>
      </w:r>
      <w:r w:rsidR="00B66179" w:rsidRPr="00215417">
        <w:rPr>
          <w:rFonts w:ascii="Times New Roman" w:eastAsia="Times New Roman" w:hAnsi="Times New Roman" w:cs="Times New Roman"/>
          <w:sz w:val="24"/>
          <w:szCs w:val="24"/>
          <w:lang w:val="en-GB"/>
        </w:rPr>
        <w:t xml:space="preserve"> the term spread as the difference between the yield</w:t>
      </w:r>
      <w:r w:rsidR="00083551" w:rsidRPr="00215417">
        <w:rPr>
          <w:rFonts w:ascii="Times New Roman" w:eastAsia="Times New Roman" w:hAnsi="Times New Roman" w:cs="Times New Roman"/>
          <w:sz w:val="24"/>
          <w:szCs w:val="24"/>
          <w:lang w:val="en-GB"/>
        </w:rPr>
        <w:t>s</w:t>
      </w:r>
      <w:r w:rsidR="00B66179" w:rsidRPr="00215417">
        <w:rPr>
          <w:rFonts w:ascii="Times New Roman" w:eastAsia="Times New Roman" w:hAnsi="Times New Roman" w:cs="Times New Roman"/>
          <w:sz w:val="24"/>
          <w:szCs w:val="24"/>
          <w:lang w:val="en-GB"/>
        </w:rPr>
        <w:t xml:space="preserve"> of the U.S. 10-Treasury note</w:t>
      </w:r>
      <w:r w:rsidR="00083551" w:rsidRPr="00215417">
        <w:rPr>
          <w:rFonts w:ascii="Times New Roman" w:eastAsia="Times New Roman" w:hAnsi="Times New Roman" w:cs="Times New Roman"/>
          <w:sz w:val="24"/>
          <w:szCs w:val="24"/>
          <w:lang w:val="en-GB"/>
        </w:rPr>
        <w:t>s</w:t>
      </w:r>
      <w:r w:rsidR="00B66179" w:rsidRPr="00215417">
        <w:rPr>
          <w:rFonts w:ascii="Times New Roman" w:eastAsia="Times New Roman" w:hAnsi="Times New Roman" w:cs="Times New Roman"/>
          <w:sz w:val="24"/>
          <w:szCs w:val="24"/>
          <w:lang w:val="en-GB"/>
        </w:rPr>
        <w:t xml:space="preserve"> and that of the 2-year Treasury note</w:t>
      </w:r>
      <w:r w:rsidR="00083551" w:rsidRPr="00215417">
        <w:rPr>
          <w:rFonts w:ascii="Times New Roman" w:eastAsia="Times New Roman" w:hAnsi="Times New Roman" w:cs="Times New Roman"/>
          <w:sz w:val="24"/>
          <w:szCs w:val="24"/>
          <w:lang w:val="en-GB"/>
        </w:rPr>
        <w:t>s</w:t>
      </w:r>
      <w:r w:rsidR="00B66179" w:rsidRPr="00215417">
        <w:rPr>
          <w:rFonts w:ascii="Times New Roman" w:eastAsia="Times New Roman" w:hAnsi="Times New Roman" w:cs="Times New Roman"/>
          <w:sz w:val="24"/>
          <w:szCs w:val="24"/>
          <w:lang w:val="en-GB"/>
        </w:rPr>
        <w:t xml:space="preserve"> (</w:t>
      </w:r>
      <m:oMath>
        <m:r>
          <w:rPr>
            <w:rFonts w:ascii="Cambria Math" w:eastAsia="Times New Roman" w:hAnsi="Cambria Math" w:cs="Times New Roman"/>
            <w:sz w:val="24"/>
            <w:szCs w:val="24"/>
            <w:lang w:val="en-GB"/>
          </w:rPr>
          <m:t>Term10Y2Y)</m:t>
        </m:r>
      </m:oMath>
      <w:r w:rsidR="00083551" w:rsidRPr="00215417">
        <w:rPr>
          <w:rFonts w:ascii="Times New Roman" w:eastAsia="Times New Roman" w:hAnsi="Times New Roman" w:cs="Times New Roman"/>
          <w:sz w:val="24"/>
          <w:szCs w:val="24"/>
          <w:lang w:val="en-GB"/>
        </w:rPr>
        <w:t xml:space="preserve">; and </w:t>
      </w:r>
      <w:r w:rsidR="00DD4ED5">
        <w:rPr>
          <w:rFonts w:ascii="Times New Roman" w:eastAsia="Times New Roman" w:hAnsi="Times New Roman" w:cs="Times New Roman"/>
          <w:sz w:val="24"/>
          <w:szCs w:val="24"/>
          <w:lang w:val="en-GB"/>
        </w:rPr>
        <w:t>v)</w:t>
      </w:r>
      <w:r w:rsidR="00083551" w:rsidRPr="00215417">
        <w:rPr>
          <w:rFonts w:ascii="Times New Roman" w:eastAsia="Times New Roman" w:hAnsi="Times New Roman" w:cs="Times New Roman"/>
          <w:sz w:val="24"/>
          <w:szCs w:val="24"/>
          <w:lang w:val="en-GB"/>
        </w:rPr>
        <w:t xml:space="preserve"> the yields of the U.S. 2-year Treasury notes (</w:t>
      </w:r>
      <m:oMath>
        <m:r>
          <w:rPr>
            <w:rFonts w:ascii="Cambria Math" w:hAnsi="Cambria Math" w:cs="Times New Roman"/>
            <w:sz w:val="24"/>
            <w:szCs w:val="24"/>
            <w:lang w:val="en-GB"/>
          </w:rPr>
          <m:t>DGS2).</m:t>
        </m:r>
      </m:oMath>
    </w:p>
    <w:p w14:paraId="37269FF1" w14:textId="6AC83676" w:rsidR="006B2B9C" w:rsidRPr="00950561" w:rsidRDefault="006B2B9C" w:rsidP="006B2B9C">
      <w:pPr>
        <w:spacing w:after="0" w:line="480" w:lineRule="auto"/>
        <w:ind w:firstLine="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These explanatory variables are chosen as the extant literature suggests they could influence the return and volatility of the cryptocurrency market and hence, its common volatility. First, the </w:t>
      </w:r>
      <m:oMath>
        <m:r>
          <w:rPr>
            <w:rFonts w:ascii="Cambria Math" w:eastAsia="Times New Roman" w:hAnsi="Cambria Math" w:cs="Times New Roman"/>
            <w:sz w:val="24"/>
            <w:szCs w:val="24"/>
            <w:lang w:val="en-GB"/>
          </w:rPr>
          <m:t>RAI</m:t>
        </m:r>
      </m:oMath>
      <w:r>
        <w:rPr>
          <w:rFonts w:ascii="Times New Roman" w:eastAsia="Times New Roman" w:hAnsi="Times New Roman" w:cs="Times New Roman"/>
          <w:sz w:val="24"/>
          <w:szCs w:val="24"/>
          <w:lang w:val="en-GB"/>
        </w:rPr>
        <w:t xml:space="preserve"> is a global investor sentiment index (Bekaert et al., 2022) that significantly influences the cryptocurrency market dynamics (Huynh and Phan, 2023). In addition, Wang et al. (2023a) document that fluctuations in the S&amp;P 500 index and </w:t>
      </w:r>
      <w:r w:rsidR="004154C5">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US Do</w:t>
      </w:r>
      <w:r w:rsidR="004154C5">
        <w:rPr>
          <w:rFonts w:ascii="Times New Roman" w:eastAsia="Times New Roman" w:hAnsi="Times New Roman" w:cs="Times New Roman"/>
          <w:sz w:val="24"/>
          <w:szCs w:val="24"/>
          <w:lang w:val="en-GB"/>
        </w:rPr>
        <w:t>llar index help predict</w:t>
      </w:r>
      <w:r>
        <w:rPr>
          <w:rFonts w:ascii="Times New Roman" w:eastAsia="Times New Roman" w:hAnsi="Times New Roman" w:cs="Times New Roman"/>
          <w:sz w:val="24"/>
          <w:szCs w:val="24"/>
          <w:lang w:val="en-GB"/>
        </w:rPr>
        <w:t xml:space="preserve"> the volatility of Bitcoin. Moreover, monetary policies are </w:t>
      </w:r>
      <w:r w:rsidRPr="006B2B9C">
        <w:rPr>
          <w:rFonts w:ascii="Times New Roman" w:eastAsia="Times New Roman" w:hAnsi="Times New Roman" w:cs="Times New Roman"/>
          <w:sz w:val="24"/>
          <w:szCs w:val="24"/>
          <w:lang w:val="en-GB"/>
        </w:rPr>
        <w:t xml:space="preserve">known to impact cryptocurrency volatility through changes in interest rates, liquidity, and overall </w:t>
      </w:r>
      <w:r w:rsidRPr="006B2B9C">
        <w:rPr>
          <w:rFonts w:ascii="Times New Roman" w:eastAsia="Times New Roman" w:hAnsi="Times New Roman" w:cs="Times New Roman"/>
          <w:sz w:val="24"/>
          <w:szCs w:val="24"/>
          <w:lang w:val="en-GB"/>
        </w:rPr>
        <w:lastRenderedPageBreak/>
        <w:t>economic conditions, as central bank actions often lead to shifts in investor risk appetites and speculative trading behaviours</w:t>
      </w:r>
      <w:r>
        <w:rPr>
          <w:rFonts w:ascii="Times New Roman" w:eastAsia="Times New Roman" w:hAnsi="Times New Roman" w:cs="Times New Roman"/>
          <w:sz w:val="24"/>
          <w:szCs w:val="24"/>
          <w:lang w:val="en-GB"/>
        </w:rPr>
        <w:t xml:space="preserve"> (Claeys et al., 2018; Nguyen et al., 2019; Elsayed and Sousa, 2022; Che et al., 2023)</w:t>
      </w:r>
      <w:r w:rsidRPr="006B2B9C">
        <w:rPr>
          <w:rFonts w:ascii="Times New Roman" w:eastAsia="Times New Roman" w:hAnsi="Times New Roman" w:cs="Times New Roman"/>
          <w:sz w:val="24"/>
          <w:szCs w:val="24"/>
          <w:lang w:val="en-GB"/>
        </w:rPr>
        <w:t>. For instance, when central banks implement expansionary policies such as lowering interest rates or quantitative easing, they increase the money supply, which can lead to lower returns on traditional assets like bonds. As a result, investors may seek higher returns in more speculative assets like cryptocurrencies, thus driving up their volatility.</w:t>
      </w:r>
      <w:r>
        <w:rPr>
          <w:rFonts w:ascii="Times New Roman" w:eastAsia="Times New Roman" w:hAnsi="Times New Roman" w:cs="Times New Roman"/>
          <w:sz w:val="24"/>
          <w:szCs w:val="24"/>
          <w:lang w:val="en-GB"/>
        </w:rPr>
        <w:t xml:space="preserve"> </w:t>
      </w:r>
    </w:p>
    <w:p w14:paraId="37CEFC61" w14:textId="4FA5E92B" w:rsidR="00602E7C" w:rsidRPr="00950561" w:rsidRDefault="00602E7C" w:rsidP="004739A7">
      <w:pPr>
        <w:spacing w:after="0" w:line="480" w:lineRule="auto"/>
        <w:ind w:firstLine="720"/>
        <w:jc w:val="both"/>
        <w:rPr>
          <w:rFonts w:ascii="Times New Roman" w:eastAsia="Times New Roman" w:hAnsi="Times New Roman" w:cs="Times New Roman"/>
          <w:sz w:val="24"/>
          <w:szCs w:val="24"/>
          <w:lang w:val="en-GB"/>
        </w:rPr>
      </w:pPr>
      <w:r w:rsidRPr="00950561">
        <w:rPr>
          <w:rFonts w:ascii="Times New Roman" w:eastAsia="Times New Roman" w:hAnsi="Times New Roman" w:cs="Times New Roman"/>
          <w:sz w:val="24"/>
          <w:szCs w:val="24"/>
          <w:lang w:val="en-GB"/>
        </w:rPr>
        <w:t xml:space="preserve">The regression results </w:t>
      </w:r>
      <w:r w:rsidR="00B1260B">
        <w:rPr>
          <w:rFonts w:ascii="Times New Roman" w:eastAsia="Times New Roman" w:hAnsi="Times New Roman" w:cs="Times New Roman"/>
          <w:sz w:val="24"/>
          <w:szCs w:val="24"/>
          <w:lang w:val="en-GB"/>
        </w:rPr>
        <w:t>of Eq. (13</w:t>
      </w:r>
      <w:r w:rsidR="004739A7" w:rsidRPr="00950561">
        <w:rPr>
          <w:rFonts w:ascii="Times New Roman" w:eastAsia="Times New Roman" w:hAnsi="Times New Roman" w:cs="Times New Roman"/>
          <w:sz w:val="24"/>
          <w:szCs w:val="24"/>
          <w:lang w:val="en-GB"/>
        </w:rPr>
        <w:t xml:space="preserve">) </w:t>
      </w:r>
      <w:r w:rsidRPr="00950561">
        <w:rPr>
          <w:rFonts w:ascii="Times New Roman" w:eastAsia="Times New Roman" w:hAnsi="Times New Roman" w:cs="Times New Roman"/>
          <w:sz w:val="24"/>
          <w:szCs w:val="24"/>
          <w:lang w:val="en-GB"/>
        </w:rPr>
        <w:t xml:space="preserve">for the broad cryptocurrency market are presented in the first column of Table </w:t>
      </w:r>
      <w:r w:rsidR="000C02CD">
        <w:rPr>
          <w:rFonts w:ascii="Times New Roman" w:eastAsia="Times New Roman" w:hAnsi="Times New Roman" w:cs="Times New Roman"/>
          <w:sz w:val="24"/>
          <w:szCs w:val="24"/>
          <w:lang w:val="en-GB"/>
        </w:rPr>
        <w:t>4</w:t>
      </w:r>
      <w:r w:rsidRPr="00950561">
        <w:rPr>
          <w:rFonts w:ascii="Times New Roman" w:eastAsia="Times New Roman" w:hAnsi="Times New Roman" w:cs="Times New Roman"/>
          <w:sz w:val="24"/>
          <w:szCs w:val="24"/>
          <w:lang w:val="en-GB"/>
        </w:rPr>
        <w:t xml:space="preserve">. The dependent variable in this model is the daily COVOL measure for the entire cryptocurrency market. The coefficient for the </w:t>
      </w:r>
      <m:oMath>
        <m:r>
          <w:rPr>
            <w:rFonts w:ascii="Cambria Math" w:eastAsia="Times New Roman" w:hAnsi="Cambria Math" w:cs="Times New Roman"/>
            <w:sz w:val="24"/>
            <w:szCs w:val="24"/>
            <w:lang w:val="en-GB"/>
          </w:rPr>
          <m:t>RAI</m:t>
        </m:r>
      </m:oMath>
      <w:r w:rsidRPr="00950561">
        <w:rPr>
          <w:rFonts w:ascii="Times New Roman" w:eastAsia="Times New Roman" w:hAnsi="Times New Roman" w:cs="Times New Roman"/>
          <w:sz w:val="24"/>
          <w:szCs w:val="24"/>
          <w:lang w:val="en-GB"/>
        </w:rPr>
        <w:t xml:space="preserve"> is positive (0.25) but not statistically significant, suggesting that variations in market sentiment, as captured by </w:t>
      </w:r>
      <m:oMath>
        <m:r>
          <w:rPr>
            <w:rFonts w:ascii="Cambria Math" w:eastAsia="Times New Roman" w:hAnsi="Cambria Math" w:cs="Times New Roman"/>
            <w:sz w:val="24"/>
            <w:szCs w:val="24"/>
            <w:lang w:val="en-GB"/>
          </w:rPr>
          <m:t>RAI</m:t>
        </m:r>
      </m:oMath>
      <w:r w:rsidRPr="00950561">
        <w:rPr>
          <w:rFonts w:ascii="Times New Roman" w:eastAsia="Times New Roman" w:hAnsi="Times New Roman" w:cs="Times New Roman"/>
          <w:sz w:val="24"/>
          <w:szCs w:val="24"/>
          <w:lang w:val="en-GB"/>
        </w:rPr>
        <w:t xml:space="preserve">, do not have a strong direct effect on the common volatility of the cryptocurrency market. The return on the </w:t>
      </w:r>
      <w:r w:rsidR="009412E6" w:rsidRPr="00950561">
        <w:rPr>
          <w:rFonts w:ascii="Times New Roman" w:eastAsia="Times New Roman" w:hAnsi="Times New Roman" w:cs="Times New Roman"/>
          <w:sz w:val="24"/>
          <w:szCs w:val="24"/>
          <w:lang w:val="en-GB"/>
        </w:rPr>
        <w:t>S&amp;P</w:t>
      </w:r>
      <w:r w:rsidRPr="00950561">
        <w:rPr>
          <w:rFonts w:ascii="Times New Roman" w:eastAsia="Times New Roman" w:hAnsi="Times New Roman" w:cs="Times New Roman"/>
          <w:sz w:val="24"/>
          <w:szCs w:val="24"/>
          <w:lang w:val="en-GB"/>
        </w:rPr>
        <w:t xml:space="preserve"> 500 index (</w:t>
      </w:r>
      <m:oMath>
        <m:r>
          <w:rPr>
            <w:rFonts w:ascii="Cambria Math" w:eastAsia="Times New Roman" w:hAnsi="Cambria Math" w:cs="Times New Roman"/>
            <w:sz w:val="24"/>
            <w:szCs w:val="24"/>
            <w:lang w:val="en-GB"/>
          </w:rPr>
          <m:t>SP500</m:t>
        </m:r>
      </m:oMath>
      <w:r w:rsidRPr="00950561">
        <w:rPr>
          <w:rFonts w:ascii="Times New Roman" w:eastAsia="Times New Roman" w:hAnsi="Times New Roman" w:cs="Times New Roman"/>
          <w:sz w:val="24"/>
          <w:szCs w:val="24"/>
          <w:lang w:val="en-GB"/>
        </w:rPr>
        <w:t>) also shows a negative but insignificant coefficient (-0.02), indicating that the overall performance of the equity market does not significantly influence cryptocurrency volatility in this broad context.</w:t>
      </w:r>
    </w:p>
    <w:p w14:paraId="2A58C309" w14:textId="6F805154" w:rsidR="00602E7C" w:rsidRPr="00950561" w:rsidRDefault="00602E7C" w:rsidP="004739A7">
      <w:pPr>
        <w:spacing w:after="0" w:line="480" w:lineRule="auto"/>
        <w:ind w:firstLine="720"/>
        <w:jc w:val="both"/>
        <w:rPr>
          <w:rFonts w:ascii="Times New Roman" w:eastAsia="Times New Roman" w:hAnsi="Times New Roman" w:cs="Times New Roman"/>
          <w:sz w:val="24"/>
          <w:szCs w:val="24"/>
          <w:lang w:val="en-GB"/>
        </w:rPr>
      </w:pPr>
      <w:r w:rsidRPr="00950561">
        <w:rPr>
          <w:rFonts w:ascii="Times New Roman" w:eastAsia="Times New Roman" w:hAnsi="Times New Roman" w:cs="Times New Roman"/>
          <w:sz w:val="24"/>
          <w:szCs w:val="24"/>
          <w:lang w:val="en-GB"/>
        </w:rPr>
        <w:t>The US Dollar Index (</w:t>
      </w:r>
      <m:oMath>
        <m:r>
          <w:rPr>
            <w:rFonts w:ascii="Cambria Math" w:eastAsia="Times New Roman" w:hAnsi="Cambria Math" w:cs="Times New Roman"/>
            <w:sz w:val="24"/>
            <w:szCs w:val="24"/>
            <w:lang w:val="en-GB"/>
          </w:rPr>
          <m:t>DXY</m:t>
        </m:r>
      </m:oMath>
      <w:r w:rsidRPr="00950561">
        <w:rPr>
          <w:rFonts w:ascii="Times New Roman" w:eastAsia="Times New Roman" w:hAnsi="Times New Roman" w:cs="Times New Roman"/>
          <w:sz w:val="24"/>
          <w:szCs w:val="24"/>
          <w:lang w:val="en-GB"/>
        </w:rPr>
        <w:t xml:space="preserve">) is negatively associated with COVOL, with a </w:t>
      </w:r>
      <w:r w:rsidR="004154C5">
        <w:rPr>
          <w:rFonts w:ascii="Times New Roman" w:eastAsia="Times New Roman" w:hAnsi="Times New Roman" w:cs="Times New Roman"/>
          <w:sz w:val="24"/>
          <w:szCs w:val="24"/>
          <w:lang w:val="en-GB"/>
        </w:rPr>
        <w:t>statistically significant coefficient</w:t>
      </w:r>
      <w:r w:rsidRPr="00950561">
        <w:rPr>
          <w:rFonts w:ascii="Times New Roman" w:eastAsia="Times New Roman" w:hAnsi="Times New Roman" w:cs="Times New Roman"/>
          <w:sz w:val="24"/>
          <w:szCs w:val="24"/>
          <w:lang w:val="en-GB"/>
        </w:rPr>
        <w:t xml:space="preserve"> of -0.05 at the 5% level. This implies that an appreciation in the US dollar generally leads to lower volatility in the cryptocurrency market, possibly reflecting the inverse relationship between the dollar’s strength and the attractiveness of alternative assets like cryptocurrencies. The term spread (</w:t>
      </w:r>
      <m:oMath>
        <m:r>
          <w:rPr>
            <w:rFonts w:ascii="Cambria Math" w:eastAsia="Times New Roman" w:hAnsi="Cambria Math" w:cs="Times New Roman"/>
            <w:sz w:val="24"/>
            <w:szCs w:val="24"/>
            <w:lang w:val="en-GB"/>
          </w:rPr>
          <m:t>Term10Y2Y</m:t>
        </m:r>
      </m:oMath>
      <w:r w:rsidRPr="00950561">
        <w:rPr>
          <w:rFonts w:ascii="Times New Roman" w:eastAsia="Times New Roman" w:hAnsi="Times New Roman" w:cs="Times New Roman"/>
          <w:sz w:val="24"/>
          <w:szCs w:val="24"/>
          <w:lang w:val="en-GB"/>
        </w:rPr>
        <w:t>), with a positive coefficient of 0.68 and significant at the 1% level, indicates that a steeper yield curve, typically a sign of economic optimism, is associated with increased volatility in the cryptocurrency market. Lastly, the yields of the 2-year Treasury notes (</w:t>
      </w:r>
      <m:oMath>
        <m:r>
          <w:rPr>
            <w:rFonts w:ascii="Cambria Math" w:eastAsia="Times New Roman" w:hAnsi="Cambria Math" w:cs="Times New Roman"/>
            <w:sz w:val="24"/>
            <w:szCs w:val="24"/>
            <w:lang w:val="en-GB"/>
          </w:rPr>
          <m:t>DGS2</m:t>
        </m:r>
      </m:oMath>
      <w:r w:rsidRPr="00950561">
        <w:rPr>
          <w:rFonts w:ascii="Times New Roman" w:eastAsia="Times New Roman" w:hAnsi="Times New Roman" w:cs="Times New Roman"/>
          <w:sz w:val="24"/>
          <w:szCs w:val="24"/>
          <w:lang w:val="en-GB"/>
        </w:rPr>
        <w:t xml:space="preserve">) also show a positive and significant relationship (0.26) with COVOL, suggesting that higher short-term interest rates contribute to greater </w:t>
      </w:r>
      <w:r w:rsidR="00944DC9">
        <w:rPr>
          <w:rFonts w:ascii="Times New Roman" w:eastAsia="Times New Roman" w:hAnsi="Times New Roman" w:cs="Times New Roman"/>
          <w:sz w:val="24"/>
          <w:szCs w:val="24"/>
          <w:lang w:val="en-GB"/>
        </w:rPr>
        <w:t xml:space="preserve">cryptocurrency </w:t>
      </w:r>
      <w:r w:rsidRPr="00950561">
        <w:rPr>
          <w:rFonts w:ascii="Times New Roman" w:eastAsia="Times New Roman" w:hAnsi="Times New Roman" w:cs="Times New Roman"/>
          <w:sz w:val="24"/>
          <w:szCs w:val="24"/>
          <w:lang w:val="en-GB"/>
        </w:rPr>
        <w:t>market volatility.</w:t>
      </w:r>
      <w:r w:rsidR="007E15FB" w:rsidRPr="00950561">
        <w:rPr>
          <w:rFonts w:ascii="Times New Roman" w:eastAsia="Times New Roman" w:hAnsi="Times New Roman" w:cs="Times New Roman"/>
          <w:sz w:val="24"/>
          <w:szCs w:val="24"/>
          <w:lang w:val="en-GB"/>
        </w:rPr>
        <w:t xml:space="preserve"> The significant relationship between cryptocurrency COVOL and </w:t>
      </w:r>
      <m:oMath>
        <m:r>
          <w:rPr>
            <w:rFonts w:ascii="Cambria Math" w:eastAsia="Times New Roman" w:hAnsi="Cambria Math" w:cs="Times New Roman"/>
            <w:sz w:val="24"/>
            <w:szCs w:val="24"/>
            <w:lang w:val="en-GB"/>
          </w:rPr>
          <m:t>DGS2</m:t>
        </m:r>
      </m:oMath>
      <w:r w:rsidR="007E15FB" w:rsidRPr="00950561">
        <w:rPr>
          <w:rFonts w:ascii="Times New Roman" w:eastAsia="Times New Roman" w:hAnsi="Times New Roman" w:cs="Times New Roman"/>
          <w:sz w:val="24"/>
          <w:szCs w:val="24"/>
          <w:lang w:val="en-GB"/>
        </w:rPr>
        <w:t xml:space="preserve"> and </w:t>
      </w:r>
      <m:oMath>
        <m:r>
          <w:rPr>
            <w:rFonts w:ascii="Cambria Math" w:eastAsia="Times New Roman" w:hAnsi="Cambria Math" w:cs="Times New Roman"/>
            <w:sz w:val="24"/>
            <w:szCs w:val="24"/>
            <w:lang w:val="en-GB"/>
          </w:rPr>
          <m:t>Term10Y2Y</m:t>
        </m:r>
      </m:oMath>
      <w:r w:rsidR="007E15FB" w:rsidRPr="00950561">
        <w:rPr>
          <w:rFonts w:ascii="Times New Roman" w:eastAsia="Times New Roman" w:hAnsi="Times New Roman" w:cs="Times New Roman"/>
          <w:sz w:val="24"/>
          <w:szCs w:val="24"/>
          <w:lang w:val="en-GB"/>
        </w:rPr>
        <w:t xml:space="preserve"> suggests the pronounced impacts of the US monetary policy on </w:t>
      </w:r>
      <w:r w:rsidR="007E15FB" w:rsidRPr="00950561">
        <w:rPr>
          <w:rFonts w:ascii="Times New Roman" w:eastAsia="Times New Roman" w:hAnsi="Times New Roman" w:cs="Times New Roman"/>
          <w:sz w:val="24"/>
          <w:szCs w:val="24"/>
          <w:lang w:val="en-GB"/>
        </w:rPr>
        <w:lastRenderedPageBreak/>
        <w:t>the cryptocurrency market dynamics, which is consistent with Elsayed and Sousa (2022) and Nguyen et al. (2019).</w:t>
      </w:r>
    </w:p>
    <w:p w14:paraId="23270789" w14:textId="4E682C4A" w:rsidR="00602E7C" w:rsidRPr="00950561" w:rsidRDefault="00602E7C" w:rsidP="004739A7">
      <w:pPr>
        <w:spacing w:after="0" w:line="480" w:lineRule="auto"/>
        <w:ind w:firstLine="720"/>
        <w:jc w:val="both"/>
        <w:rPr>
          <w:rFonts w:ascii="Times New Roman" w:eastAsia="Times New Roman" w:hAnsi="Times New Roman" w:cs="Times New Roman"/>
          <w:sz w:val="24"/>
          <w:szCs w:val="24"/>
          <w:lang w:val="en-GB"/>
        </w:rPr>
      </w:pPr>
      <w:r w:rsidRPr="00950561">
        <w:rPr>
          <w:rFonts w:ascii="Times New Roman" w:eastAsia="Times New Roman" w:hAnsi="Times New Roman" w:cs="Times New Roman"/>
          <w:sz w:val="24"/>
          <w:szCs w:val="24"/>
          <w:lang w:val="en-GB"/>
        </w:rPr>
        <w:t>Overall, the results emphasi</w:t>
      </w:r>
      <w:r w:rsidR="00F90C15">
        <w:rPr>
          <w:rFonts w:ascii="Times New Roman" w:eastAsia="Times New Roman" w:hAnsi="Times New Roman" w:cs="Times New Roman"/>
          <w:sz w:val="24"/>
          <w:szCs w:val="24"/>
          <w:lang w:val="en-GB"/>
        </w:rPr>
        <w:t>s</w:t>
      </w:r>
      <w:r w:rsidRPr="00950561">
        <w:rPr>
          <w:rFonts w:ascii="Times New Roman" w:eastAsia="Times New Roman" w:hAnsi="Times New Roman" w:cs="Times New Roman"/>
          <w:sz w:val="24"/>
          <w:szCs w:val="24"/>
          <w:lang w:val="en-GB"/>
        </w:rPr>
        <w:t>e the complex interplay between macroeconomic factors and market sentiment in influencing cryptocurrency volatility. Understanding these relationships is crucial for investors and policymakers aiming to navigate the dynamic and often volatile cryptocurrency market effectively.</w:t>
      </w:r>
    </w:p>
    <w:p w14:paraId="7EC8353A" w14:textId="7352C910" w:rsidR="004F0614" w:rsidRDefault="004F0614" w:rsidP="00BA0AE2">
      <w:pPr>
        <w:spacing w:before="240" w:after="240" w:line="480" w:lineRule="auto"/>
        <w:ind w:firstLine="720"/>
        <w:jc w:val="center"/>
        <w:rPr>
          <w:rFonts w:ascii="Times New Roman" w:eastAsia="Times New Roman" w:hAnsi="Times New Roman" w:cs="Times New Roman"/>
          <w:sz w:val="24"/>
          <w:lang w:val="en-GB"/>
        </w:rPr>
      </w:pPr>
      <w:r w:rsidRPr="00215417">
        <w:rPr>
          <w:rFonts w:ascii="Times New Roman" w:eastAsia="Times New Roman" w:hAnsi="Times New Roman" w:cs="Times New Roman"/>
          <w:sz w:val="24"/>
          <w:lang w:val="en-GB"/>
        </w:rPr>
        <w:t xml:space="preserve">[ Please insert Table </w:t>
      </w:r>
      <w:r w:rsidR="000C02CD">
        <w:rPr>
          <w:rFonts w:ascii="Times New Roman" w:eastAsia="Times New Roman" w:hAnsi="Times New Roman" w:cs="Times New Roman"/>
          <w:sz w:val="24"/>
          <w:lang w:val="en-GB"/>
        </w:rPr>
        <w:t>4</w:t>
      </w:r>
      <w:r w:rsidR="000C02CD" w:rsidRPr="00215417">
        <w:rPr>
          <w:rFonts w:ascii="Times New Roman" w:eastAsia="Times New Roman" w:hAnsi="Times New Roman" w:cs="Times New Roman"/>
          <w:sz w:val="24"/>
          <w:lang w:val="en-GB"/>
        </w:rPr>
        <w:t xml:space="preserve"> </w:t>
      </w:r>
      <w:r w:rsidRPr="00215417">
        <w:rPr>
          <w:rFonts w:ascii="Times New Roman" w:eastAsia="Times New Roman" w:hAnsi="Times New Roman" w:cs="Times New Roman"/>
          <w:sz w:val="24"/>
          <w:lang w:val="en-GB"/>
        </w:rPr>
        <w:t>in here]</w:t>
      </w:r>
    </w:p>
    <w:p w14:paraId="46F5CB0C" w14:textId="77777777" w:rsidR="00BA0AE2" w:rsidRPr="00215417" w:rsidRDefault="00BA0AE2" w:rsidP="004F0614">
      <w:pPr>
        <w:spacing w:after="0" w:line="480" w:lineRule="auto"/>
        <w:ind w:firstLine="720"/>
        <w:jc w:val="center"/>
        <w:rPr>
          <w:rFonts w:ascii="Times New Roman" w:eastAsia="Times New Roman" w:hAnsi="Times New Roman" w:cs="Times New Roman"/>
          <w:sz w:val="24"/>
          <w:lang w:val="en-GB"/>
        </w:rPr>
      </w:pPr>
    </w:p>
    <w:p w14:paraId="4B154FC8" w14:textId="604FC7A0" w:rsidR="004F0614" w:rsidRPr="00215417" w:rsidRDefault="004F0614" w:rsidP="004F0614">
      <w:pPr>
        <w:pStyle w:val="ListParagraph"/>
        <w:spacing w:after="0" w:line="480" w:lineRule="auto"/>
        <w:ind w:left="0"/>
        <w:contextualSpacing w:val="0"/>
        <w:jc w:val="both"/>
        <w:rPr>
          <w:rFonts w:ascii="Times New Roman" w:eastAsia="Times New Roman" w:hAnsi="Times New Roman" w:cs="Times New Roman"/>
          <w:i/>
          <w:sz w:val="24"/>
          <w:lang w:val="en-GB"/>
        </w:rPr>
      </w:pPr>
      <w:r w:rsidRPr="00215417">
        <w:rPr>
          <w:rFonts w:ascii="Times New Roman" w:eastAsia="Times New Roman" w:hAnsi="Times New Roman" w:cs="Times New Roman"/>
          <w:i/>
          <w:sz w:val="24"/>
          <w:lang w:val="en-GB"/>
        </w:rPr>
        <w:t>5.</w:t>
      </w:r>
      <w:r w:rsidR="000C02CD">
        <w:rPr>
          <w:rFonts w:ascii="Times New Roman" w:eastAsia="Times New Roman" w:hAnsi="Times New Roman" w:cs="Times New Roman"/>
          <w:i/>
          <w:sz w:val="24"/>
          <w:lang w:val="en-GB"/>
        </w:rPr>
        <w:t>3</w:t>
      </w:r>
      <w:r w:rsidRPr="00215417">
        <w:rPr>
          <w:rFonts w:ascii="Times New Roman" w:eastAsia="Times New Roman" w:hAnsi="Times New Roman" w:cs="Times New Roman"/>
          <w:i/>
          <w:sz w:val="24"/>
          <w:lang w:val="en-GB"/>
        </w:rPr>
        <w:t xml:space="preserve">.2.   </w:t>
      </w:r>
      <w:r w:rsidR="005E2728">
        <w:rPr>
          <w:rFonts w:ascii="Times New Roman" w:eastAsia="Times New Roman" w:hAnsi="Times New Roman" w:cs="Times New Roman"/>
          <w:i/>
          <w:sz w:val="24"/>
          <w:lang w:val="en-GB"/>
        </w:rPr>
        <w:t>Analyse</w:t>
      </w:r>
      <w:r w:rsidRPr="00215417">
        <w:rPr>
          <w:rFonts w:ascii="Times New Roman" w:eastAsia="Times New Roman" w:hAnsi="Times New Roman" w:cs="Times New Roman"/>
          <w:i/>
          <w:sz w:val="24"/>
          <w:lang w:val="en-GB"/>
        </w:rPr>
        <w:t>s across crisis periods</w:t>
      </w:r>
    </w:p>
    <w:p w14:paraId="6523DA4D" w14:textId="046C3983" w:rsidR="0006081D" w:rsidRPr="00215417" w:rsidRDefault="004F0614" w:rsidP="0006081D">
      <w:pPr>
        <w:spacing w:after="0" w:line="480" w:lineRule="auto"/>
        <w:ind w:firstLine="720"/>
        <w:jc w:val="both"/>
        <w:rPr>
          <w:rFonts w:ascii="Times New Roman" w:eastAsia="Times New Roman" w:hAnsi="Times New Roman" w:cs="Times New Roman"/>
          <w:sz w:val="24"/>
          <w:lang w:val="en-GB"/>
        </w:rPr>
      </w:pPr>
      <w:r w:rsidRPr="00215417">
        <w:rPr>
          <w:rFonts w:ascii="Times New Roman" w:eastAsia="Times New Roman" w:hAnsi="Times New Roman" w:cs="Times New Roman"/>
          <w:sz w:val="24"/>
          <w:lang w:val="en-GB"/>
        </w:rPr>
        <w:t xml:space="preserve">Understanding the drivers of common volatility (COVOL) in the cryptocurrency market during global crisis periods is </w:t>
      </w:r>
      <w:r w:rsidR="00F85A63">
        <w:rPr>
          <w:rFonts w:ascii="Times New Roman" w:eastAsia="Times New Roman" w:hAnsi="Times New Roman" w:cs="Times New Roman"/>
          <w:sz w:val="24"/>
          <w:lang w:val="en-GB"/>
        </w:rPr>
        <w:t xml:space="preserve">even more </w:t>
      </w:r>
      <w:r w:rsidRPr="00215417">
        <w:rPr>
          <w:rFonts w:ascii="Times New Roman" w:eastAsia="Times New Roman" w:hAnsi="Times New Roman" w:cs="Times New Roman"/>
          <w:sz w:val="24"/>
          <w:lang w:val="en-GB"/>
        </w:rPr>
        <w:t>crucial for investors and policymakers</w:t>
      </w:r>
      <w:r w:rsidR="000C7A02">
        <w:rPr>
          <w:rFonts w:ascii="Times New Roman" w:eastAsia="Times New Roman" w:hAnsi="Times New Roman" w:cs="Times New Roman"/>
          <w:sz w:val="24"/>
          <w:lang w:val="en-GB"/>
        </w:rPr>
        <w:t xml:space="preserve"> to tackle uncertainty</w:t>
      </w:r>
      <w:r w:rsidRPr="00215417">
        <w:rPr>
          <w:rFonts w:ascii="Times New Roman" w:eastAsia="Times New Roman" w:hAnsi="Times New Roman" w:cs="Times New Roman"/>
          <w:sz w:val="24"/>
          <w:lang w:val="en-GB"/>
        </w:rPr>
        <w:t xml:space="preserve">. Crisis periods often lead to heightened market uncertainty and can amplify the sensitivity of financial markets to various economic indicators. </w:t>
      </w:r>
      <w:r w:rsidR="0006081D" w:rsidRPr="00215417">
        <w:rPr>
          <w:rFonts w:ascii="Times New Roman" w:eastAsia="Times New Roman" w:hAnsi="Times New Roman" w:cs="Times New Roman"/>
          <w:sz w:val="24"/>
          <w:lang w:val="en-GB"/>
        </w:rPr>
        <w:t>Analysing</w:t>
      </w:r>
      <w:r w:rsidRPr="00215417">
        <w:rPr>
          <w:rFonts w:ascii="Times New Roman" w:eastAsia="Times New Roman" w:hAnsi="Times New Roman" w:cs="Times New Roman"/>
          <w:sz w:val="24"/>
          <w:lang w:val="en-GB"/>
        </w:rPr>
        <w:t xml:space="preserve"> the COVOL measures during such times provides insights into how different factors impact the volatility of cryptocurrencies, thereby aiding in the development of more robust risk management and investment strategies.</w:t>
      </w:r>
      <w:r w:rsidR="00A8671E">
        <w:rPr>
          <w:rFonts w:ascii="Times New Roman" w:eastAsia="Times New Roman" w:hAnsi="Times New Roman" w:cs="Times New Roman"/>
          <w:sz w:val="24"/>
          <w:lang w:val="en-GB"/>
        </w:rPr>
        <w:t xml:space="preserve"> In this section, we focus on analysing the determinants of cryptocurrency COVOL during the most recent two crises: the </w:t>
      </w:r>
      <w:r w:rsidR="00A8671E" w:rsidRPr="004154C5">
        <w:rPr>
          <w:rFonts w:ascii="Times New Roman" w:eastAsia="Times New Roman" w:hAnsi="Times New Roman" w:cs="Times New Roman"/>
          <w:i/>
          <w:sz w:val="24"/>
          <w:lang w:val="en-GB"/>
        </w:rPr>
        <w:t>COVID-19 crisis</w:t>
      </w:r>
      <w:r w:rsidR="00A8671E">
        <w:rPr>
          <w:rFonts w:ascii="Times New Roman" w:eastAsia="Times New Roman" w:hAnsi="Times New Roman" w:cs="Times New Roman"/>
          <w:sz w:val="24"/>
          <w:lang w:val="en-GB"/>
        </w:rPr>
        <w:t xml:space="preserve"> and the </w:t>
      </w:r>
      <w:r w:rsidR="00A8671E" w:rsidRPr="004154C5">
        <w:rPr>
          <w:rFonts w:ascii="Times New Roman" w:eastAsia="Times New Roman" w:hAnsi="Times New Roman" w:cs="Times New Roman"/>
          <w:i/>
          <w:sz w:val="24"/>
          <w:lang w:val="en-GB"/>
        </w:rPr>
        <w:t>Russia-Ukraine conflict</w:t>
      </w:r>
      <w:r w:rsidR="00A8671E">
        <w:rPr>
          <w:rFonts w:ascii="Times New Roman" w:eastAsia="Times New Roman" w:hAnsi="Times New Roman" w:cs="Times New Roman"/>
          <w:sz w:val="24"/>
          <w:lang w:val="en-GB"/>
        </w:rPr>
        <w:t>.</w:t>
      </w:r>
      <w:r w:rsidR="00466222">
        <w:rPr>
          <w:rStyle w:val="FootnoteReference"/>
          <w:rFonts w:ascii="Times New Roman" w:eastAsia="Times New Roman" w:hAnsi="Times New Roman" w:cs="Times New Roman"/>
          <w:sz w:val="24"/>
          <w:lang w:val="en-GB"/>
        </w:rPr>
        <w:footnoteReference w:id="11"/>
      </w:r>
    </w:p>
    <w:p w14:paraId="1F60E3B8" w14:textId="19F42CC9" w:rsidR="0006081D" w:rsidRPr="00215417" w:rsidRDefault="004F0614" w:rsidP="0006081D">
      <w:pPr>
        <w:spacing w:after="0" w:line="480" w:lineRule="auto"/>
        <w:ind w:firstLine="720"/>
        <w:jc w:val="both"/>
        <w:rPr>
          <w:rFonts w:ascii="Times New Roman" w:eastAsia="Times New Roman" w:hAnsi="Times New Roman" w:cs="Times New Roman"/>
          <w:sz w:val="24"/>
          <w:lang w:val="en-GB"/>
        </w:rPr>
      </w:pPr>
      <w:r w:rsidRPr="00215417">
        <w:rPr>
          <w:rFonts w:ascii="Times New Roman" w:eastAsia="Times New Roman" w:hAnsi="Times New Roman" w:cs="Times New Roman"/>
          <w:sz w:val="24"/>
          <w:lang w:val="en-GB"/>
        </w:rPr>
        <w:t xml:space="preserve">The COVID-19 pandemic, starting in early 2020, brought unprecedented global economic disruptions, significantly impacting financial markets, including cryptocurrencies. During </w:t>
      </w:r>
      <w:r w:rsidR="009F624D">
        <w:rPr>
          <w:rFonts w:ascii="Times New Roman" w:eastAsia="Times New Roman" w:hAnsi="Times New Roman" w:cs="Times New Roman"/>
          <w:sz w:val="24"/>
          <w:lang w:val="en-GB"/>
        </w:rPr>
        <w:t>the COVID-19 period</w:t>
      </w:r>
      <w:r w:rsidR="00B75B52">
        <w:rPr>
          <w:rFonts w:ascii="Times New Roman" w:eastAsia="Times New Roman" w:hAnsi="Times New Roman" w:cs="Times New Roman"/>
          <w:sz w:val="24"/>
          <w:lang w:val="en-GB"/>
        </w:rPr>
        <w:t xml:space="preserve"> </w:t>
      </w:r>
      <w:r w:rsidRPr="00215417">
        <w:rPr>
          <w:rFonts w:ascii="Times New Roman" w:eastAsia="Times New Roman" w:hAnsi="Times New Roman" w:cs="Times New Roman"/>
          <w:sz w:val="24"/>
          <w:lang w:val="en-GB"/>
        </w:rPr>
        <w:t>(January 30, 2020, to December 31, 202</w:t>
      </w:r>
      <w:r w:rsidR="00466222">
        <w:rPr>
          <w:rFonts w:ascii="Times New Roman" w:eastAsia="Times New Roman" w:hAnsi="Times New Roman" w:cs="Times New Roman"/>
          <w:sz w:val="24"/>
          <w:lang w:val="en-GB"/>
        </w:rPr>
        <w:t>1</w:t>
      </w:r>
      <w:r w:rsidRPr="00215417">
        <w:rPr>
          <w:rFonts w:ascii="Times New Roman" w:eastAsia="Times New Roman" w:hAnsi="Times New Roman" w:cs="Times New Roman"/>
          <w:sz w:val="24"/>
          <w:lang w:val="en-GB"/>
        </w:rPr>
        <w:t xml:space="preserve">), the COVOL measures for the broad cryptocurrency market and its sub-sectors reveal distinct patterns </w:t>
      </w:r>
      <w:r w:rsidR="0037793E">
        <w:rPr>
          <w:rFonts w:ascii="Times New Roman" w:eastAsia="Times New Roman" w:hAnsi="Times New Roman" w:cs="Times New Roman"/>
          <w:sz w:val="24"/>
          <w:lang w:val="en-GB"/>
        </w:rPr>
        <w:t>affected</w:t>
      </w:r>
      <w:r w:rsidR="0037793E" w:rsidRPr="00215417">
        <w:rPr>
          <w:rFonts w:ascii="Times New Roman" w:eastAsia="Times New Roman" w:hAnsi="Times New Roman" w:cs="Times New Roman"/>
          <w:sz w:val="24"/>
          <w:lang w:val="en-GB"/>
        </w:rPr>
        <w:t xml:space="preserve"> </w:t>
      </w:r>
      <w:r w:rsidRPr="00215417">
        <w:rPr>
          <w:rFonts w:ascii="Times New Roman" w:eastAsia="Times New Roman" w:hAnsi="Times New Roman" w:cs="Times New Roman"/>
          <w:sz w:val="24"/>
          <w:lang w:val="en-GB"/>
        </w:rPr>
        <w:t>by various economic factors.</w:t>
      </w:r>
      <w:r w:rsidR="00574036">
        <w:rPr>
          <w:rFonts w:ascii="Times New Roman" w:eastAsia="Times New Roman" w:hAnsi="Times New Roman" w:cs="Times New Roman"/>
          <w:sz w:val="24"/>
          <w:lang w:val="en-GB"/>
        </w:rPr>
        <w:t xml:space="preserve"> For example, at the start of the pandemic, investor demand for </w:t>
      </w:r>
      <w:r w:rsidR="00574036">
        <w:rPr>
          <w:rFonts w:ascii="Times New Roman" w:eastAsia="Times New Roman" w:hAnsi="Times New Roman" w:cs="Times New Roman"/>
          <w:sz w:val="24"/>
          <w:lang w:val="en-GB"/>
        </w:rPr>
        <w:lastRenderedPageBreak/>
        <w:t xml:space="preserve">cryptocurrencies such as Bitcoin skyrocketed, </w:t>
      </w:r>
      <w:r w:rsidR="004154C5">
        <w:rPr>
          <w:rFonts w:ascii="Times New Roman" w:eastAsia="Times New Roman" w:hAnsi="Times New Roman" w:cs="Times New Roman"/>
          <w:sz w:val="24"/>
          <w:lang w:val="en-GB"/>
        </w:rPr>
        <w:t>pushing Bitcoin’s value</w:t>
      </w:r>
      <w:r w:rsidR="00574036">
        <w:rPr>
          <w:rFonts w:ascii="Times New Roman" w:eastAsia="Times New Roman" w:hAnsi="Times New Roman" w:cs="Times New Roman"/>
          <w:sz w:val="24"/>
          <w:lang w:val="en-GB"/>
        </w:rPr>
        <w:t xml:space="preserve"> by more than 200% by the end of 2020. This period of extreme upward price movements was followed by a subsequent price crash, which further increased cryptocurrency market volatility. </w:t>
      </w:r>
      <w:r w:rsidR="000971CB">
        <w:rPr>
          <w:rFonts w:ascii="Times New Roman" w:eastAsia="Times New Roman" w:hAnsi="Times New Roman" w:cs="Times New Roman"/>
          <w:sz w:val="24"/>
          <w:lang w:val="en-GB"/>
        </w:rPr>
        <w:t>Another major crisis period is the Russia-Ukraine war which started in February 2022.</w:t>
      </w:r>
      <w:r w:rsidR="0061086F">
        <w:rPr>
          <w:rFonts w:ascii="Times New Roman" w:eastAsia="Times New Roman" w:hAnsi="Times New Roman" w:cs="Times New Roman"/>
          <w:sz w:val="24"/>
          <w:lang w:val="en-GB"/>
        </w:rPr>
        <w:t xml:space="preserve"> Both countries view cryptocurrencies as an alternative source of funding for their war efforts have accelerated the rate of adoption for cryptocurrencies.</w:t>
      </w:r>
      <w:r w:rsidR="0061086F">
        <w:rPr>
          <w:rStyle w:val="FootnoteReference"/>
          <w:rFonts w:ascii="Times New Roman" w:eastAsia="Times New Roman" w:hAnsi="Times New Roman" w:cs="Times New Roman"/>
          <w:sz w:val="24"/>
          <w:lang w:val="en-GB"/>
        </w:rPr>
        <w:footnoteReference w:id="12"/>
      </w:r>
    </w:p>
    <w:p w14:paraId="0C6AA3E3" w14:textId="44A9977A" w:rsidR="0006081D" w:rsidRPr="00215417" w:rsidRDefault="009F624D" w:rsidP="0006081D">
      <w:pPr>
        <w:spacing w:after="0" w:line="480" w:lineRule="auto"/>
        <w:ind w:firstLine="7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Column (2) of Table 4 presents the analysis of the determinants of cryptocurrency COVOL during the COVID-19 period. F</w:t>
      </w:r>
      <w:r w:rsidR="004F0614" w:rsidRPr="00215417">
        <w:rPr>
          <w:rFonts w:ascii="Times New Roman" w:eastAsia="Times New Roman" w:hAnsi="Times New Roman" w:cs="Times New Roman"/>
          <w:sz w:val="24"/>
          <w:lang w:val="en-GB"/>
        </w:rPr>
        <w:t xml:space="preserve">or the broad cryptocurrency market, the </w:t>
      </w:r>
      <m:oMath>
        <m:r>
          <w:rPr>
            <w:rFonts w:ascii="Cambria Math" w:eastAsia="Times New Roman" w:hAnsi="Cambria Math" w:cs="Times New Roman"/>
            <w:sz w:val="24"/>
            <w:szCs w:val="24"/>
            <w:lang w:val="en-GB"/>
          </w:rPr>
          <m:t>RAI</m:t>
        </m:r>
      </m:oMath>
      <w:r w:rsidR="006B2B9C" w:rsidRPr="00215417">
        <w:rPr>
          <w:rFonts w:ascii="Times New Roman" w:eastAsia="Times New Roman" w:hAnsi="Times New Roman" w:cs="Times New Roman"/>
          <w:sz w:val="24"/>
          <w:lang w:val="en-GB"/>
        </w:rPr>
        <w:t xml:space="preserve"> </w:t>
      </w:r>
      <w:r w:rsidR="004F0614" w:rsidRPr="00215417">
        <w:rPr>
          <w:rFonts w:ascii="Times New Roman" w:eastAsia="Times New Roman" w:hAnsi="Times New Roman" w:cs="Times New Roman"/>
          <w:sz w:val="24"/>
          <w:lang w:val="en-GB"/>
        </w:rPr>
        <w:t>shows a signific</w:t>
      </w:r>
      <w:r w:rsidR="00A26667" w:rsidRPr="00215417">
        <w:rPr>
          <w:rFonts w:ascii="Times New Roman" w:eastAsia="Times New Roman" w:hAnsi="Times New Roman" w:cs="Times New Roman"/>
          <w:sz w:val="24"/>
          <w:lang w:val="en-GB"/>
        </w:rPr>
        <w:t>ant positive coefficient (0.3</w:t>
      </w:r>
      <w:r w:rsidR="00F30793">
        <w:rPr>
          <w:rFonts w:ascii="Times New Roman" w:eastAsia="Times New Roman" w:hAnsi="Times New Roman" w:cs="Times New Roman"/>
          <w:sz w:val="24"/>
          <w:lang w:val="en-GB"/>
        </w:rPr>
        <w:t>4</w:t>
      </w:r>
      <w:r w:rsidR="004F0614" w:rsidRPr="00215417">
        <w:rPr>
          <w:rFonts w:ascii="Times New Roman" w:eastAsia="Times New Roman" w:hAnsi="Times New Roman" w:cs="Times New Roman"/>
          <w:sz w:val="24"/>
          <w:lang w:val="en-GB"/>
        </w:rPr>
        <w:t xml:space="preserve">) during the COVID-19 pandemic period. This suggests that </w:t>
      </w:r>
      <w:r w:rsidR="006271ED">
        <w:rPr>
          <w:rFonts w:ascii="Times New Roman" w:eastAsia="Times New Roman" w:hAnsi="Times New Roman" w:cs="Times New Roman"/>
          <w:sz w:val="24"/>
          <w:lang w:val="en-GB"/>
        </w:rPr>
        <w:t>augmented</w:t>
      </w:r>
      <w:r w:rsidR="006271ED" w:rsidRPr="00215417">
        <w:rPr>
          <w:rFonts w:ascii="Times New Roman" w:eastAsia="Times New Roman" w:hAnsi="Times New Roman" w:cs="Times New Roman"/>
          <w:sz w:val="24"/>
          <w:lang w:val="en-GB"/>
        </w:rPr>
        <w:t xml:space="preserve"> </w:t>
      </w:r>
      <w:r w:rsidR="004F0614" w:rsidRPr="00215417">
        <w:rPr>
          <w:rFonts w:ascii="Times New Roman" w:eastAsia="Times New Roman" w:hAnsi="Times New Roman" w:cs="Times New Roman"/>
          <w:sz w:val="24"/>
          <w:lang w:val="en-GB"/>
        </w:rPr>
        <w:t xml:space="preserve">investor risk aversion, as captured by the </w:t>
      </w:r>
      <m:oMath>
        <m:r>
          <w:rPr>
            <w:rFonts w:ascii="Cambria Math" w:eastAsia="Times New Roman" w:hAnsi="Cambria Math" w:cs="Times New Roman"/>
            <w:sz w:val="24"/>
            <w:szCs w:val="24"/>
            <w:lang w:val="en-GB"/>
          </w:rPr>
          <m:t>RAI</m:t>
        </m:r>
      </m:oMath>
      <w:r w:rsidR="004F0614" w:rsidRPr="00215417">
        <w:rPr>
          <w:rFonts w:ascii="Times New Roman" w:eastAsia="Times New Roman" w:hAnsi="Times New Roman" w:cs="Times New Roman"/>
          <w:sz w:val="24"/>
          <w:lang w:val="en-GB"/>
        </w:rPr>
        <w:t xml:space="preserve"> using bond and stock market data, contributed significantly to</w:t>
      </w:r>
      <w:r w:rsidR="00120301">
        <w:rPr>
          <w:rFonts w:ascii="Times New Roman" w:eastAsia="Times New Roman" w:hAnsi="Times New Roman" w:cs="Times New Roman"/>
          <w:sz w:val="24"/>
          <w:lang w:val="en-GB"/>
        </w:rPr>
        <w:t xml:space="preserve"> the</w:t>
      </w:r>
      <w:r w:rsidR="004F0614" w:rsidRPr="00215417">
        <w:rPr>
          <w:rFonts w:ascii="Times New Roman" w:eastAsia="Times New Roman" w:hAnsi="Times New Roman" w:cs="Times New Roman"/>
          <w:sz w:val="24"/>
          <w:lang w:val="en-GB"/>
        </w:rPr>
        <w:t xml:space="preserve"> increas</w:t>
      </w:r>
      <w:r w:rsidR="00120301">
        <w:rPr>
          <w:rFonts w:ascii="Times New Roman" w:eastAsia="Times New Roman" w:hAnsi="Times New Roman" w:cs="Times New Roman"/>
          <w:sz w:val="24"/>
          <w:lang w:val="en-GB"/>
        </w:rPr>
        <w:t>ing</w:t>
      </w:r>
      <w:r w:rsidR="004F0614" w:rsidRPr="00215417">
        <w:rPr>
          <w:rFonts w:ascii="Times New Roman" w:eastAsia="Times New Roman" w:hAnsi="Times New Roman" w:cs="Times New Roman"/>
          <w:sz w:val="24"/>
          <w:lang w:val="en-GB"/>
        </w:rPr>
        <w:t xml:space="preserve"> </w:t>
      </w:r>
      <w:r w:rsidR="0006081D" w:rsidRPr="00215417">
        <w:rPr>
          <w:rFonts w:ascii="Times New Roman" w:eastAsia="Times New Roman" w:hAnsi="Times New Roman" w:cs="Times New Roman"/>
          <w:sz w:val="24"/>
          <w:lang w:val="en-GB"/>
        </w:rPr>
        <w:t xml:space="preserve">common </w:t>
      </w:r>
      <w:r w:rsidR="004F0614" w:rsidRPr="00215417">
        <w:rPr>
          <w:rFonts w:ascii="Times New Roman" w:eastAsia="Times New Roman" w:hAnsi="Times New Roman" w:cs="Times New Roman"/>
          <w:sz w:val="24"/>
          <w:lang w:val="en-GB"/>
        </w:rPr>
        <w:t xml:space="preserve">volatility in the cryptocurrency market. The </w:t>
      </w:r>
      <m:oMath>
        <m:r>
          <w:rPr>
            <w:rFonts w:ascii="Cambria Math" w:eastAsia="Times New Roman" w:hAnsi="Cambria Math" w:cs="Times New Roman"/>
            <w:sz w:val="24"/>
            <w:lang w:val="en-GB"/>
          </w:rPr>
          <m:t>SP500</m:t>
        </m:r>
      </m:oMath>
      <w:r w:rsidR="006B2B9C" w:rsidRPr="00215417">
        <w:rPr>
          <w:rFonts w:ascii="Times New Roman" w:eastAsia="Times New Roman" w:hAnsi="Times New Roman" w:cs="Times New Roman"/>
          <w:sz w:val="24"/>
          <w:lang w:val="en-GB"/>
        </w:rPr>
        <w:t xml:space="preserve"> </w:t>
      </w:r>
      <w:r w:rsidR="004F0614" w:rsidRPr="00215417">
        <w:rPr>
          <w:rFonts w:ascii="Times New Roman" w:eastAsia="Times New Roman" w:hAnsi="Times New Roman" w:cs="Times New Roman"/>
          <w:sz w:val="24"/>
          <w:lang w:val="en-GB"/>
        </w:rPr>
        <w:t>exhibits a negative but insignificant coefficient (-0.</w:t>
      </w:r>
      <w:r w:rsidR="00F30793">
        <w:rPr>
          <w:rFonts w:ascii="Times New Roman" w:eastAsia="Times New Roman" w:hAnsi="Times New Roman" w:cs="Times New Roman"/>
          <w:sz w:val="24"/>
          <w:lang w:val="en-GB"/>
        </w:rPr>
        <w:t>07</w:t>
      </w:r>
      <w:r w:rsidR="004F0614" w:rsidRPr="00215417">
        <w:rPr>
          <w:rFonts w:ascii="Times New Roman" w:eastAsia="Times New Roman" w:hAnsi="Times New Roman" w:cs="Times New Roman"/>
          <w:sz w:val="24"/>
          <w:lang w:val="en-GB"/>
        </w:rPr>
        <w:t>), indicating that the overall performance of the equity market had a lesser impact on cryptocurrency volatility during this period.</w:t>
      </w:r>
      <w:r w:rsidR="0006081D" w:rsidRPr="00215417">
        <w:rPr>
          <w:rFonts w:ascii="Times New Roman" w:eastAsia="Times New Roman" w:hAnsi="Times New Roman" w:cs="Times New Roman"/>
          <w:sz w:val="24"/>
          <w:lang w:val="en-GB"/>
        </w:rPr>
        <w:t xml:space="preserve"> </w:t>
      </w:r>
      <w:r w:rsidR="004F0614" w:rsidRPr="00215417">
        <w:rPr>
          <w:rFonts w:ascii="Times New Roman" w:eastAsia="Times New Roman" w:hAnsi="Times New Roman" w:cs="Times New Roman"/>
          <w:sz w:val="24"/>
          <w:lang w:val="en-GB"/>
        </w:rPr>
        <w:t xml:space="preserve">The </w:t>
      </w:r>
      <m:oMath>
        <m:r>
          <w:rPr>
            <w:rFonts w:ascii="Cambria Math" w:eastAsia="Times New Roman" w:hAnsi="Cambria Math" w:cs="Times New Roman"/>
            <w:sz w:val="24"/>
            <w:lang w:val="en-GB"/>
          </w:rPr>
          <m:t>DXY</m:t>
        </m:r>
      </m:oMath>
      <w:r w:rsidR="004F0614" w:rsidRPr="00215417">
        <w:rPr>
          <w:rFonts w:ascii="Times New Roman" w:eastAsia="Times New Roman" w:hAnsi="Times New Roman" w:cs="Times New Roman"/>
          <w:sz w:val="24"/>
          <w:lang w:val="en-GB"/>
        </w:rPr>
        <w:t xml:space="preserve"> has a negative and significant</w:t>
      </w:r>
      <w:r w:rsidR="00A26667" w:rsidRPr="00215417">
        <w:rPr>
          <w:rFonts w:ascii="Times New Roman" w:eastAsia="Times New Roman" w:hAnsi="Times New Roman" w:cs="Times New Roman"/>
          <w:sz w:val="24"/>
          <w:lang w:val="en-GB"/>
        </w:rPr>
        <w:t xml:space="preserve"> relationship with COVOL (-0.</w:t>
      </w:r>
      <w:r w:rsidR="00F30793">
        <w:rPr>
          <w:rFonts w:ascii="Times New Roman" w:eastAsia="Times New Roman" w:hAnsi="Times New Roman" w:cs="Times New Roman"/>
          <w:sz w:val="24"/>
          <w:lang w:val="en-GB"/>
        </w:rPr>
        <w:t>23</w:t>
      </w:r>
      <w:r w:rsidR="004F0614" w:rsidRPr="00215417">
        <w:rPr>
          <w:rFonts w:ascii="Times New Roman" w:eastAsia="Times New Roman" w:hAnsi="Times New Roman" w:cs="Times New Roman"/>
          <w:sz w:val="24"/>
          <w:lang w:val="en-GB"/>
        </w:rPr>
        <w:t xml:space="preserve">), suggesting that an appreciation in the US dollar generally led to lower </w:t>
      </w:r>
      <w:r w:rsidR="0006081D" w:rsidRPr="00215417">
        <w:rPr>
          <w:rFonts w:ascii="Times New Roman" w:eastAsia="Times New Roman" w:hAnsi="Times New Roman" w:cs="Times New Roman"/>
          <w:sz w:val="24"/>
          <w:lang w:val="en-GB"/>
        </w:rPr>
        <w:t xml:space="preserve">common </w:t>
      </w:r>
      <w:r w:rsidR="004F0614" w:rsidRPr="00215417">
        <w:rPr>
          <w:rFonts w:ascii="Times New Roman" w:eastAsia="Times New Roman" w:hAnsi="Times New Roman" w:cs="Times New Roman"/>
          <w:sz w:val="24"/>
          <w:lang w:val="en-GB"/>
        </w:rPr>
        <w:t xml:space="preserve">volatility in the cryptocurrency market. The </w:t>
      </w:r>
      <m:oMath>
        <m:r>
          <w:rPr>
            <w:rFonts w:ascii="Cambria Math" w:eastAsia="Times New Roman" w:hAnsi="Cambria Math" w:cs="Times New Roman"/>
            <w:sz w:val="24"/>
            <w:lang w:val="en-GB"/>
          </w:rPr>
          <m:t xml:space="preserve">Term10Y2Y </m:t>
        </m:r>
      </m:oMath>
      <w:r w:rsidR="00F30793">
        <w:rPr>
          <w:rFonts w:ascii="Times New Roman" w:eastAsia="Times New Roman" w:hAnsi="Times New Roman" w:cs="Times New Roman"/>
          <w:sz w:val="24"/>
          <w:lang w:val="en-GB"/>
        </w:rPr>
        <w:t>is</w:t>
      </w:r>
      <w:r w:rsidR="004F0614" w:rsidRPr="00215417">
        <w:rPr>
          <w:rFonts w:ascii="Times New Roman" w:eastAsia="Times New Roman" w:hAnsi="Times New Roman" w:cs="Times New Roman"/>
          <w:sz w:val="24"/>
          <w:lang w:val="en-GB"/>
        </w:rPr>
        <w:t xml:space="preserve"> not significant, indicating that th</w:t>
      </w:r>
      <w:r w:rsidR="00F30793">
        <w:rPr>
          <w:rFonts w:ascii="Times New Roman" w:eastAsia="Times New Roman" w:hAnsi="Times New Roman" w:cs="Times New Roman"/>
          <w:sz w:val="24"/>
          <w:lang w:val="en-GB"/>
        </w:rPr>
        <w:t>is</w:t>
      </w:r>
      <w:r w:rsidR="004F0614" w:rsidRPr="00215417">
        <w:rPr>
          <w:rFonts w:ascii="Times New Roman" w:eastAsia="Times New Roman" w:hAnsi="Times New Roman" w:cs="Times New Roman"/>
          <w:sz w:val="24"/>
          <w:lang w:val="en-GB"/>
        </w:rPr>
        <w:t xml:space="preserve"> macroeconomic factor had a subdued impact on volatility during the pandemic.</w:t>
      </w:r>
      <w:r w:rsidR="00F30793">
        <w:rPr>
          <w:rFonts w:ascii="Times New Roman" w:eastAsia="Times New Roman" w:hAnsi="Times New Roman" w:cs="Times New Roman"/>
          <w:sz w:val="24"/>
          <w:lang w:val="en-GB"/>
        </w:rPr>
        <w:t xml:space="preserve"> Lastly, the impact of </w:t>
      </w:r>
      <m:oMath>
        <m:r>
          <w:rPr>
            <w:rFonts w:ascii="Cambria Math" w:eastAsia="Times New Roman" w:hAnsi="Cambria Math" w:cs="Times New Roman"/>
            <w:sz w:val="24"/>
            <w:lang w:val="en-GB"/>
          </w:rPr>
          <m:t xml:space="preserve">DGS2 </m:t>
        </m:r>
      </m:oMath>
      <w:r w:rsidR="00F30793">
        <w:rPr>
          <w:rFonts w:ascii="Times New Roman" w:eastAsia="Times New Roman" w:hAnsi="Times New Roman" w:cs="Times New Roman"/>
          <w:sz w:val="24"/>
          <w:lang w:val="en-GB"/>
        </w:rPr>
        <w:t>on the cryptocurrency market COVOL is positive and statistically signif</w:t>
      </w:r>
      <w:r w:rsidR="006B426F">
        <w:rPr>
          <w:rFonts w:ascii="Times New Roman" w:eastAsia="Times New Roman" w:hAnsi="Times New Roman" w:cs="Times New Roman"/>
          <w:sz w:val="24"/>
          <w:lang w:val="en-GB"/>
        </w:rPr>
        <w:t>icant, which is consistent with the results for the whole period.</w:t>
      </w:r>
      <w:r w:rsidR="00F30793">
        <w:rPr>
          <w:rFonts w:ascii="Times New Roman" w:eastAsia="Times New Roman" w:hAnsi="Times New Roman" w:cs="Times New Roman"/>
          <w:sz w:val="24"/>
          <w:lang w:val="en-GB"/>
        </w:rPr>
        <w:t xml:space="preserve"> </w:t>
      </w:r>
      <w:r w:rsidR="00F30793" w:rsidRPr="00F30793">
        <w:rPr>
          <w:rFonts w:ascii="Times New Roman" w:eastAsia="Times New Roman" w:hAnsi="Times New Roman" w:cs="Times New Roman"/>
          <w:sz w:val="24"/>
          <w:lang w:val="en-GB"/>
        </w:rPr>
        <w:t>This indicates that increases in the 2-year U.S. Treasury yield are associated with heightened volatility in the cryptocurrency market. The significance of this relationship suggests that as short-term interest rates rise, likely reflecting changes in economic conditions or monetary policy, there is a corresponding increase in market uncertainty or risk in the crypto space.</w:t>
      </w:r>
      <w:r w:rsidR="00F30793">
        <w:rPr>
          <w:rFonts w:ascii="Times New Roman" w:eastAsia="Times New Roman" w:hAnsi="Times New Roman" w:cs="Times New Roman"/>
          <w:sz w:val="24"/>
          <w:lang w:val="en-GB"/>
        </w:rPr>
        <w:t xml:space="preserve"> </w:t>
      </w:r>
    </w:p>
    <w:p w14:paraId="2CBBB347" w14:textId="3CDD75D6" w:rsidR="0006081D" w:rsidRPr="00215417" w:rsidRDefault="004F0614" w:rsidP="0006081D">
      <w:pPr>
        <w:spacing w:after="0" w:line="480" w:lineRule="auto"/>
        <w:ind w:firstLine="720"/>
        <w:jc w:val="both"/>
        <w:rPr>
          <w:rFonts w:ascii="Times New Roman" w:eastAsia="Times New Roman" w:hAnsi="Times New Roman" w:cs="Times New Roman"/>
          <w:sz w:val="24"/>
          <w:lang w:val="en-GB"/>
        </w:rPr>
      </w:pPr>
      <w:r w:rsidRPr="00215417">
        <w:rPr>
          <w:rFonts w:ascii="Times New Roman" w:eastAsia="Times New Roman" w:hAnsi="Times New Roman" w:cs="Times New Roman"/>
          <w:sz w:val="24"/>
          <w:lang w:val="en-GB"/>
        </w:rPr>
        <w:lastRenderedPageBreak/>
        <w:t xml:space="preserve">The Russia-Ukraine war, starting on February 24, 2022, introduced new geopolitical risks and economic uncertainties, affecting global financial markets, including cryptocurrencies. </w:t>
      </w:r>
      <w:r w:rsidR="0006081D" w:rsidRPr="00215417">
        <w:rPr>
          <w:rFonts w:ascii="Times New Roman" w:eastAsia="Times New Roman" w:hAnsi="Times New Roman" w:cs="Times New Roman"/>
          <w:sz w:val="24"/>
          <w:lang w:val="en-GB"/>
        </w:rPr>
        <w:t>Analysing</w:t>
      </w:r>
      <w:r w:rsidRPr="00215417">
        <w:rPr>
          <w:rFonts w:ascii="Times New Roman" w:eastAsia="Times New Roman" w:hAnsi="Times New Roman" w:cs="Times New Roman"/>
          <w:sz w:val="24"/>
          <w:lang w:val="en-GB"/>
        </w:rPr>
        <w:t xml:space="preserve"> the COVOL measures during this period</w:t>
      </w:r>
      <w:r w:rsidR="00F37B3D">
        <w:rPr>
          <w:rFonts w:ascii="Times New Roman" w:eastAsia="Times New Roman" w:hAnsi="Times New Roman" w:cs="Times New Roman"/>
          <w:sz w:val="24"/>
          <w:lang w:val="en-GB"/>
        </w:rPr>
        <w:t xml:space="preserve"> </w:t>
      </w:r>
      <w:r w:rsidRPr="00215417">
        <w:rPr>
          <w:rFonts w:ascii="Times New Roman" w:eastAsia="Times New Roman" w:hAnsi="Times New Roman" w:cs="Times New Roman"/>
          <w:sz w:val="24"/>
          <w:lang w:val="en-GB"/>
        </w:rPr>
        <w:t>(</w:t>
      </w:r>
      <w:r w:rsidR="00F37B3D">
        <w:rPr>
          <w:rFonts w:ascii="Times New Roman" w:eastAsia="Times New Roman" w:hAnsi="Times New Roman" w:cs="Times New Roman"/>
          <w:sz w:val="24"/>
          <w:lang w:val="en-GB"/>
        </w:rPr>
        <w:t>February 24</w:t>
      </w:r>
      <w:r w:rsidRPr="00215417">
        <w:rPr>
          <w:rFonts w:ascii="Times New Roman" w:eastAsia="Times New Roman" w:hAnsi="Times New Roman" w:cs="Times New Roman"/>
          <w:sz w:val="24"/>
          <w:lang w:val="en-GB"/>
        </w:rPr>
        <w:t xml:space="preserve">, 2022, to </w:t>
      </w:r>
      <w:r w:rsidR="00F37B3D">
        <w:rPr>
          <w:rFonts w:ascii="Times New Roman" w:eastAsia="Times New Roman" w:hAnsi="Times New Roman" w:cs="Times New Roman"/>
          <w:sz w:val="24"/>
          <w:lang w:val="en-GB"/>
        </w:rPr>
        <w:t>March</w:t>
      </w:r>
      <w:r w:rsidR="00F37B3D" w:rsidRPr="00215417">
        <w:rPr>
          <w:rFonts w:ascii="Times New Roman" w:eastAsia="Times New Roman" w:hAnsi="Times New Roman" w:cs="Times New Roman"/>
          <w:sz w:val="24"/>
          <w:lang w:val="en-GB"/>
        </w:rPr>
        <w:t xml:space="preserve"> </w:t>
      </w:r>
      <w:r w:rsidR="00F37B3D">
        <w:rPr>
          <w:rFonts w:ascii="Times New Roman" w:eastAsia="Times New Roman" w:hAnsi="Times New Roman" w:cs="Times New Roman"/>
          <w:sz w:val="24"/>
          <w:lang w:val="en-GB"/>
        </w:rPr>
        <w:t>16</w:t>
      </w:r>
      <w:r w:rsidRPr="00215417">
        <w:rPr>
          <w:rFonts w:ascii="Times New Roman" w:eastAsia="Times New Roman" w:hAnsi="Times New Roman" w:cs="Times New Roman"/>
          <w:sz w:val="24"/>
          <w:lang w:val="en-GB"/>
        </w:rPr>
        <w:t>, 202</w:t>
      </w:r>
      <w:r w:rsidR="00F37B3D">
        <w:rPr>
          <w:rFonts w:ascii="Times New Roman" w:eastAsia="Times New Roman" w:hAnsi="Times New Roman" w:cs="Times New Roman"/>
          <w:sz w:val="24"/>
          <w:lang w:val="en-GB"/>
        </w:rPr>
        <w:t>3</w:t>
      </w:r>
      <w:r w:rsidRPr="00215417">
        <w:rPr>
          <w:rFonts w:ascii="Times New Roman" w:eastAsia="Times New Roman" w:hAnsi="Times New Roman" w:cs="Times New Roman"/>
          <w:sz w:val="24"/>
          <w:lang w:val="en-GB"/>
        </w:rPr>
        <w:t>) helps understand how different factors influenced market volatility.</w:t>
      </w:r>
      <w:r w:rsidR="0006081D" w:rsidRPr="00215417">
        <w:rPr>
          <w:rFonts w:ascii="Times New Roman" w:eastAsia="Times New Roman" w:hAnsi="Times New Roman" w:cs="Times New Roman"/>
          <w:sz w:val="24"/>
          <w:lang w:val="en-GB"/>
        </w:rPr>
        <w:t xml:space="preserve"> </w:t>
      </w:r>
      <w:r w:rsidRPr="00215417">
        <w:rPr>
          <w:rFonts w:ascii="Times New Roman" w:eastAsia="Times New Roman" w:hAnsi="Times New Roman" w:cs="Times New Roman"/>
          <w:sz w:val="24"/>
          <w:lang w:val="en-GB"/>
        </w:rPr>
        <w:t>During the Russia-Ukraine war,</w:t>
      </w:r>
      <w:r w:rsidR="0006081D" w:rsidRPr="00215417">
        <w:rPr>
          <w:rFonts w:ascii="Times New Roman" w:eastAsia="Times New Roman" w:hAnsi="Times New Roman" w:cs="Times New Roman"/>
          <w:sz w:val="24"/>
          <w:lang w:val="en-GB"/>
        </w:rPr>
        <w:t xml:space="preserve"> as show in </w:t>
      </w:r>
      <w:r w:rsidR="000C02CD">
        <w:rPr>
          <w:rFonts w:ascii="Times New Roman" w:eastAsia="Times New Roman" w:hAnsi="Times New Roman" w:cs="Times New Roman"/>
          <w:sz w:val="24"/>
          <w:lang w:val="en-GB"/>
        </w:rPr>
        <w:t>column (3) of Table 4</w:t>
      </w:r>
      <w:r w:rsidR="0006081D" w:rsidRPr="00215417">
        <w:rPr>
          <w:rFonts w:ascii="Times New Roman" w:eastAsia="Times New Roman" w:hAnsi="Times New Roman" w:cs="Times New Roman"/>
          <w:sz w:val="24"/>
          <w:lang w:val="en-GB"/>
        </w:rPr>
        <w:t>,</w:t>
      </w:r>
      <w:r w:rsidRPr="00215417">
        <w:rPr>
          <w:rFonts w:ascii="Times New Roman" w:eastAsia="Times New Roman" w:hAnsi="Times New Roman" w:cs="Times New Roman"/>
          <w:sz w:val="24"/>
          <w:lang w:val="en-GB"/>
        </w:rPr>
        <w:t xml:space="preserve"> the </w:t>
      </w:r>
      <m:oMath>
        <m:r>
          <w:rPr>
            <w:rFonts w:ascii="Cambria Math" w:eastAsia="Times New Roman" w:hAnsi="Cambria Math" w:cs="Times New Roman"/>
            <w:sz w:val="24"/>
            <w:szCs w:val="24"/>
            <w:lang w:val="en-GB"/>
          </w:rPr>
          <m:t>RAI</m:t>
        </m:r>
      </m:oMath>
      <w:r w:rsidRPr="00215417">
        <w:rPr>
          <w:rFonts w:ascii="Times New Roman" w:eastAsia="Times New Roman" w:hAnsi="Times New Roman" w:cs="Times New Roman"/>
          <w:sz w:val="24"/>
          <w:lang w:val="en-GB"/>
        </w:rPr>
        <w:t xml:space="preserve"> shows a positive but insignificant coefficient (0.1</w:t>
      </w:r>
      <w:r w:rsidR="006B426F">
        <w:rPr>
          <w:rFonts w:ascii="Times New Roman" w:eastAsia="Times New Roman" w:hAnsi="Times New Roman" w:cs="Times New Roman"/>
          <w:sz w:val="24"/>
          <w:lang w:val="en-GB"/>
        </w:rPr>
        <w:t>9</w:t>
      </w:r>
      <w:r w:rsidRPr="00215417">
        <w:rPr>
          <w:rFonts w:ascii="Times New Roman" w:eastAsia="Times New Roman" w:hAnsi="Times New Roman" w:cs="Times New Roman"/>
          <w:sz w:val="24"/>
          <w:lang w:val="en-GB"/>
        </w:rPr>
        <w:t xml:space="preserve">), indicating that investor risk aversion had a minimal direct effect on broad market </w:t>
      </w:r>
      <w:r w:rsidR="0006081D" w:rsidRPr="00215417">
        <w:rPr>
          <w:rFonts w:ascii="Times New Roman" w:eastAsia="Times New Roman" w:hAnsi="Times New Roman" w:cs="Times New Roman"/>
          <w:sz w:val="24"/>
          <w:lang w:val="en-GB"/>
        </w:rPr>
        <w:t xml:space="preserve">common </w:t>
      </w:r>
      <w:r w:rsidRPr="00215417">
        <w:rPr>
          <w:rFonts w:ascii="Times New Roman" w:eastAsia="Times New Roman" w:hAnsi="Times New Roman" w:cs="Times New Roman"/>
          <w:sz w:val="24"/>
          <w:lang w:val="en-GB"/>
        </w:rPr>
        <w:t xml:space="preserve">volatility. The </w:t>
      </w:r>
      <m:oMath>
        <m:r>
          <w:rPr>
            <w:rFonts w:ascii="Cambria Math" w:eastAsia="Times New Roman" w:hAnsi="Cambria Math" w:cs="Times New Roman"/>
            <w:sz w:val="24"/>
            <w:lang w:val="en-GB"/>
          </w:rPr>
          <m:t xml:space="preserve">SP500 </m:t>
        </m:r>
      </m:oMath>
      <w:r w:rsidRPr="00215417">
        <w:rPr>
          <w:rFonts w:ascii="Times New Roman" w:eastAsia="Times New Roman" w:hAnsi="Times New Roman" w:cs="Times New Roman"/>
          <w:sz w:val="24"/>
          <w:lang w:val="en-GB"/>
        </w:rPr>
        <w:t xml:space="preserve">has a significant negative </w:t>
      </w:r>
      <w:r w:rsidR="00A26667" w:rsidRPr="00215417">
        <w:rPr>
          <w:rFonts w:ascii="Times New Roman" w:eastAsia="Times New Roman" w:hAnsi="Times New Roman" w:cs="Times New Roman"/>
          <w:sz w:val="24"/>
          <w:lang w:val="en-GB"/>
        </w:rPr>
        <w:t>relationship with COVOL (-0.2</w:t>
      </w:r>
      <w:r w:rsidR="006B426F">
        <w:rPr>
          <w:rFonts w:ascii="Times New Roman" w:eastAsia="Times New Roman" w:hAnsi="Times New Roman" w:cs="Times New Roman"/>
          <w:sz w:val="24"/>
          <w:lang w:val="en-GB"/>
        </w:rPr>
        <w:t>8</w:t>
      </w:r>
      <w:r w:rsidRPr="00215417">
        <w:rPr>
          <w:rFonts w:ascii="Times New Roman" w:eastAsia="Times New Roman" w:hAnsi="Times New Roman" w:cs="Times New Roman"/>
          <w:sz w:val="24"/>
          <w:lang w:val="en-GB"/>
        </w:rPr>
        <w:t xml:space="preserve">), suggesting that declines in the equity market increased cryptocurrency </w:t>
      </w:r>
      <w:r w:rsidR="0006081D" w:rsidRPr="00215417">
        <w:rPr>
          <w:rFonts w:ascii="Times New Roman" w:eastAsia="Times New Roman" w:hAnsi="Times New Roman" w:cs="Times New Roman"/>
          <w:sz w:val="24"/>
          <w:lang w:val="en-GB"/>
        </w:rPr>
        <w:t xml:space="preserve">common </w:t>
      </w:r>
      <w:r w:rsidRPr="00215417">
        <w:rPr>
          <w:rFonts w:ascii="Times New Roman" w:eastAsia="Times New Roman" w:hAnsi="Times New Roman" w:cs="Times New Roman"/>
          <w:sz w:val="24"/>
          <w:lang w:val="en-GB"/>
        </w:rPr>
        <w:t xml:space="preserve">volatility during the conflict. The </w:t>
      </w:r>
      <m:oMath>
        <m:r>
          <w:rPr>
            <w:rFonts w:ascii="Cambria Math" w:eastAsia="Times New Roman" w:hAnsi="Cambria Math" w:cs="Times New Roman"/>
            <w:sz w:val="24"/>
            <w:lang w:val="en-GB"/>
          </w:rPr>
          <m:t xml:space="preserve">Term10Y2Y </m:t>
        </m:r>
      </m:oMath>
      <w:r w:rsidRPr="00215417">
        <w:rPr>
          <w:rFonts w:ascii="Times New Roman" w:eastAsia="Times New Roman" w:hAnsi="Times New Roman" w:cs="Times New Roman"/>
          <w:sz w:val="24"/>
          <w:lang w:val="en-GB"/>
        </w:rPr>
        <w:t>i</w:t>
      </w:r>
      <w:r w:rsidR="00A26667" w:rsidRPr="00215417">
        <w:rPr>
          <w:rFonts w:ascii="Times New Roman" w:eastAsia="Times New Roman" w:hAnsi="Times New Roman" w:cs="Times New Roman"/>
          <w:sz w:val="24"/>
          <w:lang w:val="en-GB"/>
        </w:rPr>
        <w:t>s significantly positive (1.</w:t>
      </w:r>
      <w:r w:rsidR="006B426F">
        <w:rPr>
          <w:rFonts w:ascii="Times New Roman" w:eastAsia="Times New Roman" w:hAnsi="Times New Roman" w:cs="Times New Roman"/>
          <w:sz w:val="24"/>
          <w:lang w:val="en-GB"/>
        </w:rPr>
        <w:t>2</w:t>
      </w:r>
      <w:r w:rsidR="00A26667" w:rsidRPr="00215417">
        <w:rPr>
          <w:rFonts w:ascii="Times New Roman" w:eastAsia="Times New Roman" w:hAnsi="Times New Roman" w:cs="Times New Roman"/>
          <w:sz w:val="24"/>
          <w:lang w:val="en-GB"/>
        </w:rPr>
        <w:t>6</w:t>
      </w:r>
      <w:r w:rsidRPr="00215417">
        <w:rPr>
          <w:rFonts w:ascii="Times New Roman" w:eastAsia="Times New Roman" w:hAnsi="Times New Roman" w:cs="Times New Roman"/>
          <w:sz w:val="24"/>
          <w:lang w:val="en-GB"/>
        </w:rPr>
        <w:t xml:space="preserve">), indicating that economic optimism increased volatility. The </w:t>
      </w:r>
      <m:oMath>
        <m:r>
          <w:rPr>
            <w:rFonts w:ascii="Cambria Math" w:eastAsia="Times New Roman" w:hAnsi="Cambria Math" w:cs="Times New Roman"/>
            <w:sz w:val="24"/>
            <w:lang w:val="en-GB"/>
          </w:rPr>
          <m:t>DGS2</m:t>
        </m:r>
      </m:oMath>
      <w:r w:rsidRPr="00215417">
        <w:rPr>
          <w:rFonts w:ascii="Times New Roman" w:eastAsia="Times New Roman" w:hAnsi="Times New Roman" w:cs="Times New Roman"/>
          <w:sz w:val="24"/>
          <w:lang w:val="en-GB"/>
        </w:rPr>
        <w:t xml:space="preserve"> also shows a positive and si</w:t>
      </w:r>
      <w:r w:rsidR="00A26667" w:rsidRPr="00215417">
        <w:rPr>
          <w:rFonts w:ascii="Times New Roman" w:eastAsia="Times New Roman" w:hAnsi="Times New Roman" w:cs="Times New Roman"/>
          <w:sz w:val="24"/>
          <w:lang w:val="en-GB"/>
        </w:rPr>
        <w:t>gnificant relationship (0.</w:t>
      </w:r>
      <w:r w:rsidR="006B426F">
        <w:rPr>
          <w:rFonts w:ascii="Times New Roman" w:eastAsia="Times New Roman" w:hAnsi="Times New Roman" w:cs="Times New Roman"/>
          <w:sz w:val="24"/>
          <w:lang w:val="en-GB"/>
        </w:rPr>
        <w:t>72</w:t>
      </w:r>
      <w:r w:rsidRPr="00215417">
        <w:rPr>
          <w:rFonts w:ascii="Times New Roman" w:eastAsia="Times New Roman" w:hAnsi="Times New Roman" w:cs="Times New Roman"/>
          <w:sz w:val="24"/>
          <w:lang w:val="en-GB"/>
        </w:rPr>
        <w:t>), reflecting that higher short-term interest rates contributed to increased volatility.</w:t>
      </w:r>
      <w:r w:rsidR="0006081D" w:rsidRPr="00215417">
        <w:rPr>
          <w:rFonts w:ascii="Times New Roman" w:eastAsia="Times New Roman" w:hAnsi="Times New Roman" w:cs="Times New Roman"/>
          <w:sz w:val="24"/>
          <w:lang w:val="en-GB"/>
        </w:rPr>
        <w:t xml:space="preserve"> </w:t>
      </w:r>
    </w:p>
    <w:p w14:paraId="666E575C" w14:textId="39F6B8A9" w:rsidR="0006081D" w:rsidRPr="00215417" w:rsidRDefault="00A26667" w:rsidP="0006081D">
      <w:pPr>
        <w:pStyle w:val="ListParagraph"/>
        <w:spacing w:after="0" w:line="480" w:lineRule="auto"/>
        <w:ind w:left="0"/>
        <w:contextualSpacing w:val="0"/>
        <w:jc w:val="both"/>
        <w:rPr>
          <w:rFonts w:ascii="Times New Roman" w:eastAsia="Times New Roman" w:hAnsi="Times New Roman" w:cs="Times New Roman"/>
          <w:i/>
          <w:sz w:val="24"/>
          <w:lang w:val="en-GB"/>
        </w:rPr>
      </w:pPr>
      <w:r w:rsidRPr="00215417">
        <w:rPr>
          <w:rFonts w:ascii="Times New Roman" w:eastAsia="Times New Roman" w:hAnsi="Times New Roman" w:cs="Times New Roman"/>
          <w:i/>
          <w:sz w:val="24"/>
          <w:lang w:val="en-GB"/>
        </w:rPr>
        <w:t>5.</w:t>
      </w:r>
      <w:r w:rsidR="007A494F">
        <w:rPr>
          <w:rFonts w:ascii="Times New Roman" w:eastAsia="Times New Roman" w:hAnsi="Times New Roman" w:cs="Times New Roman"/>
          <w:i/>
          <w:sz w:val="24"/>
          <w:lang w:val="en-GB"/>
        </w:rPr>
        <w:t>3</w:t>
      </w:r>
      <w:r w:rsidRPr="00215417">
        <w:rPr>
          <w:rFonts w:ascii="Times New Roman" w:eastAsia="Times New Roman" w:hAnsi="Times New Roman" w:cs="Times New Roman"/>
          <w:i/>
          <w:sz w:val="24"/>
          <w:lang w:val="en-GB"/>
        </w:rPr>
        <w:t>.3</w:t>
      </w:r>
      <w:r w:rsidR="0006081D" w:rsidRPr="00215417">
        <w:rPr>
          <w:rFonts w:ascii="Times New Roman" w:eastAsia="Times New Roman" w:hAnsi="Times New Roman" w:cs="Times New Roman"/>
          <w:i/>
          <w:sz w:val="24"/>
          <w:lang w:val="en-GB"/>
        </w:rPr>
        <w:t xml:space="preserve">.   Drivers of COVOL using monthly </w:t>
      </w:r>
      <w:r w:rsidR="008E5B75">
        <w:rPr>
          <w:rFonts w:ascii="Times New Roman" w:eastAsia="Times New Roman" w:hAnsi="Times New Roman" w:cs="Times New Roman"/>
          <w:i/>
          <w:sz w:val="24"/>
          <w:lang w:val="en-GB"/>
        </w:rPr>
        <w:t>data</w:t>
      </w:r>
    </w:p>
    <w:p w14:paraId="39C85145" w14:textId="6E9145B4" w:rsidR="00A1497F" w:rsidRPr="00215417" w:rsidRDefault="00A1497F" w:rsidP="0006081D">
      <w:pPr>
        <w:spacing w:after="0" w:line="480" w:lineRule="auto"/>
        <w:ind w:firstLine="720"/>
        <w:jc w:val="both"/>
        <w:rPr>
          <w:rFonts w:ascii="Times New Roman" w:eastAsia="Times New Roman" w:hAnsi="Times New Roman" w:cs="Times New Roman"/>
          <w:sz w:val="24"/>
          <w:lang w:val="en-GB"/>
        </w:rPr>
      </w:pPr>
      <w:r w:rsidRPr="00215417">
        <w:rPr>
          <w:rFonts w:ascii="Times New Roman" w:eastAsia="Times New Roman" w:hAnsi="Times New Roman" w:cs="Times New Roman"/>
          <w:sz w:val="24"/>
          <w:lang w:val="en-GB"/>
        </w:rPr>
        <w:t>Due to the unavailability of daily data for many potential drivers of COVOL, this subsection utili</w:t>
      </w:r>
      <w:r w:rsidR="00F638FB">
        <w:rPr>
          <w:rFonts w:ascii="Times New Roman" w:eastAsia="Times New Roman" w:hAnsi="Times New Roman" w:cs="Times New Roman"/>
          <w:sz w:val="24"/>
          <w:lang w:val="en-GB"/>
        </w:rPr>
        <w:t>s</w:t>
      </w:r>
      <w:r w:rsidRPr="00215417">
        <w:rPr>
          <w:rFonts w:ascii="Times New Roman" w:eastAsia="Times New Roman" w:hAnsi="Times New Roman" w:cs="Times New Roman"/>
          <w:sz w:val="24"/>
          <w:lang w:val="en-GB"/>
        </w:rPr>
        <w:t>es monthly data to investigate the determinants of cryptocurrency COVOL. We derive monthly variables for all factors in Equation (10) and enhance the model by incorporating three additional explanatory variables: the U.S. monetary policy uncertainty index (</w:t>
      </w:r>
      <m:oMath>
        <m:r>
          <w:rPr>
            <w:rFonts w:ascii="Cambria Math" w:eastAsia="Times New Roman" w:hAnsi="Cambria Math" w:cs="Times New Roman"/>
            <w:sz w:val="24"/>
            <w:lang w:val="en-GB"/>
          </w:rPr>
          <m:t>MPU</m:t>
        </m:r>
      </m:oMath>
      <w:r w:rsidRPr="00215417">
        <w:rPr>
          <w:rFonts w:ascii="Times New Roman" w:eastAsia="Times New Roman" w:hAnsi="Times New Roman" w:cs="Times New Roman"/>
          <w:sz w:val="24"/>
          <w:lang w:val="en-GB"/>
        </w:rPr>
        <w:t>) by Baker et al. (2016), and two indices specifically for the cryptocurrency market—cryptocurrency policy uncertainty (</w:t>
      </w:r>
      <m:oMath>
        <m:sSub>
          <m:sSubPr>
            <m:ctrlPr>
              <w:rPr>
                <w:rFonts w:ascii="Cambria Math" w:eastAsia="Times New Roman" w:hAnsi="Cambria Math" w:cs="Times New Roman"/>
                <w:i/>
                <w:sz w:val="24"/>
                <w:lang w:val="en-GB"/>
              </w:rPr>
            </m:ctrlPr>
          </m:sSubPr>
          <m:e>
            <m:r>
              <w:rPr>
                <w:rFonts w:ascii="Cambria Math" w:eastAsia="Times New Roman" w:hAnsi="Cambria Math" w:cs="Times New Roman"/>
                <w:sz w:val="24"/>
                <w:lang w:val="en-GB"/>
              </w:rPr>
              <m:t>UCRY</m:t>
            </m:r>
          </m:e>
          <m:sub>
            <m:r>
              <w:rPr>
                <w:rFonts w:ascii="Cambria Math" w:eastAsia="Times New Roman" w:hAnsi="Cambria Math" w:cs="Times New Roman"/>
                <w:sz w:val="24"/>
                <w:lang w:val="en-GB"/>
              </w:rPr>
              <m:t>Policy</m:t>
            </m:r>
          </m:sub>
        </m:sSub>
      </m:oMath>
      <w:r w:rsidRPr="00215417">
        <w:rPr>
          <w:rFonts w:ascii="Times New Roman" w:eastAsia="Times New Roman" w:hAnsi="Times New Roman" w:cs="Times New Roman"/>
          <w:sz w:val="24"/>
          <w:lang w:val="en-GB"/>
        </w:rPr>
        <w:t>) and cryptocurrency price uncertainty (</w:t>
      </w:r>
      <m:oMath>
        <m:sSub>
          <m:sSubPr>
            <m:ctrlPr>
              <w:rPr>
                <w:rFonts w:ascii="Cambria Math" w:eastAsia="Times New Roman" w:hAnsi="Cambria Math" w:cs="Times New Roman"/>
                <w:i/>
                <w:sz w:val="24"/>
                <w:lang w:val="en-GB"/>
              </w:rPr>
            </m:ctrlPr>
          </m:sSubPr>
          <m:e>
            <m:r>
              <w:rPr>
                <w:rFonts w:ascii="Cambria Math" w:eastAsia="Times New Roman" w:hAnsi="Cambria Math" w:cs="Times New Roman"/>
                <w:sz w:val="24"/>
                <w:lang w:val="en-GB"/>
              </w:rPr>
              <m:t>UCRY</m:t>
            </m:r>
          </m:e>
          <m:sub>
            <m:r>
              <w:rPr>
                <w:rFonts w:ascii="Cambria Math" w:eastAsia="Times New Roman" w:hAnsi="Cambria Math" w:cs="Times New Roman"/>
                <w:sz w:val="24"/>
                <w:lang w:val="en-GB"/>
              </w:rPr>
              <m:t>Price</m:t>
            </m:r>
          </m:sub>
        </m:sSub>
      </m:oMath>
      <w:r w:rsidRPr="00215417">
        <w:rPr>
          <w:rFonts w:ascii="Times New Roman" w:eastAsia="Times New Roman" w:hAnsi="Times New Roman" w:cs="Times New Roman"/>
          <w:sz w:val="24"/>
          <w:lang w:val="en-GB"/>
        </w:rPr>
        <w:t>). These latter indices are text-based measures of uncertainty developed by Lucey et al. (2022) using data from LexisNexis Business.</w:t>
      </w:r>
    </w:p>
    <w:p w14:paraId="30AE586F" w14:textId="2B8361E2" w:rsidR="00420965" w:rsidRPr="00215417" w:rsidRDefault="00A1497F" w:rsidP="00420965">
      <w:pPr>
        <w:spacing w:line="480" w:lineRule="auto"/>
        <w:ind w:firstLine="720"/>
        <w:jc w:val="both"/>
        <w:rPr>
          <w:rFonts w:ascii="Times New Roman" w:eastAsia="Times New Roman" w:hAnsi="Times New Roman" w:cs="Times New Roman"/>
          <w:sz w:val="24"/>
          <w:lang w:val="en-GB"/>
        </w:rPr>
      </w:pPr>
      <w:r w:rsidRPr="00215417">
        <w:rPr>
          <w:rFonts w:ascii="Times New Roman" w:eastAsia="Times New Roman" w:hAnsi="Times New Roman" w:cs="Times New Roman"/>
          <w:sz w:val="24"/>
          <w:lang w:val="en-GB"/>
        </w:rPr>
        <w:t xml:space="preserve">The regression results of the </w:t>
      </w:r>
      <w:r w:rsidR="004207AF">
        <w:rPr>
          <w:rFonts w:ascii="Times New Roman" w:eastAsia="Times New Roman" w:hAnsi="Times New Roman" w:cs="Times New Roman"/>
          <w:sz w:val="24"/>
          <w:lang w:val="en-GB"/>
        </w:rPr>
        <w:t>monthly</w:t>
      </w:r>
      <w:r w:rsidRPr="00215417">
        <w:rPr>
          <w:rFonts w:ascii="Times New Roman" w:eastAsia="Times New Roman" w:hAnsi="Times New Roman" w:cs="Times New Roman"/>
          <w:sz w:val="24"/>
          <w:lang w:val="en-GB"/>
        </w:rPr>
        <w:t xml:space="preserve"> model are presented in </w:t>
      </w:r>
      <w:r w:rsidR="007A494F">
        <w:rPr>
          <w:rFonts w:ascii="Times New Roman" w:eastAsia="Times New Roman" w:hAnsi="Times New Roman" w:cs="Times New Roman"/>
          <w:sz w:val="24"/>
          <w:lang w:val="en-GB"/>
        </w:rPr>
        <w:t>column (4) of Table 4</w:t>
      </w:r>
      <w:r w:rsidRPr="00215417">
        <w:rPr>
          <w:rFonts w:ascii="Times New Roman" w:eastAsia="Times New Roman" w:hAnsi="Times New Roman" w:cs="Times New Roman"/>
          <w:sz w:val="24"/>
          <w:lang w:val="en-GB"/>
        </w:rPr>
        <w:t xml:space="preserve">. For the broad cryptocurrency market (column 1), several significant relationships emerge. The </w:t>
      </w:r>
      <m:oMath>
        <m:r>
          <w:rPr>
            <w:rFonts w:ascii="Cambria Math" w:eastAsia="Times New Roman" w:hAnsi="Cambria Math" w:cs="Times New Roman"/>
            <w:sz w:val="24"/>
            <w:lang w:val="en-GB"/>
          </w:rPr>
          <m:t>RAI</m:t>
        </m:r>
      </m:oMath>
      <w:r w:rsidRPr="00215417">
        <w:rPr>
          <w:rFonts w:ascii="Times New Roman" w:eastAsia="Times New Roman" w:hAnsi="Times New Roman" w:cs="Times New Roman"/>
          <w:sz w:val="24"/>
          <w:lang w:val="en-GB"/>
        </w:rPr>
        <w:t xml:space="preserve"> has a positive and significant coefficient (0.07), suggesting that increased investor risk aversion contributes to higher volatility in the cryptocurrency market. The </w:t>
      </w:r>
      <m:oMath>
        <m:r>
          <w:rPr>
            <w:rFonts w:ascii="Cambria Math" w:eastAsia="Times New Roman" w:hAnsi="Cambria Math" w:cs="Times New Roman"/>
            <w:sz w:val="24"/>
            <w:lang w:val="en-GB"/>
          </w:rPr>
          <m:t>DXY</m:t>
        </m:r>
      </m:oMath>
      <w:r w:rsidRPr="00215417">
        <w:rPr>
          <w:rFonts w:ascii="Times New Roman" w:eastAsia="Times New Roman" w:hAnsi="Times New Roman" w:cs="Times New Roman"/>
          <w:sz w:val="24"/>
          <w:lang w:val="en-GB"/>
        </w:rPr>
        <w:t xml:space="preserve"> shows a negative and </w:t>
      </w:r>
      <w:r w:rsidRPr="00215417">
        <w:rPr>
          <w:rFonts w:ascii="Times New Roman" w:eastAsia="Times New Roman" w:hAnsi="Times New Roman" w:cs="Times New Roman"/>
          <w:sz w:val="24"/>
          <w:lang w:val="en-GB"/>
        </w:rPr>
        <w:lastRenderedPageBreak/>
        <w:t>significant relationship (-0.02), indicating that a stronger dollar leads to reduc</w:t>
      </w:r>
      <w:r w:rsidR="006B2B9C">
        <w:rPr>
          <w:rFonts w:ascii="Times New Roman" w:eastAsia="Times New Roman" w:hAnsi="Times New Roman" w:cs="Times New Roman"/>
          <w:sz w:val="24"/>
          <w:lang w:val="en-GB"/>
        </w:rPr>
        <w:t xml:space="preserve">ed volatility. The </w:t>
      </w:r>
      <m:oMath>
        <m:r>
          <w:rPr>
            <w:rFonts w:ascii="Cambria Math" w:eastAsia="Times New Roman" w:hAnsi="Cambria Math" w:cs="Times New Roman"/>
            <w:sz w:val="24"/>
            <w:lang w:val="en-GB"/>
          </w:rPr>
          <m:t>Term10Y2Y</m:t>
        </m:r>
      </m:oMath>
      <w:r w:rsidRPr="00215417">
        <w:rPr>
          <w:rFonts w:ascii="Times New Roman" w:eastAsia="Times New Roman" w:hAnsi="Times New Roman" w:cs="Times New Roman"/>
          <w:sz w:val="24"/>
          <w:lang w:val="en-GB"/>
        </w:rPr>
        <w:t xml:space="preserve"> is significantly positive (0.63), implying that economic optimism, as </w:t>
      </w:r>
      <w:r w:rsidR="004A494A" w:rsidRPr="00215417">
        <w:rPr>
          <w:rFonts w:ascii="Times New Roman" w:eastAsia="Times New Roman" w:hAnsi="Times New Roman" w:cs="Times New Roman"/>
          <w:sz w:val="24"/>
          <w:lang w:val="en-GB"/>
        </w:rPr>
        <w:t>signalled</w:t>
      </w:r>
      <w:r w:rsidRPr="00215417">
        <w:rPr>
          <w:rFonts w:ascii="Times New Roman" w:eastAsia="Times New Roman" w:hAnsi="Times New Roman" w:cs="Times New Roman"/>
          <w:sz w:val="24"/>
          <w:lang w:val="en-GB"/>
        </w:rPr>
        <w:t xml:space="preserve"> by a steeper yield curve, increases market volatility. The </w:t>
      </w:r>
      <m:oMath>
        <m:r>
          <w:rPr>
            <w:rFonts w:ascii="Cambria Math" w:eastAsia="Times New Roman" w:hAnsi="Cambria Math" w:cs="Times New Roman"/>
            <w:sz w:val="24"/>
            <w:lang w:val="en-GB"/>
          </w:rPr>
          <m:t>DGS2</m:t>
        </m:r>
      </m:oMath>
      <w:r w:rsidRPr="00215417">
        <w:rPr>
          <w:rFonts w:ascii="Times New Roman" w:eastAsia="Times New Roman" w:hAnsi="Times New Roman" w:cs="Times New Roman"/>
          <w:sz w:val="24"/>
          <w:lang w:val="en-GB"/>
        </w:rPr>
        <w:t xml:space="preserve"> also exhibit a positive and significant relationship (0.14), suggesting that higher short-term interest rates contribute to greater volatility.</w:t>
      </w:r>
      <w:r w:rsidR="004A494A" w:rsidRPr="00215417">
        <w:rPr>
          <w:lang w:val="en-GB"/>
        </w:rPr>
        <w:t xml:space="preserve"> </w:t>
      </w:r>
      <w:r w:rsidR="004A494A" w:rsidRPr="00215417">
        <w:rPr>
          <w:rFonts w:ascii="Times New Roman" w:eastAsia="Times New Roman" w:hAnsi="Times New Roman" w:cs="Times New Roman"/>
          <w:sz w:val="24"/>
          <w:lang w:val="en-GB"/>
        </w:rPr>
        <w:t xml:space="preserve">Notably, the </w:t>
      </w:r>
      <m:oMath>
        <m:sSub>
          <m:sSubPr>
            <m:ctrlPr>
              <w:rPr>
                <w:rFonts w:ascii="Cambria Math" w:eastAsia="Times New Roman" w:hAnsi="Cambria Math" w:cs="Times New Roman"/>
                <w:i/>
                <w:sz w:val="24"/>
                <w:lang w:val="en-GB"/>
              </w:rPr>
            </m:ctrlPr>
          </m:sSubPr>
          <m:e>
            <m:r>
              <w:rPr>
                <w:rFonts w:ascii="Cambria Math" w:eastAsia="Times New Roman" w:hAnsi="Cambria Math" w:cs="Times New Roman"/>
                <w:sz w:val="24"/>
                <w:lang w:val="en-GB"/>
              </w:rPr>
              <m:t>UCRY</m:t>
            </m:r>
          </m:e>
          <m:sub>
            <m:r>
              <w:rPr>
                <w:rFonts w:ascii="Cambria Math" w:eastAsia="Times New Roman" w:hAnsi="Cambria Math" w:cs="Times New Roman"/>
                <w:sz w:val="24"/>
                <w:lang w:val="en-GB"/>
              </w:rPr>
              <m:t>Price</m:t>
            </m:r>
          </m:sub>
        </m:sSub>
      </m:oMath>
      <w:r w:rsidR="004A494A" w:rsidRPr="00215417">
        <w:rPr>
          <w:rFonts w:ascii="Times New Roman" w:eastAsia="Times New Roman" w:hAnsi="Times New Roman" w:cs="Times New Roman"/>
          <w:sz w:val="24"/>
          <w:lang w:val="en-GB"/>
        </w:rPr>
        <w:t xml:space="preserve"> also shows a significant positive coefficient (0.017), suggesting that higher price uncertainty in the cryptocurrency market increases overall volatility. By contrast, the cryptocurrency policy uncertainty index (</w:t>
      </w:r>
      <m:oMath>
        <m:sSub>
          <m:sSubPr>
            <m:ctrlPr>
              <w:rPr>
                <w:rFonts w:ascii="Cambria Math" w:eastAsia="Times New Roman" w:hAnsi="Cambria Math" w:cs="Times New Roman"/>
                <w:i/>
                <w:sz w:val="24"/>
                <w:lang w:val="en-GB"/>
              </w:rPr>
            </m:ctrlPr>
          </m:sSubPr>
          <m:e>
            <m:r>
              <w:rPr>
                <w:rFonts w:ascii="Cambria Math" w:eastAsia="Times New Roman" w:hAnsi="Cambria Math" w:cs="Times New Roman"/>
                <w:sz w:val="24"/>
                <w:lang w:val="en-GB"/>
              </w:rPr>
              <m:t>UCRY</m:t>
            </m:r>
          </m:e>
          <m:sub>
            <m:r>
              <w:rPr>
                <w:rFonts w:ascii="Cambria Math" w:eastAsia="Times New Roman" w:hAnsi="Cambria Math" w:cs="Times New Roman"/>
                <w:sz w:val="24"/>
                <w:lang w:val="en-GB"/>
              </w:rPr>
              <m:t>Policy</m:t>
            </m:r>
          </m:sub>
        </m:sSub>
      </m:oMath>
      <w:r w:rsidR="004A494A" w:rsidRPr="00215417">
        <w:rPr>
          <w:rFonts w:ascii="Times New Roman" w:eastAsia="Times New Roman" w:hAnsi="Times New Roman" w:cs="Times New Roman"/>
          <w:sz w:val="24"/>
          <w:lang w:val="en-GB"/>
        </w:rPr>
        <w:t xml:space="preserve">) does not significantly influence the </w:t>
      </w:r>
      <w:r w:rsidR="004E5033" w:rsidRPr="00215417">
        <w:rPr>
          <w:rFonts w:ascii="Times New Roman" w:eastAsia="Times New Roman" w:hAnsi="Times New Roman" w:cs="Times New Roman"/>
          <w:sz w:val="24"/>
          <w:lang w:val="en-GB"/>
        </w:rPr>
        <w:t>cryptocurrency COVOL</w:t>
      </w:r>
      <w:r w:rsidR="004A494A" w:rsidRPr="00215417">
        <w:rPr>
          <w:rFonts w:ascii="Times New Roman" w:eastAsia="Times New Roman" w:hAnsi="Times New Roman" w:cs="Times New Roman"/>
          <w:sz w:val="24"/>
          <w:lang w:val="en-GB"/>
        </w:rPr>
        <w:t>.</w:t>
      </w:r>
    </w:p>
    <w:p w14:paraId="50682AE3" w14:textId="0D5633DA" w:rsidR="00B1260B" w:rsidRPr="00215417" w:rsidRDefault="00B1260B" w:rsidP="00B1260B">
      <w:pPr>
        <w:pStyle w:val="ListParagraph"/>
        <w:numPr>
          <w:ilvl w:val="1"/>
          <w:numId w:val="20"/>
        </w:numPr>
        <w:spacing w:after="0" w:line="480" w:lineRule="auto"/>
        <w:ind w:left="0" w:firstLine="0"/>
        <w:contextualSpacing w:val="0"/>
        <w:jc w:val="both"/>
        <w:rPr>
          <w:rFonts w:ascii="Times New Roman" w:eastAsia="Times New Roman" w:hAnsi="Times New Roman" w:cs="Times New Roman"/>
          <w:b/>
          <w:i/>
          <w:sz w:val="24"/>
          <w:lang w:val="en-GB"/>
        </w:rPr>
      </w:pPr>
      <w:r>
        <w:rPr>
          <w:rFonts w:ascii="Times New Roman" w:eastAsia="Times New Roman" w:hAnsi="Times New Roman" w:cs="Times New Roman"/>
          <w:b/>
          <w:i/>
          <w:sz w:val="24"/>
          <w:lang w:val="en-GB"/>
        </w:rPr>
        <w:t>Good and bad COVOL and the Relative Common Volatility Index (RCI)</w:t>
      </w:r>
    </w:p>
    <w:p w14:paraId="44BE220C" w14:textId="07251226" w:rsidR="00BA0AE2" w:rsidRDefault="00BA0AE2" w:rsidP="00BA0AE2">
      <w:pPr>
        <w:spacing w:after="0" w:line="480" w:lineRule="auto"/>
        <w:ind w:firstLine="7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 xml:space="preserve">In this subsection, we provide further insights into the common volatility of negative return shocks (bad COVOL) and positive return shocks (good COVOL) of the cryptocurrency market. </w:t>
      </w:r>
      <w:r w:rsidRPr="00BA0AE2">
        <w:rPr>
          <w:rFonts w:ascii="Times New Roman" w:eastAsia="Times New Roman" w:hAnsi="Times New Roman" w:cs="Times New Roman"/>
          <w:sz w:val="24"/>
          <w:lang w:val="en-GB"/>
        </w:rPr>
        <w:t xml:space="preserve">This decomposition of COVOL into good and bad COVOL is crucial because it allows us to differentiate between the impact of </w:t>
      </w:r>
      <w:r w:rsidR="00092765">
        <w:rPr>
          <w:rFonts w:ascii="Times New Roman" w:eastAsia="Times New Roman" w:hAnsi="Times New Roman" w:cs="Times New Roman"/>
          <w:sz w:val="24"/>
          <w:lang w:val="en-GB"/>
        </w:rPr>
        <w:t>negative</w:t>
      </w:r>
      <w:r w:rsidRPr="00BA0AE2">
        <w:rPr>
          <w:rFonts w:ascii="Times New Roman" w:eastAsia="Times New Roman" w:hAnsi="Times New Roman" w:cs="Times New Roman"/>
          <w:sz w:val="24"/>
          <w:lang w:val="en-GB"/>
        </w:rPr>
        <w:t xml:space="preserve"> and positive market </w:t>
      </w:r>
      <w:r w:rsidR="00092765">
        <w:rPr>
          <w:rFonts w:ascii="Times New Roman" w:eastAsia="Times New Roman" w:hAnsi="Times New Roman" w:cs="Times New Roman"/>
          <w:sz w:val="24"/>
          <w:lang w:val="en-GB"/>
        </w:rPr>
        <w:t>events</w:t>
      </w:r>
      <w:r w:rsidR="00092765" w:rsidRPr="00BA0AE2">
        <w:rPr>
          <w:rFonts w:ascii="Times New Roman" w:eastAsia="Times New Roman" w:hAnsi="Times New Roman" w:cs="Times New Roman"/>
          <w:sz w:val="24"/>
          <w:lang w:val="en-GB"/>
        </w:rPr>
        <w:t xml:space="preserve"> </w:t>
      </w:r>
      <w:r w:rsidRPr="00BA0AE2">
        <w:rPr>
          <w:rFonts w:ascii="Times New Roman" w:eastAsia="Times New Roman" w:hAnsi="Times New Roman" w:cs="Times New Roman"/>
          <w:sz w:val="24"/>
          <w:lang w:val="en-GB"/>
        </w:rPr>
        <w:t>on the overall volatility structure. Understanding these distinctions is vital for developing targeted risk management strategies and optimizing trading decisions.</w:t>
      </w:r>
      <w:r>
        <w:rPr>
          <w:rFonts w:ascii="Times New Roman" w:eastAsia="Times New Roman" w:hAnsi="Times New Roman" w:cs="Times New Roman"/>
          <w:sz w:val="24"/>
          <w:lang w:val="en-GB"/>
        </w:rPr>
        <w:t xml:space="preserve"> </w:t>
      </w:r>
    </w:p>
    <w:p w14:paraId="48527A49" w14:textId="13AAF485" w:rsidR="00BA0AE2" w:rsidRPr="00BA0AE2" w:rsidRDefault="00BA0AE2" w:rsidP="00BA0AE2">
      <w:pPr>
        <w:spacing w:after="0" w:line="480" w:lineRule="auto"/>
        <w:ind w:firstLine="7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 xml:space="preserve">Following the procedure described in subsection 3.2, we estimate the good and bad COVOL and present their extreme values in Table </w:t>
      </w:r>
      <w:r w:rsidR="004025A0">
        <w:rPr>
          <w:rFonts w:ascii="Times New Roman" w:eastAsia="Times New Roman" w:hAnsi="Times New Roman" w:cs="Times New Roman"/>
          <w:sz w:val="24"/>
          <w:lang w:val="en-GB"/>
        </w:rPr>
        <w:t xml:space="preserve">5 </w:t>
      </w:r>
      <w:r>
        <w:rPr>
          <w:rFonts w:ascii="Times New Roman" w:eastAsia="Times New Roman" w:hAnsi="Times New Roman" w:cs="Times New Roman"/>
          <w:sz w:val="24"/>
          <w:lang w:val="en-GB"/>
        </w:rPr>
        <w:t>Panel A.</w:t>
      </w:r>
      <w:r w:rsidRPr="00BA0AE2">
        <w:t xml:space="preserve"> </w:t>
      </w:r>
      <w:r w:rsidRPr="00BA0AE2">
        <w:rPr>
          <w:rFonts w:ascii="Times New Roman" w:eastAsia="Times New Roman" w:hAnsi="Times New Roman" w:cs="Times New Roman"/>
          <w:sz w:val="24"/>
          <w:lang w:val="en-GB"/>
        </w:rPr>
        <w:t xml:space="preserve">The results indicate that spikes in good and bad COVOL happened at different periods, </w:t>
      </w:r>
      <w:r>
        <w:rPr>
          <w:rFonts w:ascii="Times New Roman" w:eastAsia="Times New Roman" w:hAnsi="Times New Roman" w:cs="Times New Roman"/>
          <w:sz w:val="24"/>
          <w:lang w:val="en-GB"/>
        </w:rPr>
        <w:t>implying</w:t>
      </w:r>
      <w:r w:rsidRPr="00BA0AE2">
        <w:rPr>
          <w:rFonts w:ascii="Times New Roman" w:eastAsia="Times New Roman" w:hAnsi="Times New Roman" w:cs="Times New Roman"/>
          <w:sz w:val="24"/>
          <w:lang w:val="en-GB"/>
        </w:rPr>
        <w:t xml:space="preserve"> distinct episodes of market stress and exuberance. </w:t>
      </w:r>
      <w:r w:rsidR="009B39D1">
        <w:rPr>
          <w:rFonts w:ascii="Times New Roman" w:eastAsia="Times New Roman" w:hAnsi="Times New Roman" w:cs="Times New Roman"/>
          <w:sz w:val="24"/>
          <w:lang w:val="en-GB"/>
        </w:rPr>
        <w:t>For example</w:t>
      </w:r>
      <w:r w:rsidR="009B39D1" w:rsidRPr="00BA0AE2">
        <w:rPr>
          <w:rFonts w:ascii="Times New Roman" w:eastAsia="Times New Roman" w:hAnsi="Times New Roman" w:cs="Times New Roman"/>
          <w:sz w:val="24"/>
          <w:lang w:val="en-GB"/>
        </w:rPr>
        <w:t>, the highest good COVOL value of 58.9349 on September 15, 2016, suggests a period of strong positive shocks, possibly due to favourable developments that boosted market optimism.</w:t>
      </w:r>
      <w:r w:rsidR="009B39D1">
        <w:rPr>
          <w:rStyle w:val="FootnoteReference"/>
          <w:rFonts w:ascii="Times New Roman" w:eastAsia="Times New Roman" w:hAnsi="Times New Roman" w:cs="Times New Roman"/>
          <w:sz w:val="24"/>
          <w:lang w:val="en-GB"/>
        </w:rPr>
        <w:footnoteReference w:id="13"/>
      </w:r>
      <w:r w:rsidR="009B39D1">
        <w:rPr>
          <w:rFonts w:ascii="Times New Roman" w:eastAsia="Times New Roman" w:hAnsi="Times New Roman" w:cs="Times New Roman"/>
          <w:sz w:val="24"/>
          <w:lang w:val="en-GB"/>
        </w:rPr>
        <w:t xml:space="preserve"> In contrast</w:t>
      </w:r>
      <w:r w:rsidRPr="00BA0AE2">
        <w:rPr>
          <w:rFonts w:ascii="Times New Roman" w:eastAsia="Times New Roman" w:hAnsi="Times New Roman" w:cs="Times New Roman"/>
          <w:sz w:val="24"/>
          <w:lang w:val="en-GB"/>
        </w:rPr>
        <w:t xml:space="preserve">, the highest bad COVOL value of 98.4933 occurred on April 3, 2017, reflecting a period of significant market distress, likely driven by adverse </w:t>
      </w:r>
      <w:r w:rsidRPr="00BA0AE2">
        <w:rPr>
          <w:rFonts w:ascii="Times New Roman" w:eastAsia="Times New Roman" w:hAnsi="Times New Roman" w:cs="Times New Roman"/>
          <w:sz w:val="24"/>
          <w:lang w:val="en-GB"/>
        </w:rPr>
        <w:lastRenderedPageBreak/>
        <w:t xml:space="preserve">news or market downturns. </w:t>
      </w:r>
      <w:r w:rsidR="00BA1188">
        <w:rPr>
          <w:rFonts w:ascii="Times New Roman" w:eastAsia="Times New Roman" w:hAnsi="Times New Roman" w:cs="Times New Roman"/>
          <w:sz w:val="24"/>
          <w:lang w:val="en-GB"/>
        </w:rPr>
        <w:t xml:space="preserve">This marked the beginning of the 2017-2018 cryptocurrency market bubble and crash. </w:t>
      </w:r>
    </w:p>
    <w:p w14:paraId="6456A684" w14:textId="485FDAC7" w:rsidR="00BA0AE2" w:rsidRDefault="00BA0AE2" w:rsidP="00BA0AE2">
      <w:pPr>
        <w:spacing w:after="0" w:line="480" w:lineRule="auto"/>
        <w:ind w:firstLine="720"/>
        <w:jc w:val="both"/>
        <w:rPr>
          <w:rFonts w:ascii="Times New Roman" w:eastAsia="Times New Roman" w:hAnsi="Times New Roman" w:cs="Times New Roman"/>
          <w:sz w:val="24"/>
          <w:lang w:val="en-GB"/>
        </w:rPr>
      </w:pPr>
      <w:r w:rsidRPr="00BA0AE2">
        <w:rPr>
          <w:rFonts w:ascii="Times New Roman" w:eastAsia="Times New Roman" w:hAnsi="Times New Roman" w:cs="Times New Roman"/>
          <w:sz w:val="24"/>
          <w:lang w:val="en-GB"/>
        </w:rPr>
        <w:t>The temporal separation of these spikes highlights that periods of high market volatility are not always symmetrically distributed between positive and negative shocks. Instead, they can be driven predominantly by either positive or negative events. This asymmetry is crucial for investors and risk managers, as it underscores the need for differentiated strategies to handle positive and negative market conditions effectively. High</w:t>
      </w:r>
      <w:r w:rsidR="009C5771">
        <w:rPr>
          <w:rFonts w:ascii="Times New Roman" w:eastAsia="Times New Roman" w:hAnsi="Times New Roman" w:cs="Times New Roman"/>
          <w:sz w:val="24"/>
          <w:lang w:val="en-GB"/>
        </w:rPr>
        <w:t>-</w:t>
      </w:r>
      <w:r w:rsidRPr="00BA0AE2">
        <w:rPr>
          <w:rFonts w:ascii="Times New Roman" w:eastAsia="Times New Roman" w:hAnsi="Times New Roman" w:cs="Times New Roman"/>
          <w:sz w:val="24"/>
          <w:lang w:val="en-GB"/>
        </w:rPr>
        <w:t>bad</w:t>
      </w:r>
      <w:r w:rsidR="009C5771">
        <w:rPr>
          <w:rFonts w:ascii="Times New Roman" w:eastAsia="Times New Roman" w:hAnsi="Times New Roman" w:cs="Times New Roman"/>
          <w:sz w:val="24"/>
          <w:lang w:val="en-GB"/>
        </w:rPr>
        <w:t>-</w:t>
      </w:r>
      <w:r w:rsidRPr="00BA0AE2">
        <w:rPr>
          <w:rFonts w:ascii="Times New Roman" w:eastAsia="Times New Roman" w:hAnsi="Times New Roman" w:cs="Times New Roman"/>
          <w:sz w:val="24"/>
          <w:lang w:val="en-GB"/>
        </w:rPr>
        <w:t>COVOL periods may warrant more conservative approaches and hedging strategies to mitigate downside risks, whereas high</w:t>
      </w:r>
      <w:r w:rsidR="009C5771">
        <w:rPr>
          <w:rFonts w:ascii="Times New Roman" w:eastAsia="Times New Roman" w:hAnsi="Times New Roman" w:cs="Times New Roman"/>
          <w:sz w:val="24"/>
          <w:lang w:val="en-GB"/>
        </w:rPr>
        <w:t>-</w:t>
      </w:r>
      <w:r w:rsidRPr="00BA0AE2">
        <w:rPr>
          <w:rFonts w:ascii="Times New Roman" w:eastAsia="Times New Roman" w:hAnsi="Times New Roman" w:cs="Times New Roman"/>
          <w:sz w:val="24"/>
          <w:lang w:val="en-GB"/>
        </w:rPr>
        <w:t>good</w:t>
      </w:r>
      <w:r w:rsidR="009C5771">
        <w:rPr>
          <w:rFonts w:ascii="Times New Roman" w:eastAsia="Times New Roman" w:hAnsi="Times New Roman" w:cs="Times New Roman"/>
          <w:sz w:val="24"/>
          <w:lang w:val="en-GB"/>
        </w:rPr>
        <w:t>-</w:t>
      </w:r>
      <w:r w:rsidRPr="00BA0AE2">
        <w:rPr>
          <w:rFonts w:ascii="Times New Roman" w:eastAsia="Times New Roman" w:hAnsi="Times New Roman" w:cs="Times New Roman"/>
          <w:sz w:val="24"/>
          <w:lang w:val="en-GB"/>
        </w:rPr>
        <w:t>COVOL periods could present opportunities for more aggressive trading strategies to capitalize on upward market movements.</w:t>
      </w:r>
      <w:r>
        <w:rPr>
          <w:rFonts w:ascii="Times New Roman" w:eastAsia="Times New Roman" w:hAnsi="Times New Roman" w:cs="Times New Roman"/>
          <w:sz w:val="24"/>
          <w:lang w:val="en-GB"/>
        </w:rPr>
        <w:t xml:space="preserve"> </w:t>
      </w:r>
    </w:p>
    <w:p w14:paraId="6E311947" w14:textId="2058DF7C" w:rsidR="00BA0AE2" w:rsidRPr="00BA0AE2" w:rsidRDefault="00BA0AE2" w:rsidP="00BA0AE2">
      <w:pPr>
        <w:spacing w:after="0" w:line="480" w:lineRule="auto"/>
        <w:ind w:firstLine="720"/>
        <w:jc w:val="both"/>
        <w:rPr>
          <w:rFonts w:ascii="Times New Roman" w:eastAsia="Times New Roman" w:hAnsi="Times New Roman" w:cs="Times New Roman"/>
          <w:sz w:val="24"/>
          <w:lang w:val="en-GB"/>
        </w:rPr>
      </w:pPr>
      <w:r w:rsidRPr="00BA0AE2">
        <w:rPr>
          <w:rFonts w:ascii="Times New Roman" w:eastAsia="Times New Roman" w:hAnsi="Times New Roman" w:cs="Times New Roman"/>
          <w:sz w:val="24"/>
          <w:lang w:val="en-GB"/>
        </w:rPr>
        <w:t xml:space="preserve">In Table </w:t>
      </w:r>
      <w:r w:rsidR="002B6C54">
        <w:rPr>
          <w:rFonts w:ascii="Times New Roman" w:eastAsia="Times New Roman" w:hAnsi="Times New Roman" w:cs="Times New Roman"/>
          <w:sz w:val="24"/>
          <w:lang w:val="en-GB"/>
        </w:rPr>
        <w:t>5</w:t>
      </w:r>
      <w:r w:rsidR="002B6C54" w:rsidRPr="00BA0AE2">
        <w:rPr>
          <w:rFonts w:ascii="Times New Roman" w:eastAsia="Times New Roman" w:hAnsi="Times New Roman" w:cs="Times New Roman"/>
          <w:sz w:val="24"/>
          <w:lang w:val="en-GB"/>
        </w:rPr>
        <w:t xml:space="preserve"> </w:t>
      </w:r>
      <w:r w:rsidRPr="00BA0AE2">
        <w:rPr>
          <w:rFonts w:ascii="Times New Roman" w:eastAsia="Times New Roman" w:hAnsi="Times New Roman" w:cs="Times New Roman"/>
          <w:sz w:val="24"/>
          <w:lang w:val="en-GB"/>
        </w:rPr>
        <w:t xml:space="preserve">Panel B, we further report the factor loadings of the cryptocurrencies, showing their vulnerability to common good and bad volatility. A comparison of the top and bottom 5 factor loadings for good and bad COVOL estimates highlights key similarities and differences. </w:t>
      </w:r>
      <w:r>
        <w:rPr>
          <w:rFonts w:ascii="Times New Roman" w:eastAsia="Times New Roman" w:hAnsi="Times New Roman" w:cs="Times New Roman"/>
          <w:sz w:val="24"/>
          <w:lang w:val="en-GB"/>
        </w:rPr>
        <w:t>T</w:t>
      </w:r>
      <w:r w:rsidRPr="00BA0AE2">
        <w:rPr>
          <w:rFonts w:ascii="Times New Roman" w:eastAsia="Times New Roman" w:hAnsi="Times New Roman" w:cs="Times New Roman"/>
          <w:sz w:val="24"/>
          <w:lang w:val="en-GB"/>
        </w:rPr>
        <w:t xml:space="preserve">he top and bottom 5 lists for good and bad COVOL include major cryptocurrencies, indicating that these assets play significant roles in influencing market volatility, regardless of whether the shocks are positive or negative. Cryptocurrencies such as DOGE and XRP appear prominently in both good and bad COVOL rankings, suggesting that they are consistently influential in the market's overall volatility. However, the specific cryptocurrencies that top the lists for good and bad COVOL differ. For instance, BTC has the highest </w:t>
      </w:r>
      <w:r>
        <w:rPr>
          <w:rFonts w:ascii="Times New Roman" w:eastAsia="Times New Roman" w:hAnsi="Times New Roman" w:cs="Times New Roman"/>
          <w:sz w:val="24"/>
          <w:lang w:val="en-GB"/>
        </w:rPr>
        <w:t>factor loading</w:t>
      </w:r>
      <w:r w:rsidRPr="00BA0AE2">
        <w:rPr>
          <w:rFonts w:ascii="Times New Roman" w:eastAsia="Times New Roman" w:hAnsi="Times New Roman" w:cs="Times New Roman"/>
          <w:sz w:val="24"/>
          <w:lang w:val="en-GB"/>
        </w:rPr>
        <w:t xml:space="preserve"> in bad COVOL, indicating its significant susceptibility to market negative shocks, whereas </w:t>
      </w:r>
      <w:r w:rsidR="0040099C">
        <w:rPr>
          <w:rFonts w:ascii="Times New Roman" w:eastAsia="Times New Roman" w:hAnsi="Times New Roman" w:cs="Times New Roman"/>
          <w:sz w:val="24"/>
          <w:lang w:val="en-GB"/>
        </w:rPr>
        <w:t>its factor loading</w:t>
      </w:r>
      <w:r w:rsidRPr="00BA0AE2">
        <w:rPr>
          <w:rFonts w:ascii="Times New Roman" w:eastAsia="Times New Roman" w:hAnsi="Times New Roman" w:cs="Times New Roman"/>
          <w:sz w:val="24"/>
          <w:lang w:val="en-GB"/>
        </w:rPr>
        <w:t xml:space="preserve"> is only ranked 7</w:t>
      </w:r>
      <w:r w:rsidRPr="00466106">
        <w:rPr>
          <w:rFonts w:ascii="Times New Roman" w:eastAsia="Times New Roman" w:hAnsi="Times New Roman" w:cs="Times New Roman"/>
          <w:sz w:val="24"/>
          <w:vertAlign w:val="superscript"/>
          <w:lang w:val="en-GB"/>
        </w:rPr>
        <w:t>th</w:t>
      </w:r>
      <w:r w:rsidR="002B6C54">
        <w:rPr>
          <w:rFonts w:ascii="Times New Roman" w:eastAsia="Times New Roman" w:hAnsi="Times New Roman" w:cs="Times New Roman"/>
          <w:sz w:val="24"/>
          <w:lang w:val="en-GB"/>
        </w:rPr>
        <w:t xml:space="preserve"> </w:t>
      </w:r>
      <w:r w:rsidRPr="00BA0AE2">
        <w:rPr>
          <w:rFonts w:ascii="Times New Roman" w:eastAsia="Times New Roman" w:hAnsi="Times New Roman" w:cs="Times New Roman"/>
          <w:sz w:val="24"/>
          <w:lang w:val="en-GB"/>
        </w:rPr>
        <w:t xml:space="preserve">in good COVOL. In a similar vein, ETH, another major cryptocurrency, shows a higher </w:t>
      </w:r>
      <w:r>
        <w:rPr>
          <w:rFonts w:ascii="Times New Roman" w:eastAsia="Times New Roman" w:hAnsi="Times New Roman" w:cs="Times New Roman"/>
          <w:sz w:val="24"/>
          <w:lang w:val="en-GB"/>
        </w:rPr>
        <w:t>factor loading</w:t>
      </w:r>
      <w:r w:rsidRPr="00BA0AE2">
        <w:rPr>
          <w:rFonts w:ascii="Times New Roman" w:eastAsia="Times New Roman" w:hAnsi="Times New Roman" w:cs="Times New Roman"/>
          <w:sz w:val="24"/>
          <w:lang w:val="en-GB"/>
        </w:rPr>
        <w:t xml:space="preserve"> in bad COVOL compared to good COVOL, highlighting its greater exposure to negative market events.</w:t>
      </w:r>
    </w:p>
    <w:p w14:paraId="5B8FDD2D" w14:textId="0C824DB3" w:rsidR="00BA0AE2" w:rsidRDefault="00BA0AE2" w:rsidP="00BA0AE2">
      <w:pPr>
        <w:spacing w:after="0" w:line="480" w:lineRule="auto"/>
        <w:ind w:firstLine="720"/>
        <w:jc w:val="both"/>
        <w:rPr>
          <w:rFonts w:ascii="Times New Roman" w:eastAsia="Times New Roman" w:hAnsi="Times New Roman" w:cs="Times New Roman"/>
          <w:sz w:val="24"/>
          <w:lang w:val="en-GB"/>
        </w:rPr>
      </w:pPr>
      <w:r w:rsidRPr="00BA0AE2">
        <w:rPr>
          <w:rFonts w:ascii="Times New Roman" w:eastAsia="Times New Roman" w:hAnsi="Times New Roman" w:cs="Times New Roman"/>
          <w:sz w:val="24"/>
          <w:lang w:val="en-GB"/>
        </w:rPr>
        <w:t xml:space="preserve">Additionally, the cryptocurrencies with the lowest factor loadings also show similarities and discrepancies. For </w:t>
      </w:r>
      <w:r>
        <w:rPr>
          <w:rFonts w:ascii="Times New Roman" w:eastAsia="Times New Roman" w:hAnsi="Times New Roman" w:cs="Times New Roman"/>
          <w:sz w:val="24"/>
          <w:lang w:val="en-GB"/>
        </w:rPr>
        <w:t>example</w:t>
      </w:r>
      <w:r w:rsidRPr="00BA0AE2">
        <w:rPr>
          <w:rFonts w:ascii="Times New Roman" w:eastAsia="Times New Roman" w:hAnsi="Times New Roman" w:cs="Times New Roman"/>
          <w:sz w:val="24"/>
          <w:lang w:val="en-GB"/>
        </w:rPr>
        <w:t xml:space="preserve">, TON and LEO are both in the bottom 5 for both good and bad </w:t>
      </w:r>
      <w:r w:rsidRPr="00BA0AE2">
        <w:rPr>
          <w:rFonts w:ascii="Times New Roman" w:eastAsia="Times New Roman" w:hAnsi="Times New Roman" w:cs="Times New Roman"/>
          <w:sz w:val="24"/>
          <w:lang w:val="en-GB"/>
        </w:rPr>
        <w:lastRenderedPageBreak/>
        <w:t>COVOL, indicating their relatively lower influence on overall market volatility. However, APT and UNI, which appear in the bottom 5 for good COVOL, do not appear in the bottom 5 for bad COVOL, reflecting their differ</w:t>
      </w:r>
      <w:r w:rsidR="00F645C8">
        <w:rPr>
          <w:rFonts w:ascii="Times New Roman" w:eastAsia="Times New Roman" w:hAnsi="Times New Roman" w:cs="Times New Roman"/>
          <w:sz w:val="24"/>
          <w:lang w:val="en-GB"/>
        </w:rPr>
        <w:t>ent</w:t>
      </w:r>
      <w:r w:rsidRPr="00BA0AE2">
        <w:rPr>
          <w:rFonts w:ascii="Times New Roman" w:eastAsia="Times New Roman" w:hAnsi="Times New Roman" w:cs="Times New Roman"/>
          <w:sz w:val="24"/>
          <w:lang w:val="en-GB"/>
        </w:rPr>
        <w:t xml:space="preserve"> levels of influence depending on the nature of the market shocks. These insights suggest that the response of cryptocurrencies to positive and negative return shocks is not uniform, and different assets may play varying roles depending on the market conditions. Some cryptocurrencies exhibit symmetrical vulnerability to both negative and positive shocks, such as DOGE and XRP, while others have more pronounced exposure to one type of shock. </w:t>
      </w:r>
      <w:r>
        <w:rPr>
          <w:rFonts w:ascii="Times New Roman" w:eastAsia="Times New Roman" w:hAnsi="Times New Roman" w:cs="Times New Roman"/>
          <w:sz w:val="24"/>
          <w:lang w:val="en-GB"/>
        </w:rPr>
        <w:t>Overall</w:t>
      </w:r>
      <w:r w:rsidRPr="00BA0AE2">
        <w:rPr>
          <w:rFonts w:ascii="Times New Roman" w:eastAsia="Times New Roman" w:hAnsi="Times New Roman" w:cs="Times New Roman"/>
          <w:sz w:val="24"/>
          <w:lang w:val="en-GB"/>
        </w:rPr>
        <w:t>, most cryptocurrencies show a distinct behaviour towards good and bad COVOL, emphasizing the need for differentiated strategies based on th</w:t>
      </w:r>
      <w:r>
        <w:rPr>
          <w:rFonts w:ascii="Times New Roman" w:eastAsia="Times New Roman" w:hAnsi="Times New Roman" w:cs="Times New Roman"/>
          <w:sz w:val="24"/>
          <w:lang w:val="en-GB"/>
        </w:rPr>
        <w:t xml:space="preserve">e prevailing market conditions. </w:t>
      </w:r>
      <w:r w:rsidRPr="00BA0AE2">
        <w:rPr>
          <w:rFonts w:ascii="Times New Roman" w:eastAsia="Times New Roman" w:hAnsi="Times New Roman" w:cs="Times New Roman"/>
          <w:sz w:val="24"/>
          <w:lang w:val="en-GB"/>
        </w:rPr>
        <w:t>For investors, this means adopting tailored strategies that consider these differences can enhance trading and risk management decisions. During periods of high bad COVOL, focusing on assets like BTC for risk management might be prudent, while periods of high good COVOL could present opportunities to capitalize on assets like SHIB and BCH for potential gains. Understanding these dynamics helps in optimizing portfolio strategies to align with the market's specific volatility patterns.</w:t>
      </w:r>
    </w:p>
    <w:p w14:paraId="4B2EDCD5" w14:textId="469E6D64" w:rsidR="00BA0AE2" w:rsidRDefault="00BA0AE2" w:rsidP="00BA0AE2">
      <w:pPr>
        <w:spacing w:before="240" w:after="240" w:line="480" w:lineRule="auto"/>
        <w:ind w:firstLine="720"/>
        <w:jc w:val="center"/>
        <w:rPr>
          <w:rFonts w:ascii="Times New Roman" w:eastAsia="Times New Roman" w:hAnsi="Times New Roman" w:cs="Times New Roman"/>
          <w:sz w:val="24"/>
          <w:lang w:val="en-GB"/>
        </w:rPr>
      </w:pPr>
      <w:r>
        <w:rPr>
          <w:rFonts w:ascii="Times New Roman" w:eastAsia="Times New Roman" w:hAnsi="Times New Roman" w:cs="Times New Roman"/>
          <w:sz w:val="24"/>
          <w:lang w:val="en-GB"/>
        </w:rPr>
        <w:t xml:space="preserve">[Please insert Table </w:t>
      </w:r>
      <w:r w:rsidR="002B6C54">
        <w:rPr>
          <w:rFonts w:ascii="Times New Roman" w:eastAsia="Times New Roman" w:hAnsi="Times New Roman" w:cs="Times New Roman"/>
          <w:sz w:val="24"/>
          <w:lang w:val="en-GB"/>
        </w:rPr>
        <w:t>5</w:t>
      </w:r>
      <w:r w:rsidR="002B6C54" w:rsidRPr="00215417">
        <w:rPr>
          <w:rFonts w:ascii="Times New Roman" w:eastAsia="Times New Roman" w:hAnsi="Times New Roman" w:cs="Times New Roman"/>
          <w:sz w:val="24"/>
          <w:lang w:val="en-GB"/>
        </w:rPr>
        <w:t xml:space="preserve"> </w:t>
      </w:r>
      <w:r w:rsidRPr="00215417">
        <w:rPr>
          <w:rFonts w:ascii="Times New Roman" w:eastAsia="Times New Roman" w:hAnsi="Times New Roman" w:cs="Times New Roman"/>
          <w:sz w:val="24"/>
          <w:lang w:val="en-GB"/>
        </w:rPr>
        <w:t>about here]</w:t>
      </w:r>
    </w:p>
    <w:p w14:paraId="7F1D97A5" w14:textId="0A9DE1A7" w:rsidR="00BA0AE2" w:rsidRDefault="00BA0AE2" w:rsidP="00BA0AE2">
      <w:pPr>
        <w:spacing w:after="0" w:line="480" w:lineRule="auto"/>
        <w:ind w:firstLine="7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 xml:space="preserve">To reveal more insights into the good and bad COVOL, we plot their 20-day moving average in Figure </w:t>
      </w:r>
      <w:r w:rsidR="002517DE">
        <w:rPr>
          <w:rFonts w:ascii="Times New Roman" w:eastAsia="Times New Roman" w:hAnsi="Times New Roman" w:cs="Times New Roman"/>
          <w:sz w:val="24"/>
          <w:lang w:val="en-GB"/>
        </w:rPr>
        <w:t>3</w:t>
      </w:r>
      <w:r>
        <w:rPr>
          <w:rFonts w:ascii="Times New Roman" w:eastAsia="Times New Roman" w:hAnsi="Times New Roman" w:cs="Times New Roman"/>
          <w:sz w:val="24"/>
          <w:lang w:val="en-GB"/>
        </w:rPr>
        <w:t xml:space="preserve">. </w:t>
      </w:r>
      <w:r w:rsidRPr="00BA0AE2">
        <w:rPr>
          <w:rFonts w:ascii="Times New Roman" w:eastAsia="Times New Roman" w:hAnsi="Times New Roman" w:cs="Times New Roman"/>
          <w:sz w:val="24"/>
          <w:lang w:val="en-GB"/>
        </w:rPr>
        <w:t>First, consistent with the results in Table 10 Panel A, the spikes in good and bad COVOL occurred at different times, emphasizing that periods of market stress and positive market developments are driven by distinct events. For instance,</w:t>
      </w:r>
      <w:r w:rsidR="009A4C8B">
        <w:rPr>
          <w:rFonts w:ascii="Times New Roman" w:eastAsia="Times New Roman" w:hAnsi="Times New Roman" w:cs="Times New Roman"/>
          <w:sz w:val="24"/>
          <w:lang w:val="en-GB"/>
        </w:rPr>
        <w:t xml:space="preserve"> the</w:t>
      </w:r>
      <w:r w:rsidRPr="00BA0AE2">
        <w:rPr>
          <w:rFonts w:ascii="Times New Roman" w:eastAsia="Times New Roman" w:hAnsi="Times New Roman" w:cs="Times New Roman"/>
          <w:sz w:val="24"/>
          <w:lang w:val="en-GB"/>
        </w:rPr>
        <w:t xml:space="preserve"> </w:t>
      </w:r>
      <w:r w:rsidR="009A4C8B" w:rsidRPr="00BA0AE2">
        <w:rPr>
          <w:rFonts w:ascii="Times New Roman" w:eastAsia="Times New Roman" w:hAnsi="Times New Roman" w:cs="Times New Roman"/>
          <w:sz w:val="24"/>
          <w:lang w:val="en-GB"/>
        </w:rPr>
        <w:t>highest spike in good COVOL appeared around September 2016, indicating a pe</w:t>
      </w:r>
      <w:r w:rsidR="009A4C8B">
        <w:rPr>
          <w:rFonts w:ascii="Times New Roman" w:eastAsia="Times New Roman" w:hAnsi="Times New Roman" w:cs="Times New Roman"/>
          <w:sz w:val="24"/>
          <w:lang w:val="en-GB"/>
        </w:rPr>
        <w:t>riod of strong positive shocks</w:t>
      </w:r>
      <w:r w:rsidRPr="00BA0AE2">
        <w:rPr>
          <w:rFonts w:ascii="Times New Roman" w:eastAsia="Times New Roman" w:hAnsi="Times New Roman" w:cs="Times New Roman"/>
          <w:sz w:val="24"/>
          <w:lang w:val="en-GB"/>
        </w:rPr>
        <w:t>, whereas the</w:t>
      </w:r>
      <w:r w:rsidR="009A4C8B">
        <w:rPr>
          <w:rFonts w:ascii="Times New Roman" w:eastAsia="Times New Roman" w:hAnsi="Times New Roman" w:cs="Times New Roman"/>
          <w:sz w:val="24"/>
          <w:lang w:val="en-GB"/>
        </w:rPr>
        <w:t xml:space="preserve"> </w:t>
      </w:r>
      <w:r w:rsidR="009A4C8B" w:rsidRPr="00BA0AE2">
        <w:rPr>
          <w:rFonts w:ascii="Times New Roman" w:eastAsia="Times New Roman" w:hAnsi="Times New Roman" w:cs="Times New Roman"/>
          <w:sz w:val="24"/>
          <w:lang w:val="en-GB"/>
        </w:rPr>
        <w:t>highest spike in bad COVOL occurred around April 2017, reflecting significant market distress</w:t>
      </w:r>
      <w:r>
        <w:rPr>
          <w:rFonts w:ascii="Times New Roman" w:eastAsia="Times New Roman" w:hAnsi="Times New Roman" w:cs="Times New Roman"/>
          <w:sz w:val="24"/>
          <w:lang w:val="en-GB"/>
        </w:rPr>
        <w:t xml:space="preserve">. </w:t>
      </w:r>
      <w:r w:rsidR="009A4C8B">
        <w:rPr>
          <w:rFonts w:ascii="Times New Roman" w:eastAsia="Times New Roman" w:hAnsi="Times New Roman" w:cs="Times New Roman"/>
          <w:sz w:val="24"/>
          <w:lang w:val="en-GB"/>
        </w:rPr>
        <w:t xml:space="preserve">The timing of the peaks in good and bad COVOL in Figure 3 is consistent with the findings in Table 5, as discussed above. </w:t>
      </w:r>
      <w:r w:rsidRPr="00BA0AE2">
        <w:rPr>
          <w:rFonts w:ascii="Times New Roman" w:eastAsia="Times New Roman" w:hAnsi="Times New Roman" w:cs="Times New Roman"/>
          <w:sz w:val="24"/>
          <w:lang w:val="en-GB"/>
        </w:rPr>
        <w:t xml:space="preserve">Second, the spikes in bad COVOL are usually </w:t>
      </w:r>
      <w:r w:rsidRPr="00BA0AE2">
        <w:rPr>
          <w:rFonts w:ascii="Times New Roman" w:eastAsia="Times New Roman" w:hAnsi="Times New Roman" w:cs="Times New Roman"/>
          <w:sz w:val="24"/>
          <w:lang w:val="en-GB"/>
        </w:rPr>
        <w:lastRenderedPageBreak/>
        <w:t>stronger than those in good COVOL, indicating that negative market events tend to cause more intense volatility compared to positive events. This suggests that the market reacts more sharply to negative news, which is often associated with heightened risk aversion and panic selling. Investors and risk managers need to be particularly cautious during these periods, as the potential for significant losses is greater when bad COVOL spikes.</w:t>
      </w:r>
      <w:r>
        <w:rPr>
          <w:rFonts w:ascii="Times New Roman" w:eastAsia="Times New Roman" w:hAnsi="Times New Roman" w:cs="Times New Roman"/>
          <w:sz w:val="24"/>
          <w:lang w:val="en-GB"/>
        </w:rPr>
        <w:t xml:space="preserve"> </w:t>
      </w:r>
      <w:r w:rsidR="009A4C8B">
        <w:rPr>
          <w:rFonts w:ascii="Times New Roman" w:eastAsia="Times New Roman" w:hAnsi="Times New Roman" w:cs="Times New Roman"/>
          <w:sz w:val="24"/>
          <w:lang w:val="en-GB"/>
        </w:rPr>
        <w:t>Yet</w:t>
      </w:r>
      <w:r w:rsidRPr="00BA0AE2">
        <w:rPr>
          <w:rFonts w:ascii="Times New Roman" w:eastAsia="Times New Roman" w:hAnsi="Times New Roman" w:cs="Times New Roman"/>
          <w:sz w:val="24"/>
          <w:lang w:val="en-GB"/>
        </w:rPr>
        <w:t xml:space="preserve">, good COVOL </w:t>
      </w:r>
      <w:r w:rsidR="009A4C8B">
        <w:rPr>
          <w:rFonts w:ascii="Times New Roman" w:eastAsia="Times New Roman" w:hAnsi="Times New Roman" w:cs="Times New Roman"/>
          <w:sz w:val="24"/>
          <w:lang w:val="en-GB"/>
        </w:rPr>
        <w:t>occurs more frequently than bad COVOL</w:t>
      </w:r>
      <w:r w:rsidRPr="00BA0AE2">
        <w:rPr>
          <w:rFonts w:ascii="Times New Roman" w:eastAsia="Times New Roman" w:hAnsi="Times New Roman" w:cs="Times New Roman"/>
          <w:sz w:val="24"/>
          <w:lang w:val="en-GB"/>
        </w:rPr>
        <w:t xml:space="preserve"> throughout the observed period.</w:t>
      </w:r>
      <w:r>
        <w:rPr>
          <w:rStyle w:val="FootnoteReference"/>
          <w:rFonts w:ascii="Times New Roman" w:eastAsia="Times New Roman" w:hAnsi="Times New Roman" w:cs="Times New Roman"/>
          <w:sz w:val="24"/>
          <w:lang w:val="en-GB"/>
        </w:rPr>
        <w:footnoteReference w:id="14"/>
      </w:r>
      <w:r w:rsidRPr="00BA0AE2">
        <w:rPr>
          <w:rFonts w:ascii="Times New Roman" w:eastAsia="Times New Roman" w:hAnsi="Times New Roman" w:cs="Times New Roman"/>
          <w:sz w:val="24"/>
          <w:lang w:val="en-GB"/>
        </w:rPr>
        <w:t xml:space="preserve"> This indicates that, while negative shocks can be more intense, the market experiences positive return shocks more consistently. This trend suggests a generally optimistic market sentiment, with positive developments occurring more often, albeit with less intensity compared to negative events. </w:t>
      </w:r>
      <w:r>
        <w:rPr>
          <w:rFonts w:ascii="Times New Roman" w:eastAsia="Times New Roman" w:hAnsi="Times New Roman" w:cs="Times New Roman"/>
          <w:sz w:val="24"/>
          <w:lang w:val="en-GB"/>
        </w:rPr>
        <w:t>This is consistent with the upward trend of the cryptocurrency market over the research period.</w:t>
      </w:r>
    </w:p>
    <w:p w14:paraId="59BDBA0B" w14:textId="67C1F78E" w:rsidR="00BA0AE2" w:rsidRDefault="00BA0AE2" w:rsidP="00BA0AE2">
      <w:pPr>
        <w:spacing w:before="240" w:after="240" w:line="480" w:lineRule="auto"/>
        <w:ind w:firstLine="720"/>
        <w:jc w:val="center"/>
        <w:rPr>
          <w:rFonts w:ascii="Times New Roman" w:eastAsia="Times New Roman" w:hAnsi="Times New Roman" w:cs="Times New Roman"/>
          <w:sz w:val="24"/>
          <w:lang w:val="en-GB"/>
        </w:rPr>
      </w:pPr>
      <w:r>
        <w:rPr>
          <w:rFonts w:ascii="Times New Roman" w:eastAsia="Times New Roman" w:hAnsi="Times New Roman" w:cs="Times New Roman"/>
          <w:sz w:val="24"/>
          <w:lang w:val="en-GB"/>
        </w:rPr>
        <w:t xml:space="preserve">[Please insert Figure </w:t>
      </w:r>
      <w:r w:rsidR="002077AB">
        <w:rPr>
          <w:rFonts w:ascii="Times New Roman" w:eastAsia="Times New Roman" w:hAnsi="Times New Roman" w:cs="Times New Roman"/>
          <w:sz w:val="24"/>
          <w:lang w:val="en-GB"/>
        </w:rPr>
        <w:t>3</w:t>
      </w:r>
      <w:r w:rsidR="002077AB" w:rsidRPr="00215417">
        <w:rPr>
          <w:rFonts w:ascii="Times New Roman" w:eastAsia="Times New Roman" w:hAnsi="Times New Roman" w:cs="Times New Roman"/>
          <w:sz w:val="24"/>
          <w:lang w:val="en-GB"/>
        </w:rPr>
        <w:t xml:space="preserve"> </w:t>
      </w:r>
      <w:r w:rsidRPr="00215417">
        <w:rPr>
          <w:rFonts w:ascii="Times New Roman" w:eastAsia="Times New Roman" w:hAnsi="Times New Roman" w:cs="Times New Roman"/>
          <w:sz w:val="24"/>
          <w:lang w:val="en-GB"/>
        </w:rPr>
        <w:t>about here]</w:t>
      </w:r>
    </w:p>
    <w:p w14:paraId="2C4CF885" w14:textId="67FB6227" w:rsidR="00F71892" w:rsidRDefault="00BA0AE2" w:rsidP="00E55444">
      <w:pPr>
        <w:spacing w:after="0" w:line="480" w:lineRule="auto"/>
        <w:ind w:firstLine="7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 xml:space="preserve">Based on the moving average of good and bad COVOL, we compute the Relative Common Volatility Index (RCI) of the cryptocurrency market following the procedures outlined in subsection 3.2. The RCI of the cryptocurrency market is displayed in Figure </w:t>
      </w:r>
      <w:r w:rsidR="00DA5278">
        <w:rPr>
          <w:rFonts w:ascii="Times New Roman" w:eastAsia="Times New Roman" w:hAnsi="Times New Roman" w:cs="Times New Roman"/>
          <w:sz w:val="24"/>
          <w:lang w:val="en-GB"/>
        </w:rPr>
        <w:t>4</w:t>
      </w:r>
      <w:r>
        <w:rPr>
          <w:rFonts w:ascii="Times New Roman" w:eastAsia="Times New Roman" w:hAnsi="Times New Roman" w:cs="Times New Roman"/>
          <w:sz w:val="24"/>
          <w:lang w:val="en-GB"/>
        </w:rPr>
        <w:t xml:space="preserve">. </w:t>
      </w:r>
      <w:r w:rsidR="009462CE">
        <w:rPr>
          <w:rFonts w:ascii="Times New Roman" w:eastAsia="Times New Roman" w:hAnsi="Times New Roman" w:cs="Times New Roman"/>
          <w:sz w:val="24"/>
          <w:lang w:val="en-GB"/>
        </w:rPr>
        <w:t>By construction, t</w:t>
      </w:r>
      <w:r>
        <w:rPr>
          <w:rFonts w:ascii="Times New Roman" w:eastAsia="Times New Roman" w:hAnsi="Times New Roman" w:cs="Times New Roman"/>
          <w:sz w:val="24"/>
          <w:lang w:val="en-GB"/>
        </w:rPr>
        <w:t>he RCI fluctuates between 0 and 100</w:t>
      </w:r>
      <w:r w:rsidR="009462CE">
        <w:rPr>
          <w:rFonts w:ascii="Times New Roman" w:eastAsia="Times New Roman" w:hAnsi="Times New Roman" w:cs="Times New Roman"/>
          <w:sz w:val="24"/>
          <w:lang w:val="en-GB"/>
        </w:rPr>
        <w:t>.</w:t>
      </w:r>
      <w:r>
        <w:rPr>
          <w:rFonts w:ascii="Times New Roman" w:eastAsia="Times New Roman" w:hAnsi="Times New Roman" w:cs="Times New Roman"/>
          <w:sz w:val="24"/>
          <w:lang w:val="en-GB"/>
        </w:rPr>
        <w:t xml:space="preserve"> </w:t>
      </w:r>
      <w:r w:rsidR="009462CE">
        <w:rPr>
          <w:rFonts w:ascii="Times New Roman" w:eastAsia="Times New Roman" w:hAnsi="Times New Roman" w:cs="Times New Roman"/>
          <w:sz w:val="24"/>
          <w:lang w:val="en-GB"/>
        </w:rPr>
        <w:t xml:space="preserve">An RCI of 0 reflects total dominance of bad COVOL. This </w:t>
      </w:r>
      <w:r w:rsidR="009462CE" w:rsidRPr="00BA0AE2">
        <w:rPr>
          <w:rFonts w:ascii="Times New Roman" w:eastAsia="Times New Roman" w:hAnsi="Times New Roman" w:cs="Times New Roman"/>
          <w:sz w:val="24"/>
          <w:lang w:val="en-GB"/>
        </w:rPr>
        <w:t>often corresponds to market crashes or severe downturns, where prices drop sharply, and investor confidence is at its lowest.</w:t>
      </w:r>
      <w:r w:rsidR="009462CE">
        <w:rPr>
          <w:rFonts w:ascii="Times New Roman" w:eastAsia="Times New Roman" w:hAnsi="Times New Roman" w:cs="Times New Roman"/>
          <w:sz w:val="24"/>
          <w:lang w:val="en-GB"/>
        </w:rPr>
        <w:t xml:space="preserve"> An RCI between 0 and 30 </w:t>
      </w:r>
      <w:r w:rsidR="009462CE" w:rsidRPr="00BA0AE2">
        <w:rPr>
          <w:rFonts w:ascii="Times New Roman" w:eastAsia="Times New Roman" w:hAnsi="Times New Roman" w:cs="Times New Roman"/>
          <w:sz w:val="24"/>
          <w:lang w:val="en-GB"/>
        </w:rPr>
        <w:t xml:space="preserve">indicates </w:t>
      </w:r>
      <w:r w:rsidR="009462CE">
        <w:rPr>
          <w:rFonts w:ascii="Times New Roman" w:eastAsia="Times New Roman" w:hAnsi="Times New Roman" w:cs="Times New Roman"/>
          <w:sz w:val="24"/>
          <w:lang w:val="en-GB"/>
        </w:rPr>
        <w:t>strong dominance of bad COVOL</w:t>
      </w:r>
      <w:r w:rsidR="009462CE" w:rsidRPr="00BA0AE2">
        <w:rPr>
          <w:rFonts w:ascii="Times New Roman" w:eastAsia="Times New Roman" w:hAnsi="Times New Roman" w:cs="Times New Roman"/>
          <w:sz w:val="24"/>
          <w:lang w:val="en-GB"/>
        </w:rPr>
        <w:t>, signalling strong bearish market condition</w:t>
      </w:r>
      <w:r w:rsidR="00B750CE">
        <w:rPr>
          <w:rFonts w:ascii="Times New Roman" w:eastAsia="Times New Roman" w:hAnsi="Times New Roman" w:cs="Times New Roman"/>
          <w:sz w:val="24"/>
          <w:lang w:val="en-GB"/>
        </w:rPr>
        <w:t>s</w:t>
      </w:r>
      <w:r w:rsidR="009462CE" w:rsidRPr="00BA0AE2">
        <w:rPr>
          <w:rFonts w:ascii="Times New Roman" w:eastAsia="Times New Roman" w:hAnsi="Times New Roman" w:cs="Times New Roman"/>
          <w:sz w:val="24"/>
          <w:lang w:val="en-GB"/>
        </w:rPr>
        <w:t>.</w:t>
      </w:r>
      <w:r w:rsidR="00B16C08">
        <w:rPr>
          <w:rFonts w:ascii="Times New Roman" w:eastAsia="Times New Roman" w:hAnsi="Times New Roman" w:cs="Times New Roman"/>
          <w:sz w:val="24"/>
          <w:lang w:val="en-GB"/>
        </w:rPr>
        <w:t xml:space="preserve"> </w:t>
      </w:r>
      <w:r w:rsidR="009462CE">
        <w:rPr>
          <w:rFonts w:ascii="Times New Roman" w:eastAsia="Times New Roman" w:hAnsi="Times New Roman" w:cs="Times New Roman"/>
          <w:sz w:val="24"/>
          <w:lang w:val="en-GB"/>
        </w:rPr>
        <w:t xml:space="preserve">An RCI that is between 30 and 50 signals moderate to weak dominance of bad volatility, </w:t>
      </w:r>
      <w:r w:rsidR="00B750CE">
        <w:rPr>
          <w:rFonts w:ascii="Times New Roman" w:eastAsia="Times New Roman" w:hAnsi="Times New Roman" w:cs="Times New Roman"/>
          <w:sz w:val="24"/>
          <w:lang w:val="en-GB"/>
        </w:rPr>
        <w:t xml:space="preserve">signalling moderate to weak bearish market conditions. </w:t>
      </w:r>
      <w:r w:rsidR="009462CE">
        <w:rPr>
          <w:rFonts w:ascii="Times New Roman" w:eastAsia="Times New Roman" w:hAnsi="Times New Roman" w:cs="Times New Roman"/>
          <w:sz w:val="24"/>
          <w:lang w:val="en-GB"/>
        </w:rPr>
        <w:t>An RCI of 50 indicates a perfect balance between good and bad COVOL</w:t>
      </w:r>
      <w:r w:rsidR="007C2DE7">
        <w:rPr>
          <w:rFonts w:ascii="Times New Roman" w:eastAsia="Times New Roman" w:hAnsi="Times New Roman" w:cs="Times New Roman"/>
          <w:sz w:val="24"/>
          <w:lang w:val="en-GB"/>
        </w:rPr>
        <w:t xml:space="preserve">. An RCI </w:t>
      </w:r>
      <w:r w:rsidR="00B750CE">
        <w:rPr>
          <w:rFonts w:ascii="Times New Roman" w:eastAsia="Times New Roman" w:hAnsi="Times New Roman" w:cs="Times New Roman"/>
          <w:sz w:val="24"/>
          <w:lang w:val="en-GB"/>
        </w:rPr>
        <w:t>between</w:t>
      </w:r>
      <w:r w:rsidR="007C2DE7">
        <w:rPr>
          <w:rFonts w:ascii="Times New Roman" w:eastAsia="Times New Roman" w:hAnsi="Times New Roman" w:cs="Times New Roman"/>
          <w:sz w:val="24"/>
          <w:lang w:val="en-GB"/>
        </w:rPr>
        <w:t xml:space="preserve"> 50</w:t>
      </w:r>
      <w:r w:rsidR="00B750CE">
        <w:rPr>
          <w:rFonts w:ascii="Times New Roman" w:eastAsia="Times New Roman" w:hAnsi="Times New Roman" w:cs="Times New Roman"/>
          <w:sz w:val="24"/>
          <w:lang w:val="en-GB"/>
        </w:rPr>
        <w:t xml:space="preserve"> and 70</w:t>
      </w:r>
      <w:r w:rsidR="007C2DE7">
        <w:rPr>
          <w:rFonts w:ascii="Times New Roman" w:eastAsia="Times New Roman" w:hAnsi="Times New Roman" w:cs="Times New Roman"/>
          <w:sz w:val="24"/>
          <w:lang w:val="en-GB"/>
        </w:rPr>
        <w:t xml:space="preserve"> indicates</w:t>
      </w:r>
      <w:r w:rsidR="009462CE">
        <w:rPr>
          <w:rFonts w:ascii="Times New Roman" w:eastAsia="Times New Roman" w:hAnsi="Times New Roman" w:cs="Times New Roman"/>
          <w:sz w:val="24"/>
          <w:lang w:val="en-GB"/>
        </w:rPr>
        <w:t xml:space="preserve"> </w:t>
      </w:r>
      <w:r w:rsidR="00B750CE">
        <w:rPr>
          <w:rFonts w:ascii="Times New Roman" w:eastAsia="Times New Roman" w:hAnsi="Times New Roman" w:cs="Times New Roman"/>
          <w:sz w:val="24"/>
          <w:lang w:val="en-GB"/>
        </w:rPr>
        <w:t xml:space="preserve">weak to moderate </w:t>
      </w:r>
      <w:r w:rsidR="009462CE">
        <w:rPr>
          <w:rFonts w:ascii="Times New Roman" w:eastAsia="Times New Roman" w:hAnsi="Times New Roman" w:cs="Times New Roman"/>
          <w:sz w:val="24"/>
          <w:lang w:val="en-GB"/>
        </w:rPr>
        <w:t>bullish market conditions with</w:t>
      </w:r>
      <w:r w:rsidR="007C2DE7">
        <w:rPr>
          <w:rFonts w:ascii="Times New Roman" w:eastAsia="Times New Roman" w:hAnsi="Times New Roman" w:cs="Times New Roman"/>
          <w:sz w:val="24"/>
          <w:lang w:val="en-GB"/>
        </w:rPr>
        <w:t xml:space="preserve"> </w:t>
      </w:r>
      <w:r w:rsidR="00B750CE">
        <w:rPr>
          <w:rFonts w:ascii="Times New Roman" w:eastAsia="Times New Roman" w:hAnsi="Times New Roman" w:cs="Times New Roman"/>
          <w:sz w:val="24"/>
          <w:lang w:val="en-GB"/>
        </w:rPr>
        <w:t>weak to moderate</w:t>
      </w:r>
      <w:r w:rsidR="007C2DE7">
        <w:rPr>
          <w:rFonts w:ascii="Times New Roman" w:eastAsia="Times New Roman" w:hAnsi="Times New Roman" w:cs="Times New Roman"/>
          <w:sz w:val="24"/>
          <w:lang w:val="en-GB"/>
        </w:rPr>
        <w:t xml:space="preserve"> dominance of good volatility over bad volatility</w:t>
      </w:r>
      <w:r w:rsidR="00B750CE">
        <w:rPr>
          <w:rFonts w:ascii="Times New Roman" w:eastAsia="Times New Roman" w:hAnsi="Times New Roman" w:cs="Times New Roman"/>
          <w:sz w:val="24"/>
          <w:lang w:val="en-GB"/>
        </w:rPr>
        <w:t xml:space="preserve">. An RCI of more than 70 indicates strong bullish market conditions, with strong dominance of good volatility over </w:t>
      </w:r>
      <w:r w:rsidR="00B750CE">
        <w:rPr>
          <w:rFonts w:ascii="Times New Roman" w:eastAsia="Times New Roman" w:hAnsi="Times New Roman" w:cs="Times New Roman"/>
          <w:sz w:val="24"/>
          <w:lang w:val="en-GB"/>
        </w:rPr>
        <w:lastRenderedPageBreak/>
        <w:t>bad volatility.</w:t>
      </w:r>
      <w:r w:rsidR="00B16C08">
        <w:rPr>
          <w:rStyle w:val="FootnoteReference"/>
          <w:rFonts w:ascii="Times New Roman" w:eastAsia="Times New Roman" w:hAnsi="Times New Roman" w:cs="Times New Roman"/>
          <w:sz w:val="24"/>
          <w:lang w:val="en-GB"/>
        </w:rPr>
        <w:footnoteReference w:id="15"/>
      </w:r>
      <w:r w:rsidR="00B750CE">
        <w:rPr>
          <w:rFonts w:ascii="Times New Roman" w:eastAsia="Times New Roman" w:hAnsi="Times New Roman" w:cs="Times New Roman"/>
          <w:sz w:val="24"/>
          <w:lang w:val="en-GB"/>
        </w:rPr>
        <w:t xml:space="preserve"> Finally, an </w:t>
      </w:r>
      <w:r w:rsidR="009462CE">
        <w:rPr>
          <w:rFonts w:ascii="Times New Roman" w:eastAsia="Times New Roman" w:hAnsi="Times New Roman" w:cs="Times New Roman"/>
          <w:sz w:val="24"/>
          <w:lang w:val="en-GB"/>
        </w:rPr>
        <w:t xml:space="preserve">RCI of 100 indicates the total dominance of good COVOL, </w:t>
      </w:r>
      <w:r w:rsidR="009462CE" w:rsidRPr="00BA0AE2">
        <w:rPr>
          <w:rFonts w:ascii="Times New Roman" w:eastAsia="Times New Roman" w:hAnsi="Times New Roman" w:cs="Times New Roman"/>
          <w:sz w:val="24"/>
          <w:lang w:val="en-GB"/>
        </w:rPr>
        <w:t xml:space="preserve">suggesting an environment of strong optimism and possibly a market bubble </w:t>
      </w:r>
      <w:r w:rsidR="009462CE">
        <w:rPr>
          <w:rFonts w:ascii="Times New Roman" w:eastAsia="Times New Roman" w:hAnsi="Times New Roman" w:cs="Times New Roman"/>
          <w:sz w:val="24"/>
          <w:lang w:val="en-GB"/>
        </w:rPr>
        <w:t>with</w:t>
      </w:r>
      <w:r w:rsidR="009462CE" w:rsidRPr="00BA0AE2">
        <w:rPr>
          <w:rFonts w:ascii="Times New Roman" w:eastAsia="Times New Roman" w:hAnsi="Times New Roman" w:cs="Times New Roman"/>
          <w:sz w:val="24"/>
          <w:lang w:val="en-GB"/>
        </w:rPr>
        <w:t xml:space="preserve"> herding behaviour and speculative buying. This scenario may lead to significant market gains but also warrants caution as it could precede sharp corrections or increased </w:t>
      </w:r>
      <w:r w:rsidR="009462CE">
        <w:rPr>
          <w:rFonts w:ascii="Times New Roman" w:eastAsia="Times New Roman" w:hAnsi="Times New Roman" w:cs="Times New Roman"/>
          <w:sz w:val="24"/>
          <w:lang w:val="en-GB"/>
        </w:rPr>
        <w:t xml:space="preserve">bad </w:t>
      </w:r>
      <w:r w:rsidR="009462CE" w:rsidRPr="00BA0AE2">
        <w:rPr>
          <w:rFonts w:ascii="Times New Roman" w:eastAsia="Times New Roman" w:hAnsi="Times New Roman" w:cs="Times New Roman"/>
          <w:sz w:val="24"/>
          <w:lang w:val="en-GB"/>
        </w:rPr>
        <w:t>volatility if the optimism fades.</w:t>
      </w:r>
      <w:r w:rsidR="00F24C08">
        <w:rPr>
          <w:rFonts w:ascii="Times New Roman" w:eastAsia="Times New Roman" w:hAnsi="Times New Roman" w:cs="Times New Roman"/>
          <w:sz w:val="24"/>
          <w:lang w:val="en-GB"/>
        </w:rPr>
        <w:t xml:space="preserve"> </w:t>
      </w:r>
      <w:r w:rsidR="00F71892" w:rsidRPr="00BA0AE2">
        <w:rPr>
          <w:rFonts w:ascii="Times New Roman" w:eastAsia="Times New Roman" w:hAnsi="Times New Roman" w:cs="Times New Roman"/>
          <w:sz w:val="24"/>
          <w:lang w:val="en-GB"/>
        </w:rPr>
        <w:t>Understanding these extreme conditions helps investors and risk managers prepare for potential market reversals and implement strategies to protect their portfolios during periods of heightened volatility.</w:t>
      </w:r>
    </w:p>
    <w:p w14:paraId="1E6CFD5D" w14:textId="03E10C93" w:rsidR="00BA0AE2" w:rsidRDefault="00BA0AE2" w:rsidP="00BA0AE2">
      <w:pPr>
        <w:spacing w:before="240" w:after="240" w:line="480" w:lineRule="auto"/>
        <w:ind w:firstLine="720"/>
        <w:jc w:val="center"/>
        <w:rPr>
          <w:rFonts w:ascii="Times New Roman" w:eastAsia="Times New Roman" w:hAnsi="Times New Roman" w:cs="Times New Roman"/>
          <w:sz w:val="24"/>
          <w:lang w:val="en-GB"/>
        </w:rPr>
      </w:pPr>
      <w:r>
        <w:rPr>
          <w:rFonts w:ascii="Times New Roman" w:eastAsia="Times New Roman" w:hAnsi="Times New Roman" w:cs="Times New Roman"/>
          <w:sz w:val="24"/>
          <w:lang w:val="en-GB"/>
        </w:rPr>
        <w:t xml:space="preserve">[Please insert Figure </w:t>
      </w:r>
      <w:r w:rsidR="008D3E8B">
        <w:rPr>
          <w:rFonts w:ascii="Times New Roman" w:eastAsia="Times New Roman" w:hAnsi="Times New Roman" w:cs="Times New Roman"/>
          <w:sz w:val="24"/>
          <w:lang w:val="en-GB"/>
        </w:rPr>
        <w:t>4</w:t>
      </w:r>
      <w:r w:rsidR="008D3E8B" w:rsidRPr="00215417">
        <w:rPr>
          <w:rFonts w:ascii="Times New Roman" w:eastAsia="Times New Roman" w:hAnsi="Times New Roman" w:cs="Times New Roman"/>
          <w:sz w:val="24"/>
          <w:lang w:val="en-GB"/>
        </w:rPr>
        <w:t xml:space="preserve"> </w:t>
      </w:r>
      <w:r w:rsidRPr="00215417">
        <w:rPr>
          <w:rFonts w:ascii="Times New Roman" w:eastAsia="Times New Roman" w:hAnsi="Times New Roman" w:cs="Times New Roman"/>
          <w:sz w:val="24"/>
          <w:lang w:val="en-GB"/>
        </w:rPr>
        <w:t>about here]</w:t>
      </w:r>
    </w:p>
    <w:p w14:paraId="57302DF1" w14:textId="4302E2C3" w:rsidR="00BA0AE2" w:rsidRPr="00BA0AE2" w:rsidRDefault="00BA0AE2" w:rsidP="00BA0AE2">
      <w:pPr>
        <w:spacing w:after="0" w:line="480" w:lineRule="auto"/>
        <w:ind w:firstLine="7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 xml:space="preserve">To illustrate the practical application of the RCI, in Figure </w:t>
      </w:r>
      <w:r w:rsidR="003E04DC">
        <w:rPr>
          <w:rFonts w:ascii="Times New Roman" w:eastAsia="Times New Roman" w:hAnsi="Times New Roman" w:cs="Times New Roman"/>
          <w:sz w:val="24"/>
          <w:lang w:val="en-GB"/>
        </w:rPr>
        <w:t>5</w:t>
      </w:r>
      <w:r>
        <w:rPr>
          <w:rFonts w:ascii="Times New Roman" w:eastAsia="Times New Roman" w:hAnsi="Times New Roman" w:cs="Times New Roman"/>
          <w:sz w:val="24"/>
          <w:lang w:val="en-GB"/>
        </w:rPr>
        <w:t>, we plot the RCI index along with the performance of cryptocurrency market, proxied by the logarithm of the S&amp;P Cryptocurrency Broad Digital Market Index (BDM).</w:t>
      </w:r>
      <w:r>
        <w:rPr>
          <w:rStyle w:val="FootnoteReference"/>
          <w:rFonts w:ascii="Times New Roman" w:eastAsia="Times New Roman" w:hAnsi="Times New Roman" w:cs="Times New Roman"/>
          <w:sz w:val="24"/>
          <w:lang w:val="en-GB"/>
        </w:rPr>
        <w:footnoteReference w:id="16"/>
      </w:r>
      <w:r>
        <w:rPr>
          <w:rFonts w:ascii="Times New Roman" w:eastAsia="Times New Roman" w:hAnsi="Times New Roman" w:cs="Times New Roman"/>
          <w:sz w:val="24"/>
          <w:lang w:val="en-GB"/>
        </w:rPr>
        <w:t xml:space="preserve"> </w:t>
      </w:r>
      <w:r w:rsidRPr="00BA0AE2">
        <w:rPr>
          <w:rFonts w:ascii="Times New Roman" w:eastAsia="Times New Roman" w:hAnsi="Times New Roman" w:cs="Times New Roman"/>
          <w:sz w:val="24"/>
          <w:lang w:val="en-GB"/>
        </w:rPr>
        <w:t xml:space="preserve">Figure </w:t>
      </w:r>
      <w:r w:rsidR="003E04DC">
        <w:rPr>
          <w:rFonts w:ascii="Times New Roman" w:eastAsia="Times New Roman" w:hAnsi="Times New Roman" w:cs="Times New Roman"/>
          <w:sz w:val="24"/>
          <w:lang w:val="en-GB"/>
        </w:rPr>
        <w:t>5</w:t>
      </w:r>
      <w:r w:rsidR="003E04DC" w:rsidRPr="00BA0AE2">
        <w:rPr>
          <w:rFonts w:ascii="Times New Roman" w:eastAsia="Times New Roman" w:hAnsi="Times New Roman" w:cs="Times New Roman"/>
          <w:sz w:val="24"/>
          <w:lang w:val="en-GB"/>
        </w:rPr>
        <w:t xml:space="preserve"> </w:t>
      </w:r>
      <w:r w:rsidRPr="00BA0AE2">
        <w:rPr>
          <w:rFonts w:ascii="Times New Roman" w:eastAsia="Times New Roman" w:hAnsi="Times New Roman" w:cs="Times New Roman"/>
          <w:sz w:val="24"/>
          <w:lang w:val="en-GB"/>
        </w:rPr>
        <w:t xml:space="preserve">illustrates that bull markets are accompanied by several instances where the index crossed above the bullish line (70) and rarely touched the bearish line (30). These market conditions are characterized by strong positive sentiment and herding behaviour among crypto investors, leading to a significant commonality of positive return shocks among cryptocurrencies. By contrast, during bear markets, the RCI </w:t>
      </w:r>
      <w:r>
        <w:rPr>
          <w:rFonts w:ascii="Times New Roman" w:eastAsia="Times New Roman" w:hAnsi="Times New Roman" w:cs="Times New Roman"/>
          <w:sz w:val="24"/>
          <w:lang w:val="en-GB"/>
        </w:rPr>
        <w:t xml:space="preserve">more </w:t>
      </w:r>
      <w:r w:rsidRPr="00BA0AE2">
        <w:rPr>
          <w:rFonts w:ascii="Times New Roman" w:eastAsia="Times New Roman" w:hAnsi="Times New Roman" w:cs="Times New Roman"/>
          <w:sz w:val="24"/>
          <w:lang w:val="en-GB"/>
        </w:rPr>
        <w:t>frequently dips below the bearish line, indicating prevalent negative sentiment and increased risk aversion among investors, resulting in common negative return shocks.</w:t>
      </w:r>
    </w:p>
    <w:p w14:paraId="3258900A" w14:textId="6D957A3A" w:rsidR="00BA0AE2" w:rsidRDefault="00BA0AE2" w:rsidP="00BA0AE2">
      <w:pPr>
        <w:spacing w:after="0" w:line="480" w:lineRule="auto"/>
        <w:ind w:firstLine="720"/>
        <w:jc w:val="both"/>
        <w:rPr>
          <w:rFonts w:ascii="Times New Roman" w:eastAsia="Times New Roman" w:hAnsi="Times New Roman" w:cs="Times New Roman"/>
          <w:sz w:val="24"/>
          <w:lang w:val="en-GB"/>
        </w:rPr>
      </w:pPr>
      <w:r w:rsidRPr="00BA0AE2">
        <w:rPr>
          <w:rFonts w:ascii="Times New Roman" w:eastAsia="Times New Roman" w:hAnsi="Times New Roman" w:cs="Times New Roman"/>
          <w:sz w:val="24"/>
          <w:lang w:val="en-GB"/>
        </w:rPr>
        <w:t xml:space="preserve">In addition, it is observable that most spikes or troughs in the RCI coincide with market </w:t>
      </w:r>
      <w:r w:rsidR="00FB3785">
        <w:rPr>
          <w:rFonts w:ascii="Times New Roman" w:eastAsia="Times New Roman" w:hAnsi="Times New Roman" w:cs="Times New Roman"/>
          <w:sz w:val="24"/>
          <w:lang w:val="en-GB"/>
        </w:rPr>
        <w:t>peaks</w:t>
      </w:r>
      <w:r w:rsidR="00FB3785" w:rsidRPr="00BA0AE2">
        <w:rPr>
          <w:rFonts w:ascii="Times New Roman" w:eastAsia="Times New Roman" w:hAnsi="Times New Roman" w:cs="Times New Roman"/>
          <w:sz w:val="24"/>
          <w:lang w:val="en-GB"/>
        </w:rPr>
        <w:t xml:space="preserve"> </w:t>
      </w:r>
      <w:r w:rsidRPr="00BA0AE2">
        <w:rPr>
          <w:rFonts w:ascii="Times New Roman" w:eastAsia="Times New Roman" w:hAnsi="Times New Roman" w:cs="Times New Roman"/>
          <w:sz w:val="24"/>
          <w:lang w:val="en-GB"/>
        </w:rPr>
        <w:t xml:space="preserve">or bottoms, irrespective of whether they are minor or significant. </w:t>
      </w:r>
      <w:r w:rsidR="006B03E3">
        <w:rPr>
          <w:rFonts w:ascii="Times New Roman" w:eastAsia="Times New Roman" w:hAnsi="Times New Roman" w:cs="Times New Roman"/>
          <w:sz w:val="24"/>
          <w:lang w:val="en-GB"/>
        </w:rPr>
        <w:t xml:space="preserve">This suggests that the RCI reflects the asymmetry and extreme movements in the cryptocurrency market. </w:t>
      </w:r>
      <w:r w:rsidRPr="00BA0AE2">
        <w:rPr>
          <w:rFonts w:ascii="Times New Roman" w:eastAsia="Times New Roman" w:hAnsi="Times New Roman" w:cs="Times New Roman"/>
          <w:sz w:val="24"/>
          <w:lang w:val="en-GB"/>
        </w:rPr>
        <w:t xml:space="preserve">Notably, some extreme values near the lower bound (0) or upper bound (100) serve as warnings or early warnings of significant market bottoms or </w:t>
      </w:r>
      <w:r w:rsidR="00FB3785">
        <w:rPr>
          <w:rFonts w:ascii="Times New Roman" w:eastAsia="Times New Roman" w:hAnsi="Times New Roman" w:cs="Times New Roman"/>
          <w:sz w:val="24"/>
          <w:lang w:val="en-GB"/>
        </w:rPr>
        <w:t>peak</w:t>
      </w:r>
      <w:r w:rsidR="00FB3785" w:rsidRPr="00BA0AE2">
        <w:rPr>
          <w:rFonts w:ascii="Times New Roman" w:eastAsia="Times New Roman" w:hAnsi="Times New Roman" w:cs="Times New Roman"/>
          <w:sz w:val="24"/>
          <w:lang w:val="en-GB"/>
        </w:rPr>
        <w:t>s</w:t>
      </w:r>
      <w:r w:rsidRPr="00BA0AE2">
        <w:rPr>
          <w:rFonts w:ascii="Times New Roman" w:eastAsia="Times New Roman" w:hAnsi="Times New Roman" w:cs="Times New Roman"/>
          <w:sz w:val="24"/>
          <w:lang w:val="en-GB"/>
        </w:rPr>
        <w:t xml:space="preserve">. For example, the extremely low values of the </w:t>
      </w:r>
      <w:r w:rsidRPr="00BA0AE2">
        <w:rPr>
          <w:rFonts w:ascii="Times New Roman" w:eastAsia="Times New Roman" w:hAnsi="Times New Roman" w:cs="Times New Roman"/>
          <w:sz w:val="24"/>
          <w:lang w:val="en-GB"/>
        </w:rPr>
        <w:lastRenderedPageBreak/>
        <w:t xml:space="preserve">RCI in March 2017 and March 2020 align with two major </w:t>
      </w:r>
      <w:r w:rsidR="00BB35F3">
        <w:rPr>
          <w:rFonts w:ascii="Times New Roman" w:eastAsia="Times New Roman" w:hAnsi="Times New Roman" w:cs="Times New Roman"/>
          <w:sz w:val="24"/>
          <w:lang w:val="en-GB"/>
        </w:rPr>
        <w:t>downturns</w:t>
      </w:r>
      <w:r w:rsidR="00BB35F3" w:rsidRPr="00BA0AE2">
        <w:rPr>
          <w:rFonts w:ascii="Times New Roman" w:eastAsia="Times New Roman" w:hAnsi="Times New Roman" w:cs="Times New Roman"/>
          <w:sz w:val="24"/>
          <w:lang w:val="en-GB"/>
        </w:rPr>
        <w:t xml:space="preserve"> </w:t>
      </w:r>
      <w:r w:rsidRPr="00BA0AE2">
        <w:rPr>
          <w:rFonts w:ascii="Times New Roman" w:eastAsia="Times New Roman" w:hAnsi="Times New Roman" w:cs="Times New Roman"/>
          <w:sz w:val="24"/>
          <w:lang w:val="en-GB"/>
        </w:rPr>
        <w:t xml:space="preserve">in the BDM index. This observation is consistent with the contrarian view in financial markets that when fear and negative sentiment reach extreme levels, it often signals a market bottom and a potential buying opportunity. Conversely, when positive sentiment and exuberance reach extremes, it can indicate a market </w:t>
      </w:r>
      <w:r w:rsidR="00E6352B">
        <w:rPr>
          <w:rFonts w:ascii="Times New Roman" w:eastAsia="Times New Roman" w:hAnsi="Times New Roman" w:cs="Times New Roman"/>
          <w:sz w:val="24"/>
          <w:lang w:val="en-GB"/>
        </w:rPr>
        <w:t>peak</w:t>
      </w:r>
      <w:r w:rsidRPr="00BA0AE2">
        <w:rPr>
          <w:rFonts w:ascii="Times New Roman" w:eastAsia="Times New Roman" w:hAnsi="Times New Roman" w:cs="Times New Roman"/>
          <w:sz w:val="24"/>
          <w:lang w:val="en-GB"/>
        </w:rPr>
        <w:t xml:space="preserve"> and </w:t>
      </w:r>
      <w:r>
        <w:rPr>
          <w:rFonts w:ascii="Times New Roman" w:eastAsia="Times New Roman" w:hAnsi="Times New Roman" w:cs="Times New Roman"/>
          <w:sz w:val="24"/>
          <w:lang w:val="en-GB"/>
        </w:rPr>
        <w:t xml:space="preserve">a potential selling opportunity, as shown in the market </w:t>
      </w:r>
      <w:r w:rsidR="00305E7D">
        <w:rPr>
          <w:rFonts w:ascii="Times New Roman" w:eastAsia="Times New Roman" w:hAnsi="Times New Roman" w:cs="Times New Roman"/>
          <w:sz w:val="24"/>
          <w:lang w:val="en-GB"/>
        </w:rPr>
        <w:t xml:space="preserve">peaks </w:t>
      </w:r>
      <w:r>
        <w:rPr>
          <w:rFonts w:ascii="Times New Roman" w:eastAsia="Times New Roman" w:hAnsi="Times New Roman" w:cs="Times New Roman"/>
          <w:sz w:val="24"/>
          <w:lang w:val="en-GB"/>
        </w:rPr>
        <w:t xml:space="preserve">at the end of 2017, in April 2021, or recently, in March 2024. </w:t>
      </w:r>
    </w:p>
    <w:p w14:paraId="7962D9A4" w14:textId="4AAAC670" w:rsidR="00BA0AE2" w:rsidRDefault="00BA0AE2" w:rsidP="00BA0AE2">
      <w:pPr>
        <w:spacing w:before="240" w:after="240" w:line="480" w:lineRule="auto"/>
        <w:ind w:firstLine="720"/>
        <w:jc w:val="center"/>
        <w:rPr>
          <w:rFonts w:ascii="Times New Roman" w:eastAsia="Times New Roman" w:hAnsi="Times New Roman" w:cs="Times New Roman"/>
          <w:sz w:val="24"/>
          <w:lang w:val="en-GB"/>
        </w:rPr>
      </w:pPr>
      <w:r>
        <w:rPr>
          <w:rFonts w:ascii="Times New Roman" w:eastAsia="Times New Roman" w:hAnsi="Times New Roman" w:cs="Times New Roman"/>
          <w:sz w:val="24"/>
          <w:lang w:val="en-GB"/>
        </w:rPr>
        <w:t xml:space="preserve">[Please insert Figure </w:t>
      </w:r>
      <w:r w:rsidR="003E04DC">
        <w:rPr>
          <w:rFonts w:ascii="Times New Roman" w:eastAsia="Times New Roman" w:hAnsi="Times New Roman" w:cs="Times New Roman"/>
          <w:sz w:val="24"/>
          <w:lang w:val="en-GB"/>
        </w:rPr>
        <w:t>5</w:t>
      </w:r>
      <w:r w:rsidR="003E04DC" w:rsidRPr="00BA0AE2">
        <w:rPr>
          <w:rFonts w:ascii="Times New Roman" w:eastAsia="Times New Roman" w:hAnsi="Times New Roman" w:cs="Times New Roman"/>
          <w:sz w:val="24"/>
          <w:lang w:val="en-GB"/>
        </w:rPr>
        <w:t xml:space="preserve"> </w:t>
      </w:r>
      <w:r w:rsidRPr="00BA0AE2">
        <w:rPr>
          <w:rFonts w:ascii="Times New Roman" w:eastAsia="Times New Roman" w:hAnsi="Times New Roman" w:cs="Times New Roman"/>
          <w:sz w:val="24"/>
          <w:lang w:val="en-GB"/>
        </w:rPr>
        <w:t>about here]</w:t>
      </w:r>
    </w:p>
    <w:p w14:paraId="3B31CDB7" w14:textId="7E06B9B7" w:rsidR="00BA0AE2" w:rsidRDefault="00BA0AE2" w:rsidP="00BA0AE2">
      <w:pPr>
        <w:spacing w:after="0" w:line="480" w:lineRule="auto"/>
        <w:ind w:firstLine="7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 xml:space="preserve">In summary, </w:t>
      </w:r>
      <w:r w:rsidRPr="00BA0AE2">
        <w:rPr>
          <w:rFonts w:ascii="Times New Roman" w:eastAsia="Times New Roman" w:hAnsi="Times New Roman" w:cs="Times New Roman"/>
          <w:sz w:val="24"/>
          <w:lang w:val="en-GB"/>
        </w:rPr>
        <w:t>the decomposition of COVOL into good and bad components provides critical insights into the behaviour of the cryptocurrency market. By distinguishing between positive and negative return shocks, investors can tailor their risk management and trading strategies to better align with the market's current state, thereby enhancing their ability to navigate volatility and capitalize on market opportunities. The RCI, as demonstrated, is an effective tool for identifying market sentiment and potential turning points, enabling more informed investment decisions. By integrating these insights, investors can improve their risk-adjusted returns and better manage their exposure to market risks.</w:t>
      </w:r>
    </w:p>
    <w:p w14:paraId="1CC60367" w14:textId="77777777" w:rsidR="00BA0AE2" w:rsidRDefault="00BA0AE2" w:rsidP="00BA0AE2">
      <w:pPr>
        <w:spacing w:after="0" w:line="480" w:lineRule="auto"/>
        <w:ind w:firstLine="720"/>
        <w:jc w:val="both"/>
        <w:rPr>
          <w:rFonts w:ascii="Times New Roman" w:eastAsia="Times New Roman" w:hAnsi="Times New Roman" w:cs="Times New Roman"/>
          <w:sz w:val="24"/>
          <w:lang w:val="en-GB"/>
        </w:rPr>
      </w:pPr>
    </w:p>
    <w:p w14:paraId="79BE85E9" w14:textId="2A850B0C" w:rsidR="00CB46C8" w:rsidRPr="00215417" w:rsidRDefault="003B0907" w:rsidP="00847735">
      <w:pPr>
        <w:pStyle w:val="ListParagraph"/>
        <w:numPr>
          <w:ilvl w:val="0"/>
          <w:numId w:val="20"/>
        </w:numPr>
        <w:spacing w:after="0" w:line="480" w:lineRule="auto"/>
        <w:ind w:left="0" w:firstLine="0"/>
        <w:contextualSpacing w:val="0"/>
        <w:jc w:val="both"/>
        <w:rPr>
          <w:rFonts w:ascii="Times New Roman" w:eastAsia="Times New Roman" w:hAnsi="Times New Roman" w:cs="Times New Roman"/>
          <w:b/>
          <w:sz w:val="24"/>
          <w:lang w:val="en-GB"/>
        </w:rPr>
      </w:pPr>
      <w:r w:rsidRPr="00215417">
        <w:rPr>
          <w:rFonts w:ascii="Times New Roman" w:eastAsia="Times New Roman" w:hAnsi="Times New Roman" w:cs="Times New Roman"/>
          <w:b/>
          <w:sz w:val="24"/>
          <w:lang w:val="en-GB"/>
        </w:rPr>
        <w:t>Portfolio Implications</w:t>
      </w:r>
    </w:p>
    <w:p w14:paraId="76BE382D" w14:textId="55437AD4" w:rsidR="00BA0AE2" w:rsidRPr="00BA0AE2" w:rsidRDefault="00D15B0A" w:rsidP="00E55444">
      <w:pPr>
        <w:pStyle w:val="ListParagraph"/>
        <w:spacing w:after="0" w:line="480" w:lineRule="auto"/>
        <w:ind w:left="0" w:firstLine="720"/>
        <w:jc w:val="both"/>
        <w:rPr>
          <w:rFonts w:ascii="Times New Roman" w:eastAsia="Times New Roman" w:hAnsi="Times New Roman" w:cs="Times New Roman"/>
          <w:sz w:val="24"/>
          <w:lang w:val="en-GB"/>
        </w:rPr>
      </w:pPr>
      <w:r w:rsidRPr="00215417">
        <w:rPr>
          <w:rFonts w:ascii="Times New Roman" w:eastAsia="Times New Roman" w:hAnsi="Times New Roman" w:cs="Times New Roman"/>
          <w:sz w:val="24"/>
          <w:lang w:val="en-GB"/>
        </w:rPr>
        <w:t>I</w:t>
      </w:r>
      <w:r w:rsidR="00BA0AE2">
        <w:rPr>
          <w:rFonts w:ascii="Times New Roman" w:eastAsia="Times New Roman" w:hAnsi="Times New Roman" w:cs="Times New Roman"/>
          <w:sz w:val="24"/>
          <w:lang w:val="en-GB"/>
        </w:rPr>
        <w:t xml:space="preserve">n this </w:t>
      </w:r>
      <w:r w:rsidRPr="00215417">
        <w:rPr>
          <w:rFonts w:ascii="Times New Roman" w:eastAsia="Times New Roman" w:hAnsi="Times New Roman" w:cs="Times New Roman"/>
          <w:sz w:val="24"/>
          <w:lang w:val="en-GB"/>
        </w:rPr>
        <w:t xml:space="preserve">section, we </w:t>
      </w:r>
      <w:r w:rsidR="00BA0AE2">
        <w:rPr>
          <w:rFonts w:ascii="Times New Roman" w:eastAsia="Times New Roman" w:hAnsi="Times New Roman" w:cs="Times New Roman"/>
          <w:sz w:val="24"/>
          <w:lang w:val="en-GB"/>
        </w:rPr>
        <w:t xml:space="preserve">present the results of two simulations to </w:t>
      </w:r>
      <w:r w:rsidRPr="00215417">
        <w:rPr>
          <w:rFonts w:ascii="Times New Roman" w:eastAsia="Times New Roman" w:hAnsi="Times New Roman" w:cs="Times New Roman"/>
          <w:sz w:val="24"/>
          <w:lang w:val="en-GB"/>
        </w:rPr>
        <w:t xml:space="preserve">illustrate the implications of our findings for cryptocurrency investors and portfolio managers. </w:t>
      </w:r>
      <w:r w:rsidR="00BA0AE2" w:rsidRPr="00BA0AE2">
        <w:rPr>
          <w:rFonts w:ascii="Times New Roman" w:eastAsia="Times New Roman" w:hAnsi="Times New Roman" w:cs="Times New Roman"/>
          <w:sz w:val="24"/>
          <w:lang w:val="en-GB"/>
        </w:rPr>
        <w:t xml:space="preserve">The second simulation incorporates insights from the RCI to rebalance a hypothetical cryptocurrency portfolio. The benchmark portfolio is fully invested in the S&amp;P Cryptocurrency Broad Digital Market Index (BDM index) from March 2017 to April 2024. The RCI is used to dynamically adjust the allocation in the RCI momentum portfolio. If the RCI is above 70, indicating a strongly bullish market, the portfolio is leveraged to invest 125% in the BDM index. Conversely, if the RCI is </w:t>
      </w:r>
      <w:r w:rsidR="00BA0AE2" w:rsidRPr="00BA0AE2">
        <w:rPr>
          <w:rFonts w:ascii="Times New Roman" w:eastAsia="Times New Roman" w:hAnsi="Times New Roman" w:cs="Times New Roman"/>
          <w:sz w:val="24"/>
          <w:lang w:val="en-GB"/>
        </w:rPr>
        <w:lastRenderedPageBreak/>
        <w:t>below 30, indicating a strongly bearish market, the allocation to the BDM index is reduced to 75% of the portfolio. When the RCI is between 30 and 70, the RCI momentum portfolio remains fully invested (100%) in the BDM index, mirroring the alloca</w:t>
      </w:r>
      <w:r w:rsidR="00BA0AE2">
        <w:rPr>
          <w:rFonts w:ascii="Times New Roman" w:eastAsia="Times New Roman" w:hAnsi="Times New Roman" w:cs="Times New Roman"/>
          <w:sz w:val="24"/>
          <w:lang w:val="en-GB"/>
        </w:rPr>
        <w:t>tion of the benchmark portfolio</w:t>
      </w:r>
      <w:r w:rsidR="00BA0AE2" w:rsidRPr="00BA0AE2">
        <w:rPr>
          <w:rFonts w:ascii="Times New Roman" w:eastAsia="Times New Roman" w:hAnsi="Times New Roman" w:cs="Times New Roman"/>
          <w:sz w:val="24"/>
          <w:lang w:val="en-GB"/>
        </w:rPr>
        <w:t>.</w:t>
      </w:r>
    </w:p>
    <w:p w14:paraId="5070A559" w14:textId="67A0A656" w:rsidR="00BA0AE2" w:rsidRDefault="001708AD" w:rsidP="00BA0AE2">
      <w:pPr>
        <w:pStyle w:val="ListParagraph"/>
        <w:spacing w:after="0" w:line="480" w:lineRule="auto"/>
        <w:ind w:left="0" w:firstLine="720"/>
        <w:jc w:val="both"/>
        <w:rPr>
          <w:rFonts w:ascii="Times New Roman" w:eastAsia="Times New Roman" w:hAnsi="Times New Roman" w:cs="Times New Roman"/>
          <w:sz w:val="24"/>
          <w:lang w:val="en-GB"/>
        </w:rPr>
      </w:pPr>
      <w:r w:rsidRPr="001708AD">
        <w:rPr>
          <w:rFonts w:ascii="Times New Roman" w:eastAsia="Times New Roman" w:hAnsi="Times New Roman" w:cs="Times New Roman"/>
          <w:sz w:val="24"/>
          <w:lang w:val="en-GB"/>
        </w:rPr>
        <w:t xml:space="preserve">Table 6 presents the simulation results for two portfolio strategies—RCI </w:t>
      </w:r>
      <w:r>
        <w:rPr>
          <w:rFonts w:ascii="Times New Roman" w:eastAsia="Times New Roman" w:hAnsi="Times New Roman" w:cs="Times New Roman"/>
          <w:sz w:val="24"/>
          <w:lang w:val="en-GB"/>
        </w:rPr>
        <w:t>m</w:t>
      </w:r>
      <w:r w:rsidRPr="001708AD">
        <w:rPr>
          <w:rFonts w:ascii="Times New Roman" w:eastAsia="Times New Roman" w:hAnsi="Times New Roman" w:cs="Times New Roman"/>
          <w:sz w:val="24"/>
          <w:lang w:val="en-GB"/>
        </w:rPr>
        <w:t xml:space="preserve">omentum and a </w:t>
      </w:r>
      <w:r>
        <w:rPr>
          <w:rFonts w:ascii="Times New Roman" w:eastAsia="Times New Roman" w:hAnsi="Times New Roman" w:cs="Times New Roman"/>
          <w:sz w:val="24"/>
          <w:lang w:val="en-GB"/>
        </w:rPr>
        <w:t>benchmark p</w:t>
      </w:r>
      <w:r w:rsidRPr="001708AD">
        <w:rPr>
          <w:rFonts w:ascii="Times New Roman" w:eastAsia="Times New Roman" w:hAnsi="Times New Roman" w:cs="Times New Roman"/>
          <w:sz w:val="24"/>
          <w:lang w:val="en-GB"/>
        </w:rPr>
        <w:t xml:space="preserve">ortfolio—over the period from March 2017 to April 2024. The RCI </w:t>
      </w:r>
      <w:r>
        <w:rPr>
          <w:rFonts w:ascii="Times New Roman" w:eastAsia="Times New Roman" w:hAnsi="Times New Roman" w:cs="Times New Roman"/>
          <w:sz w:val="24"/>
          <w:lang w:val="en-GB"/>
        </w:rPr>
        <w:t>m</w:t>
      </w:r>
      <w:r w:rsidRPr="001708AD">
        <w:rPr>
          <w:rFonts w:ascii="Times New Roman" w:eastAsia="Times New Roman" w:hAnsi="Times New Roman" w:cs="Times New Roman"/>
          <w:sz w:val="24"/>
          <w:lang w:val="en-GB"/>
        </w:rPr>
        <w:t xml:space="preserve">omentum portfolio, which dynamically adjusts its exposure to the BDM index based on the </w:t>
      </w:r>
      <w:r>
        <w:rPr>
          <w:rFonts w:ascii="Times New Roman" w:eastAsia="Times New Roman" w:hAnsi="Times New Roman" w:cs="Times New Roman"/>
          <w:sz w:val="24"/>
          <w:lang w:val="en-GB"/>
        </w:rPr>
        <w:t>RCI</w:t>
      </w:r>
      <w:r w:rsidRPr="001708AD">
        <w:rPr>
          <w:rFonts w:ascii="Times New Roman" w:eastAsia="Times New Roman" w:hAnsi="Times New Roman" w:cs="Times New Roman"/>
          <w:sz w:val="24"/>
          <w:lang w:val="en-GB"/>
        </w:rPr>
        <w:t xml:space="preserve">, demonstrates a higher average monthly return of 2.48% compared to 1.91% for the </w:t>
      </w:r>
      <w:r>
        <w:rPr>
          <w:rFonts w:ascii="Times New Roman" w:eastAsia="Times New Roman" w:hAnsi="Times New Roman" w:cs="Times New Roman"/>
          <w:sz w:val="24"/>
          <w:lang w:val="en-GB"/>
        </w:rPr>
        <w:t>benchmark portfolio</w:t>
      </w:r>
      <w:r w:rsidRPr="001708AD">
        <w:rPr>
          <w:rFonts w:ascii="Times New Roman" w:eastAsia="Times New Roman" w:hAnsi="Times New Roman" w:cs="Times New Roman"/>
          <w:sz w:val="24"/>
          <w:lang w:val="en-GB"/>
        </w:rPr>
        <w:t xml:space="preserve">, which follows a static buy-and-hold strategy. Despite its higher volatility, as indicated by a standard deviation of 11.38% versus 10.89% for the </w:t>
      </w:r>
      <w:r>
        <w:rPr>
          <w:rFonts w:ascii="Times New Roman" w:eastAsia="Times New Roman" w:hAnsi="Times New Roman" w:cs="Times New Roman"/>
          <w:sz w:val="24"/>
          <w:lang w:val="en-GB"/>
        </w:rPr>
        <w:t>benchmark</w:t>
      </w:r>
      <w:r w:rsidRPr="001708AD">
        <w:rPr>
          <w:rFonts w:ascii="Times New Roman" w:eastAsia="Times New Roman" w:hAnsi="Times New Roman" w:cs="Times New Roman"/>
          <w:sz w:val="24"/>
          <w:lang w:val="en-GB"/>
        </w:rPr>
        <w:t xml:space="preserve">, the RCI </w:t>
      </w:r>
      <w:r>
        <w:rPr>
          <w:rFonts w:ascii="Times New Roman" w:eastAsia="Times New Roman" w:hAnsi="Times New Roman" w:cs="Times New Roman"/>
          <w:sz w:val="24"/>
          <w:lang w:val="en-GB"/>
        </w:rPr>
        <w:t>m</w:t>
      </w:r>
      <w:r w:rsidRPr="001708AD">
        <w:rPr>
          <w:rFonts w:ascii="Times New Roman" w:eastAsia="Times New Roman" w:hAnsi="Times New Roman" w:cs="Times New Roman"/>
          <w:sz w:val="24"/>
          <w:lang w:val="en-GB"/>
        </w:rPr>
        <w:t xml:space="preserve">omentum portfolio achieved a substantially higher accumulated return of 141.98%, far outperforming the </w:t>
      </w:r>
      <w:r>
        <w:rPr>
          <w:rFonts w:ascii="Times New Roman" w:eastAsia="Times New Roman" w:hAnsi="Times New Roman" w:cs="Times New Roman"/>
          <w:sz w:val="24"/>
          <w:lang w:val="en-GB"/>
        </w:rPr>
        <w:t>b</w:t>
      </w:r>
      <w:r w:rsidRPr="001708AD">
        <w:rPr>
          <w:rFonts w:ascii="Times New Roman" w:eastAsia="Times New Roman" w:hAnsi="Times New Roman" w:cs="Times New Roman"/>
          <w:sz w:val="24"/>
          <w:lang w:val="en-GB"/>
        </w:rPr>
        <w:t>enchmark’s 45.58%. The Sharpe and Sortino ratios, which measure risk-adjusted return</w:t>
      </w:r>
      <w:r>
        <w:rPr>
          <w:rFonts w:ascii="Times New Roman" w:eastAsia="Times New Roman" w:hAnsi="Times New Roman" w:cs="Times New Roman"/>
          <w:sz w:val="24"/>
          <w:lang w:val="en-GB"/>
        </w:rPr>
        <w:t>s, are also higher for the RCI m</w:t>
      </w:r>
      <w:r w:rsidRPr="001708AD">
        <w:rPr>
          <w:rFonts w:ascii="Times New Roman" w:eastAsia="Times New Roman" w:hAnsi="Times New Roman" w:cs="Times New Roman"/>
          <w:sz w:val="24"/>
          <w:lang w:val="en-GB"/>
        </w:rPr>
        <w:t>omentum portfolio at 0.5648 and 0.3584, respectively, compare</w:t>
      </w:r>
      <w:r>
        <w:rPr>
          <w:rFonts w:ascii="Times New Roman" w:eastAsia="Times New Roman" w:hAnsi="Times New Roman" w:cs="Times New Roman"/>
          <w:sz w:val="24"/>
          <w:lang w:val="en-GB"/>
        </w:rPr>
        <w:t>d to 0.3971 and 0.2695 for the b</w:t>
      </w:r>
      <w:r w:rsidRPr="001708AD">
        <w:rPr>
          <w:rFonts w:ascii="Times New Roman" w:eastAsia="Times New Roman" w:hAnsi="Times New Roman" w:cs="Times New Roman"/>
          <w:sz w:val="24"/>
          <w:lang w:val="en-GB"/>
        </w:rPr>
        <w:t>enchmark, suggesting that the RCI Momentum strategy offers superior performance on both an absolute and risk-adjusted basis.</w:t>
      </w:r>
      <w:r w:rsidR="00BA0AE2" w:rsidRPr="00BA0AE2">
        <w:rPr>
          <w:rFonts w:ascii="Times New Roman" w:eastAsia="Times New Roman" w:hAnsi="Times New Roman" w:cs="Times New Roman"/>
          <w:sz w:val="24"/>
          <w:lang w:val="en-GB"/>
        </w:rPr>
        <w:t xml:space="preserve"> </w:t>
      </w:r>
      <w:r>
        <w:rPr>
          <w:rFonts w:ascii="Times New Roman" w:eastAsia="Times New Roman" w:hAnsi="Times New Roman" w:cs="Times New Roman"/>
          <w:sz w:val="24"/>
          <w:lang w:val="en-GB"/>
        </w:rPr>
        <w:t>These results demonstrate</w:t>
      </w:r>
      <w:r w:rsidR="00BA0AE2" w:rsidRPr="00BA0AE2">
        <w:rPr>
          <w:rFonts w:ascii="Times New Roman" w:eastAsia="Times New Roman" w:hAnsi="Times New Roman" w:cs="Times New Roman"/>
          <w:sz w:val="24"/>
          <w:lang w:val="en-GB"/>
        </w:rPr>
        <w:t xml:space="preserve"> the effectiveness of using the RCI to dynamically adjust portfolio allocations based on market sentiment, thereby enhancing returns and managing risk more effectively.</w:t>
      </w:r>
    </w:p>
    <w:p w14:paraId="529027D6" w14:textId="7E83AC22" w:rsidR="000030FD" w:rsidRDefault="000030FD" w:rsidP="000030FD">
      <w:pPr>
        <w:pStyle w:val="ListParagraph"/>
        <w:spacing w:before="240" w:after="240" w:line="480" w:lineRule="auto"/>
        <w:ind w:left="0" w:firstLine="720"/>
        <w:contextualSpacing w:val="0"/>
        <w:jc w:val="center"/>
        <w:rPr>
          <w:rFonts w:ascii="Times New Roman" w:eastAsia="Times New Roman" w:hAnsi="Times New Roman" w:cs="Times New Roman"/>
          <w:sz w:val="24"/>
          <w:lang w:val="en-GB"/>
        </w:rPr>
      </w:pPr>
      <w:r w:rsidRPr="00215417">
        <w:rPr>
          <w:rFonts w:ascii="Times New Roman" w:eastAsia="Times New Roman" w:hAnsi="Times New Roman" w:cs="Times New Roman"/>
          <w:sz w:val="24"/>
          <w:lang w:val="en-GB"/>
        </w:rPr>
        <w:t xml:space="preserve">[Please insert Table </w:t>
      </w:r>
      <w:r>
        <w:rPr>
          <w:rFonts w:ascii="Times New Roman" w:eastAsia="Times New Roman" w:hAnsi="Times New Roman" w:cs="Times New Roman"/>
          <w:sz w:val="24"/>
          <w:lang w:val="en-GB"/>
        </w:rPr>
        <w:t>6 and Figure 6</w:t>
      </w:r>
      <w:r w:rsidRPr="00215417">
        <w:rPr>
          <w:rFonts w:ascii="Times New Roman" w:eastAsia="Times New Roman" w:hAnsi="Times New Roman" w:cs="Times New Roman"/>
          <w:sz w:val="24"/>
          <w:lang w:val="en-GB"/>
        </w:rPr>
        <w:t xml:space="preserve"> about here]</w:t>
      </w:r>
    </w:p>
    <w:p w14:paraId="453B582C" w14:textId="5C26379A" w:rsidR="00BA0AE2" w:rsidRDefault="00BA0AE2" w:rsidP="00BA0AE2">
      <w:pPr>
        <w:pStyle w:val="ListParagraph"/>
        <w:spacing w:after="0" w:line="480" w:lineRule="auto"/>
        <w:ind w:left="0" w:firstLine="720"/>
        <w:jc w:val="both"/>
        <w:rPr>
          <w:rFonts w:ascii="Times New Roman" w:eastAsia="Times New Roman" w:hAnsi="Times New Roman" w:cs="Times New Roman"/>
          <w:sz w:val="24"/>
          <w:lang w:val="en-GB"/>
        </w:rPr>
      </w:pPr>
      <w:r w:rsidRPr="00BA0AE2">
        <w:rPr>
          <w:rFonts w:ascii="Times New Roman" w:eastAsia="Times New Roman" w:hAnsi="Times New Roman" w:cs="Times New Roman"/>
          <w:sz w:val="24"/>
          <w:lang w:val="en-GB"/>
        </w:rPr>
        <w:t xml:space="preserve">These findings suggest that incorporating the RCI into a cryptocurrency investment strategy can provide substantial benefits. By leveraging periods of strong positive sentiment and reducing exposure during periods of heightened negative sentiment, investors can significantly improve their risk-adjusted returns. The proactive rebalancing based on the RCI allows for more responsive and adaptive portfolio management, which is crucial in the highly </w:t>
      </w:r>
      <w:r w:rsidRPr="00BA0AE2">
        <w:rPr>
          <w:rFonts w:ascii="Times New Roman" w:eastAsia="Times New Roman" w:hAnsi="Times New Roman" w:cs="Times New Roman"/>
          <w:sz w:val="24"/>
          <w:lang w:val="en-GB"/>
        </w:rPr>
        <w:lastRenderedPageBreak/>
        <w:t>volatile cryptocurrency market. This approach not only boosts returns but also provides a more robust framework for navigating market fluctuations, ultimately leading to a more resilient investment strategy.</w:t>
      </w:r>
    </w:p>
    <w:p w14:paraId="2753582C" w14:textId="55429194" w:rsidR="00BA0AE2" w:rsidRPr="00BA0AE2" w:rsidRDefault="008D068F" w:rsidP="00BA0AE2">
      <w:pPr>
        <w:pStyle w:val="ListParagraph"/>
        <w:spacing w:after="0" w:line="480" w:lineRule="auto"/>
        <w:ind w:left="0" w:firstLine="7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I</w:t>
      </w:r>
      <w:r w:rsidR="00BA0AE2" w:rsidRPr="00BA0AE2">
        <w:rPr>
          <w:rFonts w:ascii="Times New Roman" w:eastAsia="Times New Roman" w:hAnsi="Times New Roman" w:cs="Times New Roman"/>
          <w:sz w:val="24"/>
          <w:lang w:val="en-GB"/>
        </w:rPr>
        <w:t xml:space="preserve">n summary, </w:t>
      </w:r>
      <w:r w:rsidR="001708AD">
        <w:rPr>
          <w:rFonts w:ascii="Times New Roman" w:eastAsia="Times New Roman" w:hAnsi="Times New Roman" w:cs="Times New Roman"/>
          <w:sz w:val="24"/>
          <w:lang w:val="en-GB"/>
        </w:rPr>
        <w:t>our</w:t>
      </w:r>
      <w:r w:rsidR="00BA0AE2" w:rsidRPr="00BA0AE2">
        <w:rPr>
          <w:rFonts w:ascii="Times New Roman" w:eastAsia="Times New Roman" w:hAnsi="Times New Roman" w:cs="Times New Roman"/>
          <w:sz w:val="24"/>
          <w:lang w:val="en-GB"/>
        </w:rPr>
        <w:t xml:space="preserve"> simulation confirms that the RCI momentum strategy outperforms a traditional buy-and-hold approach. By integrating market sentiment indicators like the RCI into portfolio management, investors can better navigate the complexities and volatilities inherent in the cryptocurrency market. This adaptive strategy, which increases exposure during bullish periods and reduces it during bearish times, demonstrates a significant improvement in performance and risk management, providing a compelling case for the inclusion of sentiment-based metrics in investment strategies.</w:t>
      </w:r>
    </w:p>
    <w:p w14:paraId="0889BA7F" w14:textId="77777777" w:rsidR="00BA0AE2" w:rsidRPr="00215417" w:rsidRDefault="00BA0AE2" w:rsidP="00BA0AE2">
      <w:pPr>
        <w:pStyle w:val="ListParagraph"/>
        <w:spacing w:after="0" w:line="480" w:lineRule="auto"/>
        <w:ind w:left="0" w:firstLine="720"/>
        <w:jc w:val="center"/>
        <w:rPr>
          <w:rFonts w:ascii="Times New Roman" w:eastAsia="Times New Roman" w:hAnsi="Times New Roman" w:cs="Times New Roman"/>
          <w:sz w:val="24"/>
          <w:lang w:val="en-GB"/>
        </w:rPr>
      </w:pPr>
    </w:p>
    <w:p w14:paraId="1D24431E" w14:textId="7EBF38A1" w:rsidR="00CB46C8" w:rsidRPr="00215417" w:rsidRDefault="00CB46C8" w:rsidP="00847735">
      <w:pPr>
        <w:pStyle w:val="ListParagraph"/>
        <w:numPr>
          <w:ilvl w:val="0"/>
          <w:numId w:val="20"/>
        </w:numPr>
        <w:spacing w:after="0" w:line="480" w:lineRule="auto"/>
        <w:ind w:left="0" w:firstLine="0"/>
        <w:jc w:val="both"/>
        <w:rPr>
          <w:rFonts w:ascii="Times New Roman" w:eastAsia="Times New Roman" w:hAnsi="Times New Roman" w:cs="Times New Roman"/>
          <w:b/>
          <w:sz w:val="24"/>
          <w:lang w:val="en-GB"/>
        </w:rPr>
      </w:pPr>
      <w:r w:rsidRPr="00215417">
        <w:rPr>
          <w:rFonts w:ascii="Times New Roman" w:eastAsia="Times New Roman" w:hAnsi="Times New Roman" w:cs="Times New Roman"/>
          <w:b/>
          <w:sz w:val="24"/>
          <w:lang w:val="en-GB"/>
        </w:rPr>
        <w:t>Conclusion</w:t>
      </w:r>
    </w:p>
    <w:p w14:paraId="1187E846" w14:textId="0FFB86E9" w:rsidR="00D336F3" w:rsidRDefault="00D336F3" w:rsidP="00CB46C8">
      <w:pPr>
        <w:spacing w:after="0" w:line="480" w:lineRule="auto"/>
        <w:ind w:firstLine="7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Diverse types of shocks in cryptocurrencies accompanied by their varying intensity and frequency in both dimensions, time and cross-section, necessitate</w:t>
      </w:r>
      <w:r w:rsidR="009E26BA">
        <w:rPr>
          <w:rFonts w:ascii="Times New Roman" w:eastAsia="Times New Roman" w:hAnsi="Times New Roman" w:cs="Times New Roman"/>
          <w:sz w:val="24"/>
          <w:lang w:val="en-GB"/>
        </w:rPr>
        <w:t xml:space="preserve"> an</w:t>
      </w:r>
      <w:r>
        <w:rPr>
          <w:rFonts w:ascii="Times New Roman" w:eastAsia="Times New Roman" w:hAnsi="Times New Roman" w:cs="Times New Roman"/>
          <w:sz w:val="24"/>
          <w:lang w:val="en-GB"/>
        </w:rPr>
        <w:t xml:space="preserve"> understanding</w:t>
      </w:r>
      <w:r w:rsidR="0043520A">
        <w:rPr>
          <w:rFonts w:ascii="Times New Roman" w:eastAsia="Times New Roman" w:hAnsi="Times New Roman" w:cs="Times New Roman"/>
          <w:sz w:val="24"/>
          <w:lang w:val="en-GB"/>
        </w:rPr>
        <w:t xml:space="preserve"> </w:t>
      </w:r>
      <w:r w:rsidR="009E26BA">
        <w:rPr>
          <w:rFonts w:ascii="Times New Roman" w:eastAsia="Times New Roman" w:hAnsi="Times New Roman" w:cs="Times New Roman"/>
          <w:sz w:val="24"/>
          <w:lang w:val="en-GB"/>
        </w:rPr>
        <w:t>of the</w:t>
      </w:r>
      <w:r w:rsidR="0043520A">
        <w:rPr>
          <w:rFonts w:ascii="Times New Roman" w:eastAsia="Times New Roman" w:hAnsi="Times New Roman" w:cs="Times New Roman"/>
          <w:sz w:val="24"/>
          <w:lang w:val="en-GB"/>
        </w:rPr>
        <w:t xml:space="preserve"> collective effect</w:t>
      </w:r>
      <w:r w:rsidR="009E26BA">
        <w:rPr>
          <w:rFonts w:ascii="Times New Roman" w:eastAsia="Times New Roman" w:hAnsi="Times New Roman" w:cs="Times New Roman"/>
          <w:sz w:val="24"/>
          <w:lang w:val="en-GB"/>
        </w:rPr>
        <w:t>s</w:t>
      </w:r>
      <w:r w:rsidR="0043520A">
        <w:rPr>
          <w:rFonts w:ascii="Times New Roman" w:eastAsia="Times New Roman" w:hAnsi="Times New Roman" w:cs="Times New Roman"/>
          <w:sz w:val="24"/>
          <w:lang w:val="en-GB"/>
        </w:rPr>
        <w:t xml:space="preserve"> of shocks </w:t>
      </w:r>
      <w:r w:rsidR="009E26BA">
        <w:rPr>
          <w:rFonts w:ascii="Times New Roman" w:eastAsia="Times New Roman" w:hAnsi="Times New Roman" w:cs="Times New Roman"/>
          <w:sz w:val="24"/>
          <w:lang w:val="en-GB"/>
        </w:rPr>
        <w:t>on</w:t>
      </w:r>
      <w:r w:rsidR="0043520A">
        <w:rPr>
          <w:rFonts w:ascii="Times New Roman" w:eastAsia="Times New Roman" w:hAnsi="Times New Roman" w:cs="Times New Roman"/>
          <w:sz w:val="24"/>
          <w:lang w:val="en-GB"/>
        </w:rPr>
        <w:t xml:space="preserve"> the market</w:t>
      </w:r>
      <w:r w:rsidR="009E26BA">
        <w:rPr>
          <w:rFonts w:ascii="Times New Roman" w:eastAsia="Times New Roman" w:hAnsi="Times New Roman" w:cs="Times New Roman"/>
          <w:sz w:val="24"/>
          <w:lang w:val="en-GB"/>
        </w:rPr>
        <w:t>.</w:t>
      </w:r>
      <w:r w:rsidR="0043520A">
        <w:rPr>
          <w:rFonts w:ascii="Times New Roman" w:eastAsia="Times New Roman" w:hAnsi="Times New Roman" w:cs="Times New Roman"/>
          <w:sz w:val="24"/>
          <w:lang w:val="en-GB"/>
        </w:rPr>
        <w:t xml:space="preserve"> </w:t>
      </w:r>
      <w:r w:rsidR="009E26BA">
        <w:rPr>
          <w:rFonts w:ascii="Times New Roman" w:eastAsia="Times New Roman" w:hAnsi="Times New Roman" w:cs="Times New Roman"/>
          <w:sz w:val="24"/>
          <w:lang w:val="en-GB"/>
        </w:rPr>
        <w:t>A</w:t>
      </w:r>
      <w:r w:rsidR="0043520A">
        <w:rPr>
          <w:rFonts w:ascii="Times New Roman" w:eastAsia="Times New Roman" w:hAnsi="Times New Roman" w:cs="Times New Roman"/>
          <w:sz w:val="24"/>
          <w:lang w:val="en-GB"/>
        </w:rPr>
        <w:t>t the same time,</w:t>
      </w:r>
      <w:r w:rsidR="009E26BA">
        <w:rPr>
          <w:rFonts w:ascii="Times New Roman" w:eastAsia="Times New Roman" w:hAnsi="Times New Roman" w:cs="Times New Roman"/>
          <w:sz w:val="24"/>
          <w:lang w:val="en-GB"/>
        </w:rPr>
        <w:t xml:space="preserve"> it is crucial to identify</w:t>
      </w:r>
      <w:r w:rsidR="0043520A">
        <w:rPr>
          <w:rFonts w:ascii="Times New Roman" w:eastAsia="Times New Roman" w:hAnsi="Times New Roman" w:cs="Times New Roman"/>
          <w:sz w:val="24"/>
          <w:lang w:val="en-GB"/>
        </w:rPr>
        <w:t xml:space="preserve"> which shock plays a major role. Our paper significantly contributes to this </w:t>
      </w:r>
      <w:r w:rsidR="009E26BA">
        <w:rPr>
          <w:rFonts w:ascii="Times New Roman" w:eastAsia="Times New Roman" w:hAnsi="Times New Roman" w:cs="Times New Roman"/>
          <w:sz w:val="24"/>
          <w:lang w:val="en-GB"/>
        </w:rPr>
        <w:t>area</w:t>
      </w:r>
      <w:r w:rsidR="0043520A">
        <w:rPr>
          <w:rFonts w:ascii="Times New Roman" w:eastAsia="Times New Roman" w:hAnsi="Times New Roman" w:cs="Times New Roman"/>
          <w:sz w:val="24"/>
          <w:lang w:val="en-GB"/>
        </w:rPr>
        <w:t xml:space="preserve"> in two</w:t>
      </w:r>
      <w:r w:rsidR="009E26BA">
        <w:rPr>
          <w:rFonts w:ascii="Times New Roman" w:eastAsia="Times New Roman" w:hAnsi="Times New Roman" w:cs="Times New Roman"/>
          <w:sz w:val="24"/>
          <w:lang w:val="en-GB"/>
        </w:rPr>
        <w:t xml:space="preserve"> ways</w:t>
      </w:r>
      <w:r w:rsidR="0043520A">
        <w:rPr>
          <w:rFonts w:ascii="Times New Roman" w:eastAsia="Times New Roman" w:hAnsi="Times New Roman" w:cs="Times New Roman"/>
          <w:sz w:val="24"/>
          <w:lang w:val="en-GB"/>
        </w:rPr>
        <w:t>. First, we quantify the common volatility</w:t>
      </w:r>
      <w:r w:rsidR="00B863F4">
        <w:rPr>
          <w:rFonts w:ascii="Times New Roman" w:eastAsia="Times New Roman" w:hAnsi="Times New Roman" w:cs="Times New Roman"/>
          <w:sz w:val="24"/>
          <w:lang w:val="en-GB"/>
        </w:rPr>
        <w:t xml:space="preserve"> (or COVOL)</w:t>
      </w:r>
      <w:r w:rsidR="0043520A">
        <w:rPr>
          <w:rFonts w:ascii="Times New Roman" w:eastAsia="Times New Roman" w:hAnsi="Times New Roman" w:cs="Times New Roman"/>
          <w:sz w:val="24"/>
          <w:lang w:val="en-GB"/>
        </w:rPr>
        <w:t xml:space="preserve"> of twenty-five cryptocurrencies and discuss its important role in risk management practice</w:t>
      </w:r>
      <w:r w:rsidR="009E26BA">
        <w:rPr>
          <w:rFonts w:ascii="Times New Roman" w:eastAsia="Times New Roman" w:hAnsi="Times New Roman" w:cs="Times New Roman"/>
          <w:sz w:val="24"/>
          <w:lang w:val="en-GB"/>
        </w:rPr>
        <w:t>s</w:t>
      </w:r>
      <w:r w:rsidR="0043520A">
        <w:rPr>
          <w:rFonts w:ascii="Times New Roman" w:eastAsia="Times New Roman" w:hAnsi="Times New Roman" w:cs="Times New Roman"/>
          <w:sz w:val="24"/>
          <w:lang w:val="en-GB"/>
        </w:rPr>
        <w:t xml:space="preserve">. Second, we </w:t>
      </w:r>
      <w:r w:rsidR="008166D8">
        <w:rPr>
          <w:rFonts w:ascii="Times New Roman" w:eastAsia="Times New Roman" w:hAnsi="Times New Roman" w:cs="Times New Roman"/>
          <w:sz w:val="24"/>
          <w:lang w:val="en-GB"/>
        </w:rPr>
        <w:t>introduce</w:t>
      </w:r>
      <w:r w:rsidR="0043520A">
        <w:rPr>
          <w:rFonts w:ascii="Times New Roman" w:eastAsia="Times New Roman" w:hAnsi="Times New Roman" w:cs="Times New Roman"/>
          <w:sz w:val="24"/>
          <w:lang w:val="en-GB"/>
        </w:rPr>
        <w:t xml:space="preserve"> a new concept called asymmetric COVOL</w:t>
      </w:r>
      <w:r w:rsidR="00B863F4">
        <w:rPr>
          <w:rFonts w:ascii="Times New Roman" w:eastAsia="Times New Roman" w:hAnsi="Times New Roman" w:cs="Times New Roman"/>
          <w:sz w:val="24"/>
          <w:lang w:val="en-GB"/>
        </w:rPr>
        <w:t xml:space="preserve">, which captures the asymmetry in COVOL, and </w:t>
      </w:r>
      <w:r w:rsidR="008166D8">
        <w:rPr>
          <w:rFonts w:ascii="Times New Roman" w:eastAsia="Times New Roman" w:hAnsi="Times New Roman" w:cs="Times New Roman"/>
          <w:sz w:val="24"/>
          <w:lang w:val="en-GB"/>
        </w:rPr>
        <w:t>demonstrate</w:t>
      </w:r>
      <w:r w:rsidR="00B863F4">
        <w:rPr>
          <w:rFonts w:ascii="Times New Roman" w:eastAsia="Times New Roman" w:hAnsi="Times New Roman" w:cs="Times New Roman"/>
          <w:sz w:val="24"/>
          <w:lang w:val="en-GB"/>
        </w:rPr>
        <w:t xml:space="preserve"> its significant role in </w:t>
      </w:r>
      <w:r w:rsidR="008166D8">
        <w:rPr>
          <w:rFonts w:ascii="Times New Roman" w:eastAsia="Times New Roman" w:hAnsi="Times New Roman" w:cs="Times New Roman"/>
          <w:sz w:val="24"/>
          <w:lang w:val="en-GB"/>
        </w:rPr>
        <w:t>enhancing</w:t>
      </w:r>
      <w:r w:rsidR="00B863F4">
        <w:rPr>
          <w:rFonts w:ascii="Times New Roman" w:eastAsia="Times New Roman" w:hAnsi="Times New Roman" w:cs="Times New Roman"/>
          <w:sz w:val="24"/>
          <w:lang w:val="en-GB"/>
        </w:rPr>
        <w:t xml:space="preserve"> portfolio performance alongside risk management.</w:t>
      </w:r>
    </w:p>
    <w:p w14:paraId="70FCEDC7" w14:textId="234E332A" w:rsidR="008447DF" w:rsidRPr="00215417" w:rsidRDefault="00B863F4" w:rsidP="008447DF">
      <w:pPr>
        <w:spacing w:after="0" w:line="480" w:lineRule="auto"/>
        <w:ind w:firstLine="7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More specifically, our analyses confirm</w:t>
      </w:r>
      <w:r w:rsidR="00861169" w:rsidRPr="00215417">
        <w:rPr>
          <w:rFonts w:ascii="Times New Roman" w:eastAsia="Times New Roman" w:hAnsi="Times New Roman" w:cs="Times New Roman"/>
          <w:sz w:val="24"/>
          <w:lang w:val="en-GB"/>
        </w:rPr>
        <w:t xml:space="preserve"> </w:t>
      </w:r>
      <w:r w:rsidR="00BD70A8">
        <w:rPr>
          <w:rFonts w:ascii="Times New Roman" w:eastAsia="Times New Roman" w:hAnsi="Times New Roman" w:cs="Times New Roman"/>
          <w:sz w:val="24"/>
          <w:lang w:val="en-GB"/>
        </w:rPr>
        <w:t xml:space="preserve">the </w:t>
      </w:r>
      <w:r w:rsidR="00861169" w:rsidRPr="00215417">
        <w:rPr>
          <w:rFonts w:ascii="Times New Roman" w:eastAsia="Times New Roman" w:hAnsi="Times New Roman" w:cs="Times New Roman"/>
          <w:sz w:val="24"/>
          <w:lang w:val="en-GB"/>
        </w:rPr>
        <w:t>existence of common volatility factor in the cryptocurrency</w:t>
      </w:r>
      <w:r>
        <w:rPr>
          <w:rFonts w:ascii="Times New Roman" w:eastAsia="Times New Roman" w:hAnsi="Times New Roman" w:cs="Times New Roman"/>
          <w:sz w:val="24"/>
          <w:lang w:val="en-GB"/>
        </w:rPr>
        <w:t xml:space="preserve">. This </w:t>
      </w:r>
      <w:r w:rsidR="008447DF" w:rsidRPr="00215417">
        <w:rPr>
          <w:rFonts w:ascii="Times New Roman" w:eastAsia="Times New Roman" w:hAnsi="Times New Roman" w:cs="Times New Roman"/>
          <w:sz w:val="24"/>
          <w:lang w:val="en-GB"/>
        </w:rPr>
        <w:t xml:space="preserve">implies that cryptocurrencies are highly interconnected, </w:t>
      </w:r>
      <w:r w:rsidR="00EB23FC">
        <w:rPr>
          <w:rFonts w:ascii="Times New Roman" w:eastAsia="Times New Roman" w:hAnsi="Times New Roman" w:cs="Times New Roman"/>
          <w:sz w:val="24"/>
          <w:lang w:val="en-GB"/>
        </w:rPr>
        <w:t>therefore,</w:t>
      </w:r>
      <w:r w:rsidR="00EB23FC" w:rsidRPr="00215417">
        <w:rPr>
          <w:rFonts w:ascii="Times New Roman" w:eastAsia="Times New Roman" w:hAnsi="Times New Roman" w:cs="Times New Roman"/>
          <w:sz w:val="24"/>
          <w:lang w:val="en-GB"/>
        </w:rPr>
        <w:t xml:space="preserve"> </w:t>
      </w:r>
      <w:r w:rsidR="008447DF" w:rsidRPr="00215417">
        <w:rPr>
          <w:rFonts w:ascii="Times New Roman" w:eastAsia="Times New Roman" w:hAnsi="Times New Roman" w:cs="Times New Roman"/>
          <w:sz w:val="24"/>
          <w:lang w:val="en-GB"/>
        </w:rPr>
        <w:t xml:space="preserve">diversification within the cryptocurrency market </w:t>
      </w:r>
      <w:r w:rsidR="00EB23FC">
        <w:rPr>
          <w:rFonts w:ascii="Times New Roman" w:eastAsia="Times New Roman" w:hAnsi="Times New Roman" w:cs="Times New Roman"/>
          <w:sz w:val="24"/>
          <w:lang w:val="en-GB"/>
        </w:rPr>
        <w:t>does not lead to substantial</w:t>
      </w:r>
      <w:r w:rsidR="008447DF" w:rsidRPr="00215417">
        <w:rPr>
          <w:rFonts w:ascii="Times New Roman" w:eastAsia="Times New Roman" w:hAnsi="Times New Roman" w:cs="Times New Roman"/>
          <w:sz w:val="24"/>
          <w:lang w:val="en-GB"/>
        </w:rPr>
        <w:t xml:space="preserve"> risk reduction. </w:t>
      </w:r>
      <w:r w:rsidR="008B22EE">
        <w:rPr>
          <w:rFonts w:ascii="Times New Roman" w:eastAsia="Times New Roman" w:hAnsi="Times New Roman" w:cs="Times New Roman"/>
          <w:sz w:val="24"/>
          <w:lang w:val="en-GB"/>
        </w:rPr>
        <w:t>Thus</w:t>
      </w:r>
      <w:r w:rsidR="008447DF" w:rsidRPr="00215417">
        <w:rPr>
          <w:rFonts w:ascii="Times New Roman" w:eastAsia="Times New Roman" w:hAnsi="Times New Roman" w:cs="Times New Roman"/>
          <w:sz w:val="24"/>
          <w:lang w:val="en-GB"/>
        </w:rPr>
        <w:t>, investors should consider diversification across different</w:t>
      </w:r>
      <w:r w:rsidR="001D4FC3">
        <w:rPr>
          <w:rFonts w:ascii="Times New Roman" w:eastAsia="Times New Roman" w:hAnsi="Times New Roman" w:cs="Times New Roman"/>
          <w:sz w:val="24"/>
          <w:lang w:val="en-GB"/>
        </w:rPr>
        <w:t xml:space="preserve"> crypto and non-crypto </w:t>
      </w:r>
      <w:r w:rsidR="008447DF" w:rsidRPr="00215417">
        <w:rPr>
          <w:rFonts w:ascii="Times New Roman" w:eastAsia="Times New Roman" w:hAnsi="Times New Roman" w:cs="Times New Roman"/>
          <w:sz w:val="24"/>
          <w:lang w:val="en-GB"/>
        </w:rPr>
        <w:t xml:space="preserve">asset classes to mitigate risks. For policymakers, this highlights the need to focus on systemic risks </w:t>
      </w:r>
      <w:r w:rsidR="008447DF" w:rsidRPr="00215417">
        <w:rPr>
          <w:rFonts w:ascii="Times New Roman" w:eastAsia="Times New Roman" w:hAnsi="Times New Roman" w:cs="Times New Roman"/>
          <w:sz w:val="24"/>
          <w:lang w:val="en-GB"/>
        </w:rPr>
        <w:lastRenderedPageBreak/>
        <w:t>within the cryptocurrency market. Implementing policies that enhance transparency and monitor systemic risks can help stabili</w:t>
      </w:r>
      <w:r w:rsidR="00042017">
        <w:rPr>
          <w:rFonts w:ascii="Times New Roman" w:eastAsia="Times New Roman" w:hAnsi="Times New Roman" w:cs="Times New Roman"/>
          <w:sz w:val="24"/>
          <w:lang w:val="en-GB"/>
        </w:rPr>
        <w:t>s</w:t>
      </w:r>
      <w:r w:rsidR="008447DF" w:rsidRPr="00215417">
        <w:rPr>
          <w:rFonts w:ascii="Times New Roman" w:eastAsia="Times New Roman" w:hAnsi="Times New Roman" w:cs="Times New Roman"/>
          <w:sz w:val="24"/>
          <w:lang w:val="en-GB"/>
        </w:rPr>
        <w:t>e the market during periods of high common volatility.</w:t>
      </w:r>
    </w:p>
    <w:p w14:paraId="10275D55" w14:textId="645DA267" w:rsidR="00861169" w:rsidRPr="00215417" w:rsidRDefault="00B863F4" w:rsidP="00861169">
      <w:pPr>
        <w:spacing w:after="0" w:line="480" w:lineRule="auto"/>
        <w:ind w:firstLine="7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We further</w:t>
      </w:r>
      <w:r w:rsidR="00820F32">
        <w:rPr>
          <w:rFonts w:ascii="Times New Roman" w:eastAsia="Times New Roman" w:hAnsi="Times New Roman" w:cs="Times New Roman"/>
          <w:sz w:val="24"/>
          <w:lang w:val="en-GB"/>
        </w:rPr>
        <w:t xml:space="preserve"> show that </w:t>
      </w:r>
      <w:r w:rsidR="00861169" w:rsidRPr="00215417">
        <w:rPr>
          <w:rFonts w:ascii="Times New Roman" w:eastAsia="Times New Roman" w:hAnsi="Times New Roman" w:cs="Times New Roman"/>
          <w:sz w:val="24"/>
          <w:lang w:val="en-GB"/>
        </w:rPr>
        <w:t xml:space="preserve">the </w:t>
      </w:r>
      <w:r w:rsidR="00820F32">
        <w:rPr>
          <w:rFonts w:ascii="Times New Roman" w:eastAsia="Times New Roman" w:hAnsi="Times New Roman" w:cs="Times New Roman"/>
          <w:sz w:val="24"/>
          <w:lang w:val="en-GB"/>
        </w:rPr>
        <w:t xml:space="preserve">cryptocurrency </w:t>
      </w:r>
      <w:r w:rsidR="00861169" w:rsidRPr="00215417">
        <w:rPr>
          <w:rFonts w:ascii="Times New Roman" w:eastAsia="Times New Roman" w:hAnsi="Times New Roman" w:cs="Times New Roman"/>
          <w:sz w:val="24"/>
          <w:lang w:val="en-GB"/>
        </w:rPr>
        <w:t xml:space="preserve">COVOL measure </w:t>
      </w:r>
      <w:r w:rsidR="00820F32">
        <w:rPr>
          <w:rFonts w:ascii="Times New Roman" w:eastAsia="Times New Roman" w:hAnsi="Times New Roman" w:cs="Times New Roman"/>
          <w:sz w:val="24"/>
          <w:lang w:val="en-GB"/>
        </w:rPr>
        <w:t xml:space="preserve">can effectively </w:t>
      </w:r>
      <w:r w:rsidR="00861169" w:rsidRPr="00215417">
        <w:rPr>
          <w:rFonts w:ascii="Times New Roman" w:eastAsia="Times New Roman" w:hAnsi="Times New Roman" w:cs="Times New Roman"/>
          <w:sz w:val="24"/>
          <w:lang w:val="en-GB"/>
        </w:rPr>
        <w:t>predict market volatility</w:t>
      </w:r>
      <w:r w:rsidR="001E136B" w:rsidRPr="00215417">
        <w:rPr>
          <w:rFonts w:ascii="Times New Roman" w:eastAsia="Times New Roman" w:hAnsi="Times New Roman" w:cs="Times New Roman"/>
          <w:sz w:val="24"/>
          <w:lang w:val="en-GB"/>
        </w:rPr>
        <w:t xml:space="preserve"> and correlation</w:t>
      </w:r>
      <w:r w:rsidR="00861169" w:rsidRPr="00215417">
        <w:rPr>
          <w:rFonts w:ascii="Times New Roman" w:eastAsia="Times New Roman" w:hAnsi="Times New Roman" w:cs="Times New Roman"/>
          <w:sz w:val="24"/>
          <w:lang w:val="en-GB"/>
        </w:rPr>
        <w:t xml:space="preserve">. </w:t>
      </w:r>
      <w:r w:rsidR="00B2542D">
        <w:rPr>
          <w:rFonts w:ascii="Times New Roman" w:eastAsia="Times New Roman" w:hAnsi="Times New Roman" w:cs="Times New Roman"/>
          <w:sz w:val="24"/>
          <w:lang w:val="en-GB"/>
        </w:rPr>
        <w:t>Specifically, h</w:t>
      </w:r>
      <w:r w:rsidR="00861169" w:rsidRPr="00215417">
        <w:rPr>
          <w:rFonts w:ascii="Times New Roman" w:eastAsia="Times New Roman" w:hAnsi="Times New Roman" w:cs="Times New Roman"/>
          <w:sz w:val="24"/>
          <w:lang w:val="en-GB"/>
        </w:rPr>
        <w:t>igh COVOL values are associated with greater market volatility</w:t>
      </w:r>
      <w:r w:rsidR="001E136B" w:rsidRPr="00215417">
        <w:rPr>
          <w:rFonts w:ascii="Times New Roman" w:eastAsia="Times New Roman" w:hAnsi="Times New Roman" w:cs="Times New Roman"/>
          <w:sz w:val="24"/>
          <w:lang w:val="en-GB"/>
        </w:rPr>
        <w:t xml:space="preserve"> and correlation</w:t>
      </w:r>
      <w:r w:rsidR="00861169" w:rsidRPr="00215417">
        <w:rPr>
          <w:rFonts w:ascii="Times New Roman" w:eastAsia="Times New Roman" w:hAnsi="Times New Roman" w:cs="Times New Roman"/>
          <w:sz w:val="24"/>
          <w:lang w:val="en-GB"/>
        </w:rPr>
        <w:t xml:space="preserve">, while broader economic and geopolitical factors have a less pronounced impact. Investors should incorporate COVOL as a key indicator in their risk assessment and portfolio management strategies. Monitoring COVOL can provide </w:t>
      </w:r>
      <w:r w:rsidR="00BE1BCA">
        <w:rPr>
          <w:rFonts w:ascii="Times New Roman" w:eastAsia="Times New Roman" w:hAnsi="Times New Roman" w:cs="Times New Roman"/>
          <w:sz w:val="24"/>
          <w:lang w:val="en-GB"/>
        </w:rPr>
        <w:t>ex ante</w:t>
      </w:r>
      <w:r w:rsidR="00BE1BCA" w:rsidRPr="00215417">
        <w:rPr>
          <w:rFonts w:ascii="Times New Roman" w:eastAsia="Times New Roman" w:hAnsi="Times New Roman" w:cs="Times New Roman"/>
          <w:sz w:val="24"/>
          <w:lang w:val="en-GB"/>
        </w:rPr>
        <w:t xml:space="preserve"> </w:t>
      </w:r>
      <w:r w:rsidR="00861169" w:rsidRPr="00215417">
        <w:rPr>
          <w:rFonts w:ascii="Times New Roman" w:eastAsia="Times New Roman" w:hAnsi="Times New Roman" w:cs="Times New Roman"/>
          <w:sz w:val="24"/>
          <w:lang w:val="en-GB"/>
        </w:rPr>
        <w:t xml:space="preserve">warnings of potential market volatility. </w:t>
      </w:r>
      <w:r w:rsidR="00DB25A3">
        <w:rPr>
          <w:rFonts w:ascii="Times New Roman" w:eastAsia="Times New Roman" w:hAnsi="Times New Roman" w:cs="Times New Roman"/>
          <w:sz w:val="24"/>
          <w:lang w:val="en-GB"/>
        </w:rPr>
        <w:t>On the other hand, p</w:t>
      </w:r>
      <w:r w:rsidR="00861169" w:rsidRPr="00215417">
        <w:rPr>
          <w:rFonts w:ascii="Times New Roman" w:eastAsia="Times New Roman" w:hAnsi="Times New Roman" w:cs="Times New Roman"/>
          <w:sz w:val="24"/>
          <w:lang w:val="en-GB"/>
        </w:rPr>
        <w:t>olicymakers can use the COVOL measure to better anticipate market reactions to regulatory changes and develop frameworks that promote stability. By focusing on COVOL, regulators can address systemic risks more effectively without stifling innovation.</w:t>
      </w:r>
    </w:p>
    <w:p w14:paraId="1A5AAE06" w14:textId="1016CEBA" w:rsidR="008447DF" w:rsidRPr="00215417" w:rsidRDefault="004154C5" w:rsidP="008447DF">
      <w:pPr>
        <w:spacing w:after="0" w:line="480" w:lineRule="auto"/>
        <w:ind w:firstLine="7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O</w:t>
      </w:r>
      <w:r w:rsidR="00B863F4">
        <w:rPr>
          <w:rFonts w:ascii="Times New Roman" w:eastAsia="Times New Roman" w:hAnsi="Times New Roman" w:cs="Times New Roman"/>
          <w:sz w:val="24"/>
          <w:lang w:val="en-GB"/>
        </w:rPr>
        <w:t xml:space="preserve">ur </w:t>
      </w:r>
      <w:r w:rsidR="001E136B" w:rsidRPr="00215417">
        <w:rPr>
          <w:rFonts w:ascii="Times New Roman" w:eastAsia="Times New Roman" w:hAnsi="Times New Roman" w:cs="Times New Roman"/>
          <w:sz w:val="24"/>
          <w:lang w:val="en-GB"/>
        </w:rPr>
        <w:t xml:space="preserve">study reveals distinct volatility characteristics of cryptocurrencies compared to traditional assets. The relatively low correlation of cryptocurrency COVOL with the </w:t>
      </w:r>
      <w:r w:rsidR="007D69C3" w:rsidRPr="00215417">
        <w:rPr>
          <w:rFonts w:ascii="Times New Roman" w:eastAsia="Times New Roman" w:hAnsi="Times New Roman" w:cs="Times New Roman"/>
          <w:sz w:val="24"/>
          <w:lang w:val="en-GB"/>
        </w:rPr>
        <w:t>stock</w:t>
      </w:r>
      <w:r w:rsidR="001E136B" w:rsidRPr="00215417">
        <w:rPr>
          <w:rFonts w:ascii="Times New Roman" w:eastAsia="Times New Roman" w:hAnsi="Times New Roman" w:cs="Times New Roman"/>
          <w:sz w:val="24"/>
          <w:lang w:val="en-GB"/>
        </w:rPr>
        <w:t xml:space="preserve">, oil, and gold markets indicates that cryptocurrency volatility is driven by </w:t>
      </w:r>
      <w:r>
        <w:rPr>
          <w:rFonts w:ascii="Times New Roman" w:eastAsia="Times New Roman" w:hAnsi="Times New Roman" w:cs="Times New Roman"/>
          <w:sz w:val="24"/>
          <w:lang w:val="en-GB"/>
        </w:rPr>
        <w:t>factors different from</w:t>
      </w:r>
      <w:r w:rsidR="001E136B" w:rsidRPr="00215417">
        <w:rPr>
          <w:rFonts w:ascii="Times New Roman" w:eastAsia="Times New Roman" w:hAnsi="Times New Roman" w:cs="Times New Roman"/>
          <w:sz w:val="24"/>
          <w:lang w:val="en-GB"/>
        </w:rPr>
        <w:t xml:space="preserve"> traditional financial assets. Investors can leverage this distinction for portfolio diversification, benefiting from the uncorrelated volatility patterns of cryptocurrencies, though they must remain aware of the unique risks posed by these assets. Additionally, significant sector-specific events, such as the DAO hack recovery, have been found to cause notable spikes in COVOL. Unlike global economic markets, which remain relatively stable, the cryptocurrency market is uniquely impacted by such events. Therefore, it is crucial for investors to closely monitor sector-specific news and developments, as these can significantly affect cryptocurrency volatility. Developing strategies to respond swiftly to such news can help manage risks effectively. Policymakers should consider the sector-specific nature of cryptocurrency volatility when formulating regulations, creating frameworks that address specific events and issues within the cryptocurrency market to help mitigate extreme volatility.</w:t>
      </w:r>
    </w:p>
    <w:p w14:paraId="3A5A0917" w14:textId="7767E434" w:rsidR="008447DF" w:rsidRPr="00215417" w:rsidRDefault="00B863F4" w:rsidP="008447DF">
      <w:pPr>
        <w:spacing w:after="0" w:line="480" w:lineRule="auto"/>
        <w:ind w:firstLine="7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lastRenderedPageBreak/>
        <w:t>In a more granular view</w:t>
      </w:r>
      <w:r w:rsidR="001E136B" w:rsidRPr="00215417">
        <w:rPr>
          <w:rFonts w:ascii="Times New Roman" w:eastAsia="Times New Roman" w:hAnsi="Times New Roman" w:cs="Times New Roman"/>
          <w:sz w:val="24"/>
          <w:lang w:val="en-GB"/>
        </w:rPr>
        <w:t xml:space="preserve">, </w:t>
      </w:r>
      <w:r w:rsidR="008447DF" w:rsidRPr="00215417">
        <w:rPr>
          <w:rFonts w:ascii="Times New Roman" w:eastAsia="Times New Roman" w:hAnsi="Times New Roman" w:cs="Times New Roman"/>
          <w:sz w:val="24"/>
          <w:lang w:val="en-GB"/>
        </w:rPr>
        <w:t xml:space="preserve">the study highlights the variation in </w:t>
      </w:r>
      <w:r w:rsidR="001E136B" w:rsidRPr="00215417">
        <w:rPr>
          <w:rFonts w:ascii="Times New Roman" w:eastAsia="Times New Roman" w:hAnsi="Times New Roman" w:cs="Times New Roman"/>
          <w:sz w:val="24"/>
          <w:lang w:val="en-GB"/>
        </w:rPr>
        <w:t>COVOL</w:t>
      </w:r>
      <w:r w:rsidR="008447DF" w:rsidRPr="00215417">
        <w:rPr>
          <w:rFonts w:ascii="Times New Roman" w:eastAsia="Times New Roman" w:hAnsi="Times New Roman" w:cs="Times New Roman"/>
          <w:sz w:val="24"/>
          <w:lang w:val="en-GB"/>
        </w:rPr>
        <w:t xml:space="preserve"> sensitivity across different cryptocurrencies. Major cryptocurrencies like Bitcoin and Ethereum exhibit moderate sensitivity to market-wide shocks, while others like Litecoin and Ripple show higher sensitivity. Cryptocurrencies with high social media exposure, such as DOGE and SHIB, exhibit extreme </w:t>
      </w:r>
      <w:r w:rsidR="001E136B" w:rsidRPr="00215417">
        <w:rPr>
          <w:rFonts w:ascii="Times New Roman" w:eastAsia="Times New Roman" w:hAnsi="Times New Roman" w:cs="Times New Roman"/>
          <w:sz w:val="24"/>
          <w:lang w:val="en-GB"/>
        </w:rPr>
        <w:t>vulnerability</w:t>
      </w:r>
      <w:r w:rsidR="008447DF" w:rsidRPr="00215417">
        <w:rPr>
          <w:rFonts w:ascii="Times New Roman" w:eastAsia="Times New Roman" w:hAnsi="Times New Roman" w:cs="Times New Roman"/>
          <w:sz w:val="24"/>
          <w:lang w:val="en-GB"/>
        </w:rPr>
        <w:t xml:space="preserve"> to market-wide volatility. Investors should differentiate their strategies based on the sensitivity of individual cryptocurrencies to market-wide volatility. High-sensitivity cryptocurrencies may offer rapid gains but also pose higher risks, necessitating vigilant risk management. Policymakers, by understanding the varying degrees of sensitivity among different cryptocurrencies, can prioriti</w:t>
      </w:r>
      <w:r w:rsidR="00BB0799">
        <w:rPr>
          <w:rFonts w:ascii="Times New Roman" w:eastAsia="Times New Roman" w:hAnsi="Times New Roman" w:cs="Times New Roman"/>
          <w:sz w:val="24"/>
          <w:lang w:val="en-GB"/>
        </w:rPr>
        <w:t>s</w:t>
      </w:r>
      <w:r w:rsidR="008447DF" w:rsidRPr="00215417">
        <w:rPr>
          <w:rFonts w:ascii="Times New Roman" w:eastAsia="Times New Roman" w:hAnsi="Times New Roman" w:cs="Times New Roman"/>
          <w:sz w:val="24"/>
          <w:lang w:val="en-GB"/>
        </w:rPr>
        <w:t>e their focus</w:t>
      </w:r>
      <w:r w:rsidR="00B95747">
        <w:rPr>
          <w:rFonts w:ascii="Times New Roman" w:eastAsia="Times New Roman" w:hAnsi="Times New Roman" w:cs="Times New Roman"/>
          <w:sz w:val="24"/>
          <w:lang w:val="en-GB"/>
        </w:rPr>
        <w:t>—p</w:t>
      </w:r>
      <w:r w:rsidR="008447DF" w:rsidRPr="00215417">
        <w:rPr>
          <w:rFonts w:ascii="Times New Roman" w:eastAsia="Times New Roman" w:hAnsi="Times New Roman" w:cs="Times New Roman"/>
          <w:sz w:val="24"/>
          <w:lang w:val="en-GB"/>
        </w:rPr>
        <w:t>olicies</w:t>
      </w:r>
      <w:r w:rsidR="00B95747">
        <w:rPr>
          <w:rFonts w:ascii="Times New Roman" w:eastAsia="Times New Roman" w:hAnsi="Times New Roman" w:cs="Times New Roman"/>
          <w:sz w:val="24"/>
          <w:lang w:val="en-GB"/>
        </w:rPr>
        <w:t xml:space="preserve"> </w:t>
      </w:r>
      <w:r w:rsidR="008447DF" w:rsidRPr="00215417">
        <w:rPr>
          <w:rFonts w:ascii="Times New Roman" w:eastAsia="Times New Roman" w:hAnsi="Times New Roman" w:cs="Times New Roman"/>
          <w:sz w:val="24"/>
          <w:lang w:val="en-GB"/>
        </w:rPr>
        <w:t>aimed at stabili</w:t>
      </w:r>
      <w:r w:rsidR="00DE4871">
        <w:rPr>
          <w:rFonts w:ascii="Times New Roman" w:eastAsia="Times New Roman" w:hAnsi="Times New Roman" w:cs="Times New Roman"/>
          <w:sz w:val="24"/>
          <w:lang w:val="en-GB"/>
        </w:rPr>
        <w:t>s</w:t>
      </w:r>
      <w:r w:rsidR="008447DF" w:rsidRPr="00215417">
        <w:rPr>
          <w:rFonts w:ascii="Times New Roman" w:eastAsia="Times New Roman" w:hAnsi="Times New Roman" w:cs="Times New Roman"/>
          <w:sz w:val="24"/>
          <w:lang w:val="en-GB"/>
        </w:rPr>
        <w:t>ing the more sensitive cryptocurrencies can prevent broader market disruptions.</w:t>
      </w:r>
    </w:p>
    <w:p w14:paraId="13F80228" w14:textId="33FB1290" w:rsidR="00F80633" w:rsidRPr="00215417" w:rsidRDefault="00961552" w:rsidP="008447DF">
      <w:pPr>
        <w:spacing w:after="0" w:line="480" w:lineRule="auto"/>
        <w:ind w:firstLine="7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Most importantly, our paper</w:t>
      </w:r>
      <w:r w:rsidR="00F80633" w:rsidRPr="00F80633">
        <w:rPr>
          <w:rFonts w:ascii="Times New Roman" w:eastAsia="Times New Roman" w:hAnsi="Times New Roman" w:cs="Times New Roman"/>
          <w:sz w:val="24"/>
          <w:lang w:val="en-GB"/>
        </w:rPr>
        <w:t xml:space="preserve"> highlights the distinct impacts of good and bad common volatility (COVOL) </w:t>
      </w:r>
      <w:r w:rsidR="00F80633">
        <w:rPr>
          <w:rFonts w:ascii="Times New Roman" w:eastAsia="Times New Roman" w:hAnsi="Times New Roman" w:cs="Times New Roman"/>
          <w:sz w:val="24"/>
          <w:lang w:val="en-GB"/>
        </w:rPr>
        <w:t>of</w:t>
      </w:r>
      <w:r w:rsidR="00F80633" w:rsidRPr="00F80633">
        <w:rPr>
          <w:rFonts w:ascii="Times New Roman" w:eastAsia="Times New Roman" w:hAnsi="Times New Roman" w:cs="Times New Roman"/>
          <w:sz w:val="24"/>
          <w:lang w:val="en-GB"/>
        </w:rPr>
        <w:t xml:space="preserve"> the cryptocurrency market. By decomposing COVOL into positive (good) and negative (bad) return shocks, it becomes evident that these spikes occur at different times, driven by unique market events.</w:t>
      </w:r>
      <w:r w:rsidR="008A3C8B">
        <w:rPr>
          <w:rFonts w:ascii="Times New Roman" w:eastAsia="Times New Roman" w:hAnsi="Times New Roman" w:cs="Times New Roman"/>
          <w:sz w:val="24"/>
          <w:lang w:val="en-GB"/>
        </w:rPr>
        <w:t xml:space="preserve"> By capturing the asymmetric COVOL, a difference between good and bad COV</w:t>
      </w:r>
      <w:r w:rsidR="00E13474">
        <w:rPr>
          <w:rFonts w:ascii="Times New Roman" w:eastAsia="Times New Roman" w:hAnsi="Times New Roman" w:cs="Times New Roman"/>
          <w:sz w:val="24"/>
          <w:lang w:val="en-GB"/>
        </w:rPr>
        <w:t>O</w:t>
      </w:r>
      <w:r w:rsidR="008A3C8B">
        <w:rPr>
          <w:rFonts w:ascii="Times New Roman" w:eastAsia="Times New Roman" w:hAnsi="Times New Roman" w:cs="Times New Roman"/>
          <w:sz w:val="24"/>
          <w:lang w:val="en-GB"/>
        </w:rPr>
        <w:t>L,</w:t>
      </w:r>
      <w:r w:rsidR="00F80633" w:rsidRPr="00F80633">
        <w:rPr>
          <w:rFonts w:ascii="Times New Roman" w:eastAsia="Times New Roman" w:hAnsi="Times New Roman" w:cs="Times New Roman"/>
          <w:sz w:val="24"/>
          <w:lang w:val="en-GB"/>
        </w:rPr>
        <w:t xml:space="preserve"> </w:t>
      </w:r>
      <w:r w:rsidR="008A3C8B">
        <w:rPr>
          <w:rFonts w:ascii="Times New Roman" w:eastAsia="Times New Roman" w:hAnsi="Times New Roman" w:cs="Times New Roman"/>
          <w:sz w:val="24"/>
          <w:lang w:val="en-GB"/>
        </w:rPr>
        <w:t>our RCI measure</w:t>
      </w:r>
      <w:r w:rsidR="00F80633" w:rsidRPr="00F80633">
        <w:rPr>
          <w:rFonts w:ascii="Times New Roman" w:eastAsia="Times New Roman" w:hAnsi="Times New Roman" w:cs="Times New Roman"/>
          <w:sz w:val="24"/>
          <w:lang w:val="en-GB"/>
        </w:rPr>
        <w:t xml:space="preserve"> proves </w:t>
      </w:r>
      <w:r w:rsidR="008A3C8B">
        <w:rPr>
          <w:rFonts w:ascii="Times New Roman" w:eastAsia="Times New Roman" w:hAnsi="Times New Roman" w:cs="Times New Roman"/>
          <w:sz w:val="24"/>
          <w:lang w:val="en-GB"/>
        </w:rPr>
        <w:t xml:space="preserve">its superior </w:t>
      </w:r>
      <w:r w:rsidR="00F80633" w:rsidRPr="00F80633">
        <w:rPr>
          <w:rFonts w:ascii="Times New Roman" w:eastAsia="Times New Roman" w:hAnsi="Times New Roman" w:cs="Times New Roman"/>
          <w:sz w:val="24"/>
          <w:lang w:val="en-GB"/>
        </w:rPr>
        <w:t>effective</w:t>
      </w:r>
      <w:r w:rsidR="008A3C8B">
        <w:rPr>
          <w:rFonts w:ascii="Times New Roman" w:eastAsia="Times New Roman" w:hAnsi="Times New Roman" w:cs="Times New Roman"/>
          <w:sz w:val="24"/>
          <w:lang w:val="en-GB"/>
        </w:rPr>
        <w:t>ness</w:t>
      </w:r>
      <w:r w:rsidR="00F80633" w:rsidRPr="00F80633">
        <w:rPr>
          <w:rFonts w:ascii="Times New Roman" w:eastAsia="Times New Roman" w:hAnsi="Times New Roman" w:cs="Times New Roman"/>
          <w:sz w:val="24"/>
          <w:lang w:val="en-GB"/>
        </w:rPr>
        <w:t xml:space="preserve"> in </w:t>
      </w:r>
      <w:r w:rsidR="001D3693">
        <w:rPr>
          <w:rFonts w:ascii="Times New Roman" w:eastAsia="Times New Roman" w:hAnsi="Times New Roman" w:cs="Times New Roman"/>
          <w:sz w:val="24"/>
          <w:lang w:val="en-GB"/>
        </w:rPr>
        <w:t>summarizing</w:t>
      </w:r>
      <w:r w:rsidR="001D3693" w:rsidRPr="00F80633">
        <w:rPr>
          <w:rFonts w:ascii="Times New Roman" w:eastAsia="Times New Roman" w:hAnsi="Times New Roman" w:cs="Times New Roman"/>
          <w:sz w:val="24"/>
          <w:lang w:val="en-GB"/>
        </w:rPr>
        <w:t xml:space="preserve"> </w:t>
      </w:r>
      <w:r w:rsidR="00F80633" w:rsidRPr="00F80633">
        <w:rPr>
          <w:rFonts w:ascii="Times New Roman" w:eastAsia="Times New Roman" w:hAnsi="Times New Roman" w:cs="Times New Roman"/>
          <w:sz w:val="24"/>
          <w:lang w:val="en-GB"/>
        </w:rPr>
        <w:t>market sentiment, with high RCI indicating bullish conditions and low RCI indicating bearish conditions. Simulations demonstrate that using the RCI to dynamically adjust portfolio allocations significantly outperforms traditional buy-and-hold strategies, enhancing returns and managing risks. These findings imply that investors can leverage the RCI for better portfolio management, while policymakers can use the extreme values as early warnings to anticipate and mitigate systemic risks, promoting market stability and sustainable growth in the cryptocurrency sector.</w:t>
      </w:r>
      <w:r w:rsidR="00F80633">
        <w:rPr>
          <w:rFonts w:ascii="Times New Roman" w:eastAsia="Times New Roman" w:hAnsi="Times New Roman" w:cs="Times New Roman"/>
          <w:sz w:val="24"/>
          <w:lang w:val="en-GB"/>
        </w:rPr>
        <w:t xml:space="preserve"> </w:t>
      </w:r>
    </w:p>
    <w:p w14:paraId="758AD1B1" w14:textId="1D08656F" w:rsidR="00E96399" w:rsidRPr="00215417" w:rsidRDefault="00955417" w:rsidP="00E96399">
      <w:pPr>
        <w:spacing w:after="0" w:line="480" w:lineRule="auto"/>
        <w:ind w:firstLine="720"/>
        <w:jc w:val="both"/>
        <w:rPr>
          <w:rFonts w:ascii="Times New Roman" w:eastAsia="Times New Roman" w:hAnsi="Times New Roman" w:cs="Times New Roman"/>
          <w:sz w:val="24"/>
          <w:szCs w:val="24"/>
          <w:lang w:val="en-GB"/>
        </w:rPr>
      </w:pPr>
      <w:r w:rsidRPr="00215417">
        <w:rPr>
          <w:rFonts w:ascii="Times New Roman" w:eastAsia="Times New Roman" w:hAnsi="Times New Roman" w:cs="Times New Roman"/>
          <w:sz w:val="24"/>
          <w:lang w:val="en-GB"/>
        </w:rPr>
        <w:t xml:space="preserve">In summary, </w:t>
      </w:r>
      <w:r>
        <w:rPr>
          <w:rFonts w:ascii="Times New Roman" w:eastAsia="Times New Roman" w:hAnsi="Times New Roman" w:cs="Times New Roman"/>
          <w:sz w:val="24"/>
          <w:lang w:val="en-GB"/>
        </w:rPr>
        <w:t>our</w:t>
      </w:r>
      <w:r w:rsidRPr="00215417">
        <w:rPr>
          <w:rFonts w:ascii="Times New Roman" w:eastAsia="Times New Roman" w:hAnsi="Times New Roman" w:cs="Times New Roman"/>
          <w:sz w:val="24"/>
          <w:lang w:val="en-GB"/>
        </w:rPr>
        <w:t xml:space="preserve"> study </w:t>
      </w:r>
      <w:r>
        <w:rPr>
          <w:rFonts w:ascii="Times New Roman" w:eastAsia="Times New Roman" w:hAnsi="Times New Roman" w:cs="Times New Roman"/>
          <w:sz w:val="24"/>
          <w:lang w:val="en-GB"/>
        </w:rPr>
        <w:t>establishes</w:t>
      </w:r>
      <w:r w:rsidRPr="00215417">
        <w:rPr>
          <w:rFonts w:ascii="Times New Roman" w:eastAsia="Times New Roman" w:hAnsi="Times New Roman" w:cs="Times New Roman"/>
          <w:sz w:val="24"/>
          <w:lang w:val="en-GB"/>
        </w:rPr>
        <w:t xml:space="preserve"> crucial implications for investors and policymakers by emphasi</w:t>
      </w:r>
      <w:r>
        <w:rPr>
          <w:rFonts w:ascii="Times New Roman" w:eastAsia="Times New Roman" w:hAnsi="Times New Roman" w:cs="Times New Roman" w:hint="eastAsia"/>
          <w:sz w:val="24"/>
          <w:lang w:val="en-GB" w:eastAsia="zh-CN"/>
        </w:rPr>
        <w:t>s</w:t>
      </w:r>
      <w:r w:rsidRPr="00215417">
        <w:rPr>
          <w:rFonts w:ascii="Times New Roman" w:eastAsia="Times New Roman" w:hAnsi="Times New Roman" w:cs="Times New Roman"/>
          <w:sz w:val="24"/>
          <w:lang w:val="en-GB"/>
        </w:rPr>
        <w:t xml:space="preserve">ing the importance of understanding and managing common volatility in the cryptocurrency market. Investors can use these insights for more informed decisions regarding </w:t>
      </w:r>
      <w:r w:rsidRPr="00215417">
        <w:rPr>
          <w:rFonts w:ascii="Times New Roman" w:eastAsia="Times New Roman" w:hAnsi="Times New Roman" w:cs="Times New Roman"/>
          <w:sz w:val="24"/>
          <w:lang w:val="en-GB"/>
        </w:rPr>
        <w:lastRenderedPageBreak/>
        <w:t>asset allocation and risk assessment, while policymakers can understand COVOL dynamics to craft policies that stabili</w:t>
      </w:r>
      <w:r>
        <w:rPr>
          <w:rFonts w:ascii="Times New Roman" w:eastAsia="Times New Roman" w:hAnsi="Times New Roman" w:cs="Times New Roman"/>
          <w:sz w:val="24"/>
          <w:lang w:val="en-GB"/>
        </w:rPr>
        <w:t>s</w:t>
      </w:r>
      <w:r w:rsidRPr="00215417">
        <w:rPr>
          <w:rFonts w:ascii="Times New Roman" w:eastAsia="Times New Roman" w:hAnsi="Times New Roman" w:cs="Times New Roman"/>
          <w:sz w:val="24"/>
          <w:lang w:val="en-GB"/>
        </w:rPr>
        <w:t>e the crypto market, thus fostering long-term investment. These contributions significantly advance the understanding of financial risks in cryptocurrency, supporting the growth of this sector.</w:t>
      </w:r>
      <w:r w:rsidR="00547360" w:rsidRPr="00215417">
        <w:rPr>
          <w:rFonts w:ascii="Times New Roman" w:hAnsi="Times New Roman" w:cs="Times New Roman"/>
          <w:sz w:val="24"/>
          <w:szCs w:val="24"/>
          <w:lang w:val="en-GB"/>
        </w:rPr>
        <w:br w:type="column"/>
      </w:r>
      <w:bookmarkStart w:id="0" w:name="_Hlk66707873"/>
      <w:r w:rsidR="00E96399" w:rsidRPr="00215417">
        <w:rPr>
          <w:rFonts w:ascii="Times New Roman" w:hAnsi="Times New Roman" w:cs="Times New Roman"/>
          <w:b/>
          <w:bCs/>
          <w:sz w:val="24"/>
          <w:szCs w:val="24"/>
          <w:lang w:val="en-GB"/>
        </w:rPr>
        <w:lastRenderedPageBreak/>
        <w:t>References</w:t>
      </w:r>
    </w:p>
    <w:bookmarkEnd w:id="0"/>
    <w:p w14:paraId="0FEF5CFE"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F30793">
        <w:rPr>
          <w:rFonts w:ascii="Times New Roman" w:hAnsi="Times New Roman" w:cs="Times New Roman"/>
          <w:color w:val="222222"/>
          <w:sz w:val="24"/>
          <w:szCs w:val="24"/>
          <w:shd w:val="clear" w:color="auto" w:fill="FFFFFF"/>
          <w:lang w:val="en-GB"/>
        </w:rPr>
        <w:t xml:space="preserve">Abdullah, M., Abakah, E. J. A., Ullah, G. W., Tiwari, A. K., &amp; Khan, I. (2023). Tail risk contagion across electricity markets in crisis periods. </w:t>
      </w:r>
      <w:r w:rsidRPr="00E55444">
        <w:rPr>
          <w:rFonts w:ascii="Times New Roman" w:hAnsi="Times New Roman" w:cs="Times New Roman"/>
          <w:i/>
          <w:color w:val="222222"/>
          <w:sz w:val="24"/>
          <w:szCs w:val="24"/>
          <w:shd w:val="clear" w:color="auto" w:fill="FFFFFF"/>
          <w:lang w:val="en-GB"/>
        </w:rPr>
        <w:t>Energy Economics, 127</w:t>
      </w:r>
      <w:r w:rsidRPr="00F30793">
        <w:rPr>
          <w:rFonts w:ascii="Times New Roman" w:hAnsi="Times New Roman" w:cs="Times New Roman"/>
          <w:color w:val="222222"/>
          <w:sz w:val="24"/>
          <w:szCs w:val="24"/>
          <w:shd w:val="clear" w:color="auto" w:fill="FFFFFF"/>
          <w:lang w:val="en-GB"/>
        </w:rPr>
        <w:t>, 107100.</w:t>
      </w:r>
    </w:p>
    <w:p w14:paraId="6CCF4819" w14:textId="77777777" w:rsidR="00F30793"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proofErr w:type="spellStart"/>
      <w:r w:rsidRPr="006B2B9C">
        <w:rPr>
          <w:rFonts w:ascii="Times New Roman" w:hAnsi="Times New Roman" w:cs="Times New Roman"/>
          <w:color w:val="222222"/>
          <w:sz w:val="24"/>
          <w:szCs w:val="24"/>
          <w:shd w:val="clear" w:color="auto" w:fill="FFFFFF"/>
          <w:lang w:val="en-GB"/>
        </w:rPr>
        <w:t>Akyildirim</w:t>
      </w:r>
      <w:proofErr w:type="spellEnd"/>
      <w:r w:rsidRPr="006B2B9C">
        <w:rPr>
          <w:rFonts w:ascii="Times New Roman" w:hAnsi="Times New Roman" w:cs="Times New Roman"/>
          <w:color w:val="222222"/>
          <w:sz w:val="24"/>
          <w:szCs w:val="24"/>
          <w:shd w:val="clear" w:color="auto" w:fill="FFFFFF"/>
          <w:lang w:val="en-GB"/>
        </w:rPr>
        <w:t xml:space="preserve">, E., Corbet, S., Lucey, B., Sensoy, A., &amp; </w:t>
      </w:r>
      <w:proofErr w:type="spellStart"/>
      <w:r w:rsidRPr="006B2B9C">
        <w:rPr>
          <w:rFonts w:ascii="Times New Roman" w:hAnsi="Times New Roman" w:cs="Times New Roman"/>
          <w:color w:val="222222"/>
          <w:sz w:val="24"/>
          <w:szCs w:val="24"/>
          <w:shd w:val="clear" w:color="auto" w:fill="FFFFFF"/>
          <w:lang w:val="en-GB"/>
        </w:rPr>
        <w:t>Yarovaya</w:t>
      </w:r>
      <w:proofErr w:type="spellEnd"/>
      <w:r w:rsidRPr="006B2B9C">
        <w:rPr>
          <w:rFonts w:ascii="Times New Roman" w:hAnsi="Times New Roman" w:cs="Times New Roman"/>
          <w:color w:val="222222"/>
          <w:sz w:val="24"/>
          <w:szCs w:val="24"/>
          <w:shd w:val="clear" w:color="auto" w:fill="FFFFFF"/>
          <w:lang w:val="en-GB"/>
        </w:rPr>
        <w:t>, L. (2020). The relationship between implied volatility and cryptocurrency returns. </w:t>
      </w:r>
      <w:r w:rsidRPr="006B2B9C">
        <w:rPr>
          <w:rFonts w:ascii="Times New Roman" w:hAnsi="Times New Roman" w:cs="Times New Roman"/>
          <w:i/>
          <w:iCs/>
          <w:color w:val="222222"/>
          <w:sz w:val="24"/>
          <w:szCs w:val="24"/>
          <w:shd w:val="clear" w:color="auto" w:fill="FFFFFF"/>
          <w:lang w:val="en-GB"/>
        </w:rPr>
        <w:t>Finance Research Letters</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33</w:t>
      </w:r>
      <w:r w:rsidRPr="006B2B9C">
        <w:rPr>
          <w:rFonts w:ascii="Times New Roman" w:hAnsi="Times New Roman" w:cs="Times New Roman"/>
          <w:color w:val="222222"/>
          <w:sz w:val="24"/>
          <w:szCs w:val="24"/>
          <w:shd w:val="clear" w:color="auto" w:fill="FFFFFF"/>
          <w:lang w:val="en-GB"/>
        </w:rPr>
        <w:t>, 101212.</w:t>
      </w:r>
    </w:p>
    <w:p w14:paraId="670DE064" w14:textId="4FF0CBDF"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Amihud, Y. (2002). Illiquidity and stock returns: cross-section and time-series effects. </w:t>
      </w:r>
      <w:r w:rsidRPr="006B2B9C">
        <w:rPr>
          <w:rFonts w:ascii="Times New Roman" w:hAnsi="Times New Roman" w:cs="Times New Roman"/>
          <w:i/>
          <w:iCs/>
          <w:color w:val="222222"/>
          <w:sz w:val="24"/>
          <w:szCs w:val="24"/>
          <w:shd w:val="clear" w:color="auto" w:fill="FFFFFF"/>
          <w:lang w:val="en-GB"/>
        </w:rPr>
        <w:t xml:space="preserve">Journal of </w:t>
      </w:r>
      <w:r w:rsidR="005C6EFF">
        <w:rPr>
          <w:rFonts w:ascii="Times New Roman" w:hAnsi="Times New Roman" w:cs="Times New Roman"/>
          <w:i/>
          <w:iCs/>
          <w:color w:val="222222"/>
          <w:sz w:val="24"/>
          <w:szCs w:val="24"/>
          <w:shd w:val="clear" w:color="auto" w:fill="FFFFFF"/>
          <w:lang w:val="en-GB"/>
        </w:rPr>
        <w:t>F</w:t>
      </w:r>
      <w:r w:rsidRPr="006B2B9C">
        <w:rPr>
          <w:rFonts w:ascii="Times New Roman" w:hAnsi="Times New Roman" w:cs="Times New Roman"/>
          <w:i/>
          <w:iCs/>
          <w:color w:val="222222"/>
          <w:sz w:val="24"/>
          <w:szCs w:val="24"/>
          <w:shd w:val="clear" w:color="auto" w:fill="FFFFFF"/>
          <w:lang w:val="en-GB"/>
        </w:rPr>
        <w:t xml:space="preserve">inancial </w:t>
      </w:r>
      <w:r w:rsidR="005C6EFF">
        <w:rPr>
          <w:rFonts w:ascii="Times New Roman" w:hAnsi="Times New Roman" w:cs="Times New Roman"/>
          <w:i/>
          <w:iCs/>
          <w:color w:val="222222"/>
          <w:sz w:val="24"/>
          <w:szCs w:val="24"/>
          <w:shd w:val="clear" w:color="auto" w:fill="FFFFFF"/>
          <w:lang w:val="en-GB"/>
        </w:rPr>
        <w:t>M</w:t>
      </w:r>
      <w:r w:rsidRPr="006B2B9C">
        <w:rPr>
          <w:rFonts w:ascii="Times New Roman" w:hAnsi="Times New Roman" w:cs="Times New Roman"/>
          <w:i/>
          <w:iCs/>
          <w:color w:val="222222"/>
          <w:sz w:val="24"/>
          <w:szCs w:val="24"/>
          <w:shd w:val="clear" w:color="auto" w:fill="FFFFFF"/>
          <w:lang w:val="en-GB"/>
        </w:rPr>
        <w:t>arkets</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5</w:t>
      </w:r>
      <w:r w:rsidRPr="006B2B9C">
        <w:rPr>
          <w:rFonts w:ascii="Times New Roman" w:hAnsi="Times New Roman" w:cs="Times New Roman"/>
          <w:color w:val="222222"/>
          <w:sz w:val="24"/>
          <w:szCs w:val="24"/>
          <w:shd w:val="clear" w:color="auto" w:fill="FFFFFF"/>
          <w:lang w:val="en-GB"/>
        </w:rPr>
        <w:t>(1), 31-56.</w:t>
      </w:r>
    </w:p>
    <w:p w14:paraId="1A66392B"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 xml:space="preserve">Andrada-Félix, J., Fernandez-Perez, A., &amp; </w:t>
      </w:r>
      <w:proofErr w:type="spellStart"/>
      <w:r w:rsidRPr="006B2B9C">
        <w:rPr>
          <w:rFonts w:ascii="Times New Roman" w:hAnsi="Times New Roman" w:cs="Times New Roman"/>
          <w:color w:val="222222"/>
          <w:sz w:val="24"/>
          <w:szCs w:val="24"/>
          <w:shd w:val="clear" w:color="auto" w:fill="FFFFFF"/>
          <w:lang w:val="en-GB"/>
        </w:rPr>
        <w:t>Sosvilla</w:t>
      </w:r>
      <w:proofErr w:type="spellEnd"/>
      <w:r w:rsidRPr="006B2B9C">
        <w:rPr>
          <w:rFonts w:ascii="Times New Roman" w:hAnsi="Times New Roman" w:cs="Times New Roman"/>
          <w:color w:val="222222"/>
          <w:sz w:val="24"/>
          <w:szCs w:val="24"/>
          <w:shd w:val="clear" w:color="auto" w:fill="FFFFFF"/>
          <w:lang w:val="en-GB"/>
        </w:rPr>
        <w:t>-Rivero, S. (2020). Distant or close cousins: Connectedness between cryptocurrencies and traditional currencies volatilities. </w:t>
      </w:r>
      <w:r w:rsidRPr="006B2B9C">
        <w:rPr>
          <w:rFonts w:ascii="Times New Roman" w:hAnsi="Times New Roman" w:cs="Times New Roman"/>
          <w:i/>
          <w:iCs/>
          <w:color w:val="222222"/>
          <w:sz w:val="24"/>
          <w:szCs w:val="24"/>
          <w:shd w:val="clear" w:color="auto" w:fill="FFFFFF"/>
          <w:lang w:val="en-GB"/>
        </w:rPr>
        <w:t>Journal of International Financial Markets, Institutions and Money</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67</w:t>
      </w:r>
      <w:r w:rsidRPr="006B2B9C">
        <w:rPr>
          <w:rFonts w:ascii="Times New Roman" w:hAnsi="Times New Roman" w:cs="Times New Roman"/>
          <w:color w:val="222222"/>
          <w:sz w:val="24"/>
          <w:szCs w:val="24"/>
          <w:shd w:val="clear" w:color="auto" w:fill="FFFFFF"/>
          <w:lang w:val="en-GB"/>
        </w:rPr>
        <w:t>, 101219.</w:t>
      </w:r>
    </w:p>
    <w:p w14:paraId="5EABDC1E"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proofErr w:type="spellStart"/>
      <w:r w:rsidRPr="006B2B9C">
        <w:rPr>
          <w:rFonts w:ascii="Times New Roman" w:hAnsi="Times New Roman" w:cs="Times New Roman"/>
          <w:color w:val="222222"/>
          <w:sz w:val="24"/>
          <w:szCs w:val="24"/>
          <w:shd w:val="clear" w:color="auto" w:fill="FFFFFF"/>
          <w:lang w:val="en-GB"/>
        </w:rPr>
        <w:t>Anyfantaki</w:t>
      </w:r>
      <w:proofErr w:type="spellEnd"/>
      <w:r w:rsidRPr="006B2B9C">
        <w:rPr>
          <w:rFonts w:ascii="Times New Roman" w:hAnsi="Times New Roman" w:cs="Times New Roman"/>
          <w:color w:val="222222"/>
          <w:sz w:val="24"/>
          <w:szCs w:val="24"/>
          <w:shd w:val="clear" w:color="auto" w:fill="FFFFFF"/>
          <w:lang w:val="en-GB"/>
        </w:rPr>
        <w:t xml:space="preserve">, S., Arvanitis, S., &amp; </w:t>
      </w:r>
      <w:proofErr w:type="spellStart"/>
      <w:r w:rsidRPr="006B2B9C">
        <w:rPr>
          <w:rFonts w:ascii="Times New Roman" w:hAnsi="Times New Roman" w:cs="Times New Roman"/>
          <w:color w:val="222222"/>
          <w:sz w:val="24"/>
          <w:szCs w:val="24"/>
          <w:shd w:val="clear" w:color="auto" w:fill="FFFFFF"/>
          <w:lang w:val="en-GB"/>
        </w:rPr>
        <w:t>Topaloglou</w:t>
      </w:r>
      <w:proofErr w:type="spellEnd"/>
      <w:r w:rsidRPr="006B2B9C">
        <w:rPr>
          <w:rFonts w:ascii="Times New Roman" w:hAnsi="Times New Roman" w:cs="Times New Roman"/>
          <w:color w:val="222222"/>
          <w:sz w:val="24"/>
          <w:szCs w:val="24"/>
          <w:shd w:val="clear" w:color="auto" w:fill="FFFFFF"/>
          <w:lang w:val="en-GB"/>
        </w:rPr>
        <w:t>, N. (2021). Diversification benefits in the cryptocurrency market under mild explosivity. </w:t>
      </w:r>
      <w:r w:rsidRPr="006B2B9C">
        <w:rPr>
          <w:rFonts w:ascii="Times New Roman" w:hAnsi="Times New Roman" w:cs="Times New Roman"/>
          <w:i/>
          <w:iCs/>
          <w:color w:val="222222"/>
          <w:sz w:val="24"/>
          <w:szCs w:val="24"/>
          <w:shd w:val="clear" w:color="auto" w:fill="FFFFFF"/>
          <w:lang w:val="en-GB"/>
        </w:rPr>
        <w:t>European Journal of Operational Research</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295</w:t>
      </w:r>
      <w:r w:rsidRPr="006B2B9C">
        <w:rPr>
          <w:rFonts w:ascii="Times New Roman" w:hAnsi="Times New Roman" w:cs="Times New Roman"/>
          <w:color w:val="222222"/>
          <w:sz w:val="24"/>
          <w:szCs w:val="24"/>
          <w:shd w:val="clear" w:color="auto" w:fill="FFFFFF"/>
          <w:lang w:val="en-GB"/>
        </w:rPr>
        <w:t>(1), 378-393.</w:t>
      </w:r>
    </w:p>
    <w:p w14:paraId="02285F44"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 xml:space="preserve">Baker, P. M., </w:t>
      </w:r>
      <w:proofErr w:type="spellStart"/>
      <w:r w:rsidRPr="006B2B9C">
        <w:rPr>
          <w:rFonts w:ascii="Times New Roman" w:hAnsi="Times New Roman" w:cs="Times New Roman"/>
          <w:color w:val="222222"/>
          <w:sz w:val="24"/>
          <w:szCs w:val="24"/>
          <w:shd w:val="clear" w:color="auto" w:fill="FFFFFF"/>
          <w:lang w:val="en-GB"/>
        </w:rPr>
        <w:t>Jhou</w:t>
      </w:r>
      <w:proofErr w:type="spellEnd"/>
      <w:r w:rsidRPr="006B2B9C">
        <w:rPr>
          <w:rFonts w:ascii="Times New Roman" w:hAnsi="Times New Roman" w:cs="Times New Roman"/>
          <w:color w:val="222222"/>
          <w:sz w:val="24"/>
          <w:szCs w:val="24"/>
          <w:shd w:val="clear" w:color="auto" w:fill="FFFFFF"/>
          <w:lang w:val="en-GB"/>
        </w:rPr>
        <w:t xml:space="preserve">, T., Li, B., Matsumoto, M., </w:t>
      </w:r>
      <w:proofErr w:type="spellStart"/>
      <w:r w:rsidRPr="006B2B9C">
        <w:rPr>
          <w:rFonts w:ascii="Times New Roman" w:hAnsi="Times New Roman" w:cs="Times New Roman"/>
          <w:color w:val="222222"/>
          <w:sz w:val="24"/>
          <w:szCs w:val="24"/>
          <w:shd w:val="clear" w:color="auto" w:fill="FFFFFF"/>
          <w:lang w:val="en-GB"/>
        </w:rPr>
        <w:t>Mizumori</w:t>
      </w:r>
      <w:proofErr w:type="spellEnd"/>
      <w:r w:rsidRPr="006B2B9C">
        <w:rPr>
          <w:rFonts w:ascii="Times New Roman" w:hAnsi="Times New Roman" w:cs="Times New Roman"/>
          <w:color w:val="222222"/>
          <w:sz w:val="24"/>
          <w:szCs w:val="24"/>
          <w:shd w:val="clear" w:color="auto" w:fill="FFFFFF"/>
          <w:lang w:val="en-GB"/>
        </w:rPr>
        <w:t xml:space="preserve">, S. J., Stephenson-Jones, M., &amp; </w:t>
      </w:r>
      <w:proofErr w:type="spellStart"/>
      <w:r w:rsidRPr="006B2B9C">
        <w:rPr>
          <w:rFonts w:ascii="Times New Roman" w:hAnsi="Times New Roman" w:cs="Times New Roman"/>
          <w:color w:val="222222"/>
          <w:sz w:val="24"/>
          <w:szCs w:val="24"/>
          <w:shd w:val="clear" w:color="auto" w:fill="FFFFFF"/>
          <w:lang w:val="en-GB"/>
        </w:rPr>
        <w:t>Vicentic</w:t>
      </w:r>
      <w:proofErr w:type="spellEnd"/>
      <w:r w:rsidRPr="006B2B9C">
        <w:rPr>
          <w:rFonts w:ascii="Times New Roman" w:hAnsi="Times New Roman" w:cs="Times New Roman"/>
          <w:color w:val="222222"/>
          <w:sz w:val="24"/>
          <w:szCs w:val="24"/>
          <w:shd w:val="clear" w:color="auto" w:fill="FFFFFF"/>
          <w:lang w:val="en-GB"/>
        </w:rPr>
        <w:t>, A. (2016). The lateral habenula circuitry: reward processing and cognitive control. </w:t>
      </w:r>
      <w:r w:rsidRPr="006B2B9C">
        <w:rPr>
          <w:rFonts w:ascii="Times New Roman" w:hAnsi="Times New Roman" w:cs="Times New Roman"/>
          <w:i/>
          <w:iCs/>
          <w:color w:val="222222"/>
          <w:sz w:val="24"/>
          <w:szCs w:val="24"/>
          <w:shd w:val="clear" w:color="auto" w:fill="FFFFFF"/>
          <w:lang w:val="en-GB"/>
        </w:rPr>
        <w:t>Journal of Neuroscience</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36</w:t>
      </w:r>
      <w:r w:rsidRPr="006B2B9C">
        <w:rPr>
          <w:rFonts w:ascii="Times New Roman" w:hAnsi="Times New Roman" w:cs="Times New Roman"/>
          <w:color w:val="222222"/>
          <w:sz w:val="24"/>
          <w:szCs w:val="24"/>
          <w:shd w:val="clear" w:color="auto" w:fill="FFFFFF"/>
          <w:lang w:val="en-GB"/>
        </w:rPr>
        <w:t>(45), 11482-11488.</w:t>
      </w:r>
    </w:p>
    <w:p w14:paraId="61DB6A8D" w14:textId="77777777" w:rsidR="00F30793" w:rsidRPr="006B2B9C" w:rsidRDefault="00F30793" w:rsidP="00AF36B1">
      <w:pPr>
        <w:spacing w:after="0"/>
        <w:ind w:left="709" w:hanging="720"/>
        <w:jc w:val="both"/>
        <w:rPr>
          <w:rFonts w:ascii="Times New Roman" w:hAnsi="Times New Roman" w:cs="Times New Roman"/>
          <w:color w:val="222222"/>
          <w:sz w:val="24"/>
          <w:szCs w:val="24"/>
          <w:shd w:val="clear" w:color="auto" w:fill="FFFFFF"/>
        </w:rPr>
      </w:pPr>
      <w:proofErr w:type="spellStart"/>
      <w:r w:rsidRPr="006B2B9C">
        <w:rPr>
          <w:rFonts w:ascii="Times New Roman" w:hAnsi="Times New Roman" w:cs="Times New Roman"/>
          <w:color w:val="222222"/>
          <w:sz w:val="24"/>
          <w:szCs w:val="24"/>
          <w:shd w:val="clear" w:color="auto" w:fill="FFFFFF"/>
        </w:rPr>
        <w:t>Baruník</w:t>
      </w:r>
      <w:proofErr w:type="spellEnd"/>
      <w:r w:rsidRPr="006B2B9C">
        <w:rPr>
          <w:rFonts w:ascii="Times New Roman" w:hAnsi="Times New Roman" w:cs="Times New Roman"/>
          <w:color w:val="222222"/>
          <w:sz w:val="24"/>
          <w:szCs w:val="24"/>
          <w:shd w:val="clear" w:color="auto" w:fill="FFFFFF"/>
        </w:rPr>
        <w:t xml:space="preserve">, J., </w:t>
      </w:r>
      <w:proofErr w:type="spellStart"/>
      <w:r w:rsidRPr="006B2B9C">
        <w:rPr>
          <w:rFonts w:ascii="Times New Roman" w:hAnsi="Times New Roman" w:cs="Times New Roman"/>
          <w:color w:val="222222"/>
          <w:sz w:val="24"/>
          <w:szCs w:val="24"/>
          <w:shd w:val="clear" w:color="auto" w:fill="FFFFFF"/>
        </w:rPr>
        <w:t>Kočenda</w:t>
      </w:r>
      <w:proofErr w:type="spellEnd"/>
      <w:r w:rsidRPr="006B2B9C">
        <w:rPr>
          <w:rFonts w:ascii="Times New Roman" w:hAnsi="Times New Roman" w:cs="Times New Roman"/>
          <w:color w:val="222222"/>
          <w:sz w:val="24"/>
          <w:szCs w:val="24"/>
          <w:shd w:val="clear" w:color="auto" w:fill="FFFFFF"/>
        </w:rPr>
        <w:t>, E., &amp; Vácha, L. (2016). Asymmetric connectedness on the US stock market: Bad and good volatility spillovers. </w:t>
      </w:r>
      <w:r w:rsidRPr="006B2B9C">
        <w:rPr>
          <w:rFonts w:ascii="Times New Roman" w:hAnsi="Times New Roman" w:cs="Times New Roman"/>
          <w:i/>
          <w:iCs/>
          <w:color w:val="222222"/>
          <w:sz w:val="24"/>
          <w:szCs w:val="24"/>
          <w:shd w:val="clear" w:color="auto" w:fill="FFFFFF"/>
        </w:rPr>
        <w:t>Journal of Financial Markets</w:t>
      </w:r>
      <w:r w:rsidRPr="006B2B9C">
        <w:rPr>
          <w:rFonts w:ascii="Times New Roman" w:hAnsi="Times New Roman" w:cs="Times New Roman"/>
          <w:color w:val="222222"/>
          <w:sz w:val="24"/>
          <w:szCs w:val="24"/>
          <w:shd w:val="clear" w:color="auto" w:fill="FFFFFF"/>
        </w:rPr>
        <w:t>, </w:t>
      </w:r>
      <w:r w:rsidRPr="006B2B9C">
        <w:rPr>
          <w:rFonts w:ascii="Times New Roman" w:hAnsi="Times New Roman" w:cs="Times New Roman"/>
          <w:i/>
          <w:iCs/>
          <w:color w:val="222222"/>
          <w:sz w:val="24"/>
          <w:szCs w:val="24"/>
          <w:shd w:val="clear" w:color="auto" w:fill="FFFFFF"/>
        </w:rPr>
        <w:t>27</w:t>
      </w:r>
      <w:r w:rsidRPr="006B2B9C">
        <w:rPr>
          <w:rFonts w:ascii="Times New Roman" w:hAnsi="Times New Roman" w:cs="Times New Roman"/>
          <w:color w:val="222222"/>
          <w:sz w:val="24"/>
          <w:szCs w:val="24"/>
          <w:shd w:val="clear" w:color="auto" w:fill="FFFFFF"/>
        </w:rPr>
        <w:t>, 55-78.</w:t>
      </w:r>
    </w:p>
    <w:p w14:paraId="39937B91"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Bekaert, G., Engstrom, E. C., &amp; Xu, N. R. (2022). The time variation in risk appetite and uncertainty. </w:t>
      </w:r>
      <w:r w:rsidRPr="006B2B9C">
        <w:rPr>
          <w:rFonts w:ascii="Times New Roman" w:hAnsi="Times New Roman" w:cs="Times New Roman"/>
          <w:i/>
          <w:iCs/>
          <w:color w:val="222222"/>
          <w:sz w:val="24"/>
          <w:szCs w:val="24"/>
          <w:shd w:val="clear" w:color="auto" w:fill="FFFFFF"/>
          <w:lang w:val="en-GB"/>
        </w:rPr>
        <w:t>Management Science</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68</w:t>
      </w:r>
      <w:r w:rsidRPr="006B2B9C">
        <w:rPr>
          <w:rFonts w:ascii="Times New Roman" w:hAnsi="Times New Roman" w:cs="Times New Roman"/>
          <w:color w:val="222222"/>
          <w:sz w:val="24"/>
          <w:szCs w:val="24"/>
          <w:shd w:val="clear" w:color="auto" w:fill="FFFFFF"/>
          <w:lang w:val="en-GB"/>
        </w:rPr>
        <w:t>(6), 3975-4004.</w:t>
      </w:r>
    </w:p>
    <w:p w14:paraId="69F83A12" w14:textId="77777777" w:rsidR="00F30793" w:rsidRPr="006B2B9C" w:rsidRDefault="00F30793" w:rsidP="00AF36B1">
      <w:pPr>
        <w:spacing w:after="0"/>
        <w:ind w:left="709" w:hanging="720"/>
        <w:jc w:val="both"/>
        <w:rPr>
          <w:rFonts w:ascii="Times New Roman" w:hAnsi="Times New Roman" w:cs="Times New Roman"/>
          <w:color w:val="222222"/>
          <w:sz w:val="24"/>
          <w:szCs w:val="24"/>
          <w:shd w:val="clear" w:color="auto" w:fill="FFFFFF"/>
        </w:rPr>
      </w:pPr>
      <w:proofErr w:type="spellStart"/>
      <w:r w:rsidRPr="006B2B9C">
        <w:rPr>
          <w:rFonts w:ascii="Times New Roman" w:hAnsi="Times New Roman" w:cs="Times New Roman"/>
          <w:color w:val="222222"/>
          <w:sz w:val="24"/>
          <w:szCs w:val="24"/>
          <w:shd w:val="clear" w:color="auto" w:fill="FFFFFF"/>
        </w:rPr>
        <w:t>BenSaïda</w:t>
      </w:r>
      <w:proofErr w:type="spellEnd"/>
      <w:r w:rsidRPr="006B2B9C">
        <w:rPr>
          <w:rFonts w:ascii="Times New Roman" w:hAnsi="Times New Roman" w:cs="Times New Roman"/>
          <w:color w:val="222222"/>
          <w:sz w:val="24"/>
          <w:szCs w:val="24"/>
          <w:shd w:val="clear" w:color="auto" w:fill="FFFFFF"/>
        </w:rPr>
        <w:t>, A. (2019). Good and bad volatility spillovers: An asymmetric connectedness. </w:t>
      </w:r>
      <w:r w:rsidRPr="006B2B9C">
        <w:rPr>
          <w:rFonts w:ascii="Times New Roman" w:hAnsi="Times New Roman" w:cs="Times New Roman"/>
          <w:i/>
          <w:iCs/>
          <w:color w:val="222222"/>
          <w:sz w:val="24"/>
          <w:szCs w:val="24"/>
          <w:shd w:val="clear" w:color="auto" w:fill="FFFFFF"/>
        </w:rPr>
        <w:t>Journal of Financial Markets</w:t>
      </w:r>
      <w:r w:rsidRPr="006B2B9C">
        <w:rPr>
          <w:rFonts w:ascii="Times New Roman" w:hAnsi="Times New Roman" w:cs="Times New Roman"/>
          <w:color w:val="222222"/>
          <w:sz w:val="24"/>
          <w:szCs w:val="24"/>
          <w:shd w:val="clear" w:color="auto" w:fill="FFFFFF"/>
        </w:rPr>
        <w:t>, </w:t>
      </w:r>
      <w:r w:rsidRPr="006B2B9C">
        <w:rPr>
          <w:rFonts w:ascii="Times New Roman" w:hAnsi="Times New Roman" w:cs="Times New Roman"/>
          <w:i/>
          <w:iCs/>
          <w:color w:val="222222"/>
          <w:sz w:val="24"/>
          <w:szCs w:val="24"/>
          <w:shd w:val="clear" w:color="auto" w:fill="FFFFFF"/>
        </w:rPr>
        <w:t>43</w:t>
      </w:r>
      <w:r w:rsidRPr="006B2B9C">
        <w:rPr>
          <w:rFonts w:ascii="Times New Roman" w:hAnsi="Times New Roman" w:cs="Times New Roman"/>
          <w:color w:val="222222"/>
          <w:sz w:val="24"/>
          <w:szCs w:val="24"/>
          <w:shd w:val="clear" w:color="auto" w:fill="FFFFFF"/>
        </w:rPr>
        <w:t>, 78-95.</w:t>
      </w:r>
    </w:p>
    <w:p w14:paraId="72D8C0EB"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Bianchi, D., Babiak, M., &amp; Dickerson, A. (2022). Trading volume and liquidity provision in cryptocurrency markets. </w:t>
      </w:r>
      <w:r w:rsidRPr="006B2B9C">
        <w:rPr>
          <w:rFonts w:ascii="Times New Roman" w:hAnsi="Times New Roman" w:cs="Times New Roman"/>
          <w:i/>
          <w:iCs/>
          <w:color w:val="222222"/>
          <w:sz w:val="24"/>
          <w:szCs w:val="24"/>
          <w:shd w:val="clear" w:color="auto" w:fill="FFFFFF"/>
          <w:lang w:val="en-GB"/>
        </w:rPr>
        <w:t>Journal of Banking &amp; Finance</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142</w:t>
      </w:r>
      <w:r w:rsidRPr="006B2B9C">
        <w:rPr>
          <w:rFonts w:ascii="Times New Roman" w:hAnsi="Times New Roman" w:cs="Times New Roman"/>
          <w:color w:val="222222"/>
          <w:sz w:val="24"/>
          <w:szCs w:val="24"/>
          <w:shd w:val="clear" w:color="auto" w:fill="FFFFFF"/>
          <w:lang w:val="en-GB"/>
        </w:rPr>
        <w:t>, 106547.</w:t>
      </w:r>
    </w:p>
    <w:p w14:paraId="006DE54C"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 xml:space="preserve">Bianchi, D., </w:t>
      </w:r>
      <w:proofErr w:type="spellStart"/>
      <w:r w:rsidRPr="006B2B9C">
        <w:rPr>
          <w:rFonts w:ascii="Times New Roman" w:hAnsi="Times New Roman" w:cs="Times New Roman"/>
          <w:color w:val="222222"/>
          <w:sz w:val="24"/>
          <w:szCs w:val="24"/>
          <w:shd w:val="clear" w:color="auto" w:fill="FFFFFF"/>
          <w:lang w:val="en-GB"/>
        </w:rPr>
        <w:t>Guidolin</w:t>
      </w:r>
      <w:proofErr w:type="spellEnd"/>
      <w:r w:rsidRPr="006B2B9C">
        <w:rPr>
          <w:rFonts w:ascii="Times New Roman" w:hAnsi="Times New Roman" w:cs="Times New Roman"/>
          <w:color w:val="222222"/>
          <w:sz w:val="24"/>
          <w:szCs w:val="24"/>
          <w:shd w:val="clear" w:color="auto" w:fill="FFFFFF"/>
          <w:lang w:val="en-GB"/>
        </w:rPr>
        <w:t xml:space="preserve">, M., &amp; </w:t>
      </w:r>
      <w:proofErr w:type="spellStart"/>
      <w:r w:rsidRPr="006B2B9C">
        <w:rPr>
          <w:rFonts w:ascii="Times New Roman" w:hAnsi="Times New Roman" w:cs="Times New Roman"/>
          <w:color w:val="222222"/>
          <w:sz w:val="24"/>
          <w:szCs w:val="24"/>
          <w:shd w:val="clear" w:color="auto" w:fill="FFFFFF"/>
          <w:lang w:val="en-GB"/>
        </w:rPr>
        <w:t>Pedio</w:t>
      </w:r>
      <w:proofErr w:type="spellEnd"/>
      <w:r w:rsidRPr="006B2B9C">
        <w:rPr>
          <w:rFonts w:ascii="Times New Roman" w:hAnsi="Times New Roman" w:cs="Times New Roman"/>
          <w:color w:val="222222"/>
          <w:sz w:val="24"/>
          <w:szCs w:val="24"/>
          <w:shd w:val="clear" w:color="auto" w:fill="FFFFFF"/>
          <w:lang w:val="en-GB"/>
        </w:rPr>
        <w:t>, M. (2023). The dynamics of returns predictability in cryptocurrency markets. </w:t>
      </w:r>
      <w:r w:rsidRPr="006B2B9C">
        <w:rPr>
          <w:rFonts w:ascii="Times New Roman" w:hAnsi="Times New Roman" w:cs="Times New Roman"/>
          <w:i/>
          <w:iCs/>
          <w:color w:val="222222"/>
          <w:sz w:val="24"/>
          <w:szCs w:val="24"/>
          <w:shd w:val="clear" w:color="auto" w:fill="FFFFFF"/>
          <w:lang w:val="en-GB"/>
        </w:rPr>
        <w:t>The European Journal of Finance</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29</w:t>
      </w:r>
      <w:r w:rsidRPr="006B2B9C">
        <w:rPr>
          <w:rFonts w:ascii="Times New Roman" w:hAnsi="Times New Roman" w:cs="Times New Roman"/>
          <w:color w:val="222222"/>
          <w:sz w:val="24"/>
          <w:szCs w:val="24"/>
          <w:shd w:val="clear" w:color="auto" w:fill="FFFFFF"/>
          <w:lang w:val="en-GB"/>
        </w:rPr>
        <w:t>(6), 583-611.</w:t>
      </w:r>
    </w:p>
    <w:p w14:paraId="130233B5" w14:textId="77777777" w:rsidR="00F30793" w:rsidRPr="006B2B9C" w:rsidRDefault="00F30793" w:rsidP="00AF36B1">
      <w:pPr>
        <w:spacing w:after="0"/>
        <w:ind w:left="709" w:hanging="720"/>
        <w:jc w:val="both"/>
        <w:rPr>
          <w:rFonts w:ascii="Times New Roman" w:hAnsi="Times New Roman" w:cs="Times New Roman"/>
          <w:color w:val="222222"/>
          <w:sz w:val="24"/>
          <w:szCs w:val="24"/>
          <w:shd w:val="clear" w:color="auto" w:fill="FFFFFF"/>
        </w:rPr>
      </w:pPr>
      <w:r w:rsidRPr="006B2B9C">
        <w:rPr>
          <w:rFonts w:ascii="Times New Roman" w:hAnsi="Times New Roman" w:cs="Times New Roman"/>
          <w:color w:val="222222"/>
          <w:sz w:val="24"/>
          <w:szCs w:val="24"/>
          <w:shd w:val="clear" w:color="auto" w:fill="FFFFFF"/>
        </w:rPr>
        <w:t>Bollerslev, T., Li, S. Z., &amp; Zhao, B. (2020). Good volatility, bad volatility, and the cross section of stock returns. </w:t>
      </w:r>
      <w:r w:rsidRPr="006B2B9C">
        <w:rPr>
          <w:rFonts w:ascii="Times New Roman" w:hAnsi="Times New Roman" w:cs="Times New Roman"/>
          <w:i/>
          <w:iCs/>
          <w:color w:val="222222"/>
          <w:sz w:val="24"/>
          <w:szCs w:val="24"/>
          <w:shd w:val="clear" w:color="auto" w:fill="FFFFFF"/>
        </w:rPr>
        <w:t>Journal of Financial and Quantitative Analysis</w:t>
      </w:r>
      <w:r w:rsidRPr="006B2B9C">
        <w:rPr>
          <w:rFonts w:ascii="Times New Roman" w:hAnsi="Times New Roman" w:cs="Times New Roman"/>
          <w:color w:val="222222"/>
          <w:sz w:val="24"/>
          <w:szCs w:val="24"/>
          <w:shd w:val="clear" w:color="auto" w:fill="FFFFFF"/>
        </w:rPr>
        <w:t>, </w:t>
      </w:r>
      <w:r w:rsidRPr="006B2B9C">
        <w:rPr>
          <w:rFonts w:ascii="Times New Roman" w:hAnsi="Times New Roman" w:cs="Times New Roman"/>
          <w:i/>
          <w:iCs/>
          <w:color w:val="222222"/>
          <w:sz w:val="24"/>
          <w:szCs w:val="24"/>
          <w:shd w:val="clear" w:color="auto" w:fill="FFFFFF"/>
        </w:rPr>
        <w:t>55</w:t>
      </w:r>
      <w:r w:rsidRPr="006B2B9C">
        <w:rPr>
          <w:rFonts w:ascii="Times New Roman" w:hAnsi="Times New Roman" w:cs="Times New Roman"/>
          <w:color w:val="222222"/>
          <w:sz w:val="24"/>
          <w:szCs w:val="24"/>
          <w:shd w:val="clear" w:color="auto" w:fill="FFFFFF"/>
        </w:rPr>
        <w:t>(3), 751-781.</w:t>
      </w:r>
    </w:p>
    <w:p w14:paraId="568668D7" w14:textId="77777777" w:rsidR="00F30793" w:rsidRPr="006B2B9C" w:rsidRDefault="00F30793" w:rsidP="00AF36B1">
      <w:pPr>
        <w:spacing w:after="0"/>
        <w:ind w:left="709" w:hanging="720"/>
        <w:jc w:val="both"/>
        <w:rPr>
          <w:rFonts w:ascii="Times New Roman" w:hAnsi="Times New Roman" w:cs="Times New Roman"/>
          <w:color w:val="222222"/>
          <w:sz w:val="24"/>
          <w:szCs w:val="24"/>
          <w:shd w:val="clear" w:color="auto" w:fill="FFFFFF"/>
        </w:rPr>
      </w:pPr>
      <w:r w:rsidRPr="006B2B9C">
        <w:rPr>
          <w:rFonts w:ascii="Times New Roman" w:hAnsi="Times New Roman" w:cs="Times New Roman"/>
          <w:color w:val="222222"/>
          <w:sz w:val="24"/>
          <w:szCs w:val="24"/>
          <w:shd w:val="clear" w:color="auto" w:fill="FFFFFF"/>
        </w:rPr>
        <w:t>Bouri, E., Gupta, R., &amp; Roubaud, D. (2019). Herding behaviour in cryptocurrencies. </w:t>
      </w:r>
      <w:r w:rsidRPr="006B2B9C">
        <w:rPr>
          <w:rFonts w:ascii="Times New Roman" w:hAnsi="Times New Roman" w:cs="Times New Roman"/>
          <w:i/>
          <w:iCs/>
          <w:color w:val="222222"/>
          <w:sz w:val="24"/>
          <w:szCs w:val="24"/>
          <w:shd w:val="clear" w:color="auto" w:fill="FFFFFF"/>
        </w:rPr>
        <w:t>Finance Research Letters</w:t>
      </w:r>
      <w:r w:rsidRPr="006B2B9C">
        <w:rPr>
          <w:rFonts w:ascii="Times New Roman" w:hAnsi="Times New Roman" w:cs="Times New Roman"/>
          <w:color w:val="222222"/>
          <w:sz w:val="24"/>
          <w:szCs w:val="24"/>
          <w:shd w:val="clear" w:color="auto" w:fill="FFFFFF"/>
        </w:rPr>
        <w:t>, </w:t>
      </w:r>
      <w:r w:rsidRPr="006B2B9C">
        <w:rPr>
          <w:rFonts w:ascii="Times New Roman" w:hAnsi="Times New Roman" w:cs="Times New Roman"/>
          <w:i/>
          <w:iCs/>
          <w:color w:val="222222"/>
          <w:sz w:val="24"/>
          <w:szCs w:val="24"/>
          <w:shd w:val="clear" w:color="auto" w:fill="FFFFFF"/>
        </w:rPr>
        <w:t>29</w:t>
      </w:r>
      <w:r w:rsidRPr="006B2B9C">
        <w:rPr>
          <w:rFonts w:ascii="Times New Roman" w:hAnsi="Times New Roman" w:cs="Times New Roman"/>
          <w:color w:val="222222"/>
          <w:sz w:val="24"/>
          <w:szCs w:val="24"/>
          <w:shd w:val="clear" w:color="auto" w:fill="FFFFFF"/>
        </w:rPr>
        <w:t>, 216-221.</w:t>
      </w:r>
    </w:p>
    <w:p w14:paraId="7D70ED63"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Bouri, E., Lau, C. K. M., Lucey, B., &amp; Roubaud, D. (2019). Trading volume and the predictability of return and volatility in the cryptocurrency market. </w:t>
      </w:r>
      <w:r w:rsidRPr="006B2B9C">
        <w:rPr>
          <w:rFonts w:ascii="Times New Roman" w:hAnsi="Times New Roman" w:cs="Times New Roman"/>
          <w:i/>
          <w:iCs/>
          <w:color w:val="222222"/>
          <w:sz w:val="24"/>
          <w:szCs w:val="24"/>
          <w:shd w:val="clear" w:color="auto" w:fill="FFFFFF"/>
          <w:lang w:val="en-GB"/>
        </w:rPr>
        <w:t>Finance Research Letters</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29</w:t>
      </w:r>
      <w:r w:rsidRPr="006B2B9C">
        <w:rPr>
          <w:rFonts w:ascii="Times New Roman" w:hAnsi="Times New Roman" w:cs="Times New Roman"/>
          <w:color w:val="222222"/>
          <w:sz w:val="24"/>
          <w:szCs w:val="24"/>
          <w:shd w:val="clear" w:color="auto" w:fill="FFFFFF"/>
          <w:lang w:val="en-GB"/>
        </w:rPr>
        <w:t>, 340-346.</w:t>
      </w:r>
    </w:p>
    <w:p w14:paraId="704FD910"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Bouri, E., Lucey, B., &amp; Roubaud, D. (2020). Cryptocurrencies and the downside risk in equity investments. </w:t>
      </w:r>
      <w:r w:rsidRPr="006B2B9C">
        <w:rPr>
          <w:rFonts w:ascii="Times New Roman" w:hAnsi="Times New Roman" w:cs="Times New Roman"/>
          <w:i/>
          <w:iCs/>
          <w:color w:val="222222"/>
          <w:sz w:val="24"/>
          <w:szCs w:val="24"/>
          <w:shd w:val="clear" w:color="auto" w:fill="FFFFFF"/>
          <w:lang w:val="en-GB"/>
        </w:rPr>
        <w:t>Finance Research Letters</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33</w:t>
      </w:r>
      <w:r w:rsidRPr="006B2B9C">
        <w:rPr>
          <w:rFonts w:ascii="Times New Roman" w:hAnsi="Times New Roman" w:cs="Times New Roman"/>
          <w:color w:val="222222"/>
          <w:sz w:val="24"/>
          <w:szCs w:val="24"/>
          <w:shd w:val="clear" w:color="auto" w:fill="FFFFFF"/>
          <w:lang w:val="en-GB"/>
        </w:rPr>
        <w:t>, 101211.</w:t>
      </w:r>
    </w:p>
    <w:p w14:paraId="42471C72"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Bouri, E., Saeed, T., Vo, X. V., &amp; Roubaud, D. (2021). Quantile connectedness in the cryptocurrency market. </w:t>
      </w:r>
      <w:r w:rsidRPr="006B2B9C">
        <w:rPr>
          <w:rFonts w:ascii="Times New Roman" w:hAnsi="Times New Roman" w:cs="Times New Roman"/>
          <w:i/>
          <w:iCs/>
          <w:color w:val="222222"/>
          <w:sz w:val="24"/>
          <w:szCs w:val="24"/>
          <w:shd w:val="clear" w:color="auto" w:fill="FFFFFF"/>
          <w:lang w:val="en-GB"/>
        </w:rPr>
        <w:t>Journal of International Financial Markets, Institutions and Money</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71</w:t>
      </w:r>
      <w:r w:rsidRPr="006B2B9C">
        <w:rPr>
          <w:rFonts w:ascii="Times New Roman" w:hAnsi="Times New Roman" w:cs="Times New Roman"/>
          <w:color w:val="222222"/>
          <w:sz w:val="24"/>
          <w:szCs w:val="24"/>
          <w:shd w:val="clear" w:color="auto" w:fill="FFFFFF"/>
          <w:lang w:val="en-GB"/>
        </w:rPr>
        <w:t>, 101302.</w:t>
      </w:r>
    </w:p>
    <w:p w14:paraId="3D1B0EF7"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 xml:space="preserve">Bouri, E., Shahzad, S. J. H., Roubaud, D., </w:t>
      </w:r>
      <w:proofErr w:type="spellStart"/>
      <w:r w:rsidRPr="006B2B9C">
        <w:rPr>
          <w:rFonts w:ascii="Times New Roman" w:hAnsi="Times New Roman" w:cs="Times New Roman"/>
          <w:color w:val="222222"/>
          <w:sz w:val="24"/>
          <w:szCs w:val="24"/>
          <w:shd w:val="clear" w:color="auto" w:fill="FFFFFF"/>
          <w:lang w:val="en-GB"/>
        </w:rPr>
        <w:t>Kristoufek</w:t>
      </w:r>
      <w:proofErr w:type="spellEnd"/>
      <w:r w:rsidRPr="006B2B9C">
        <w:rPr>
          <w:rFonts w:ascii="Times New Roman" w:hAnsi="Times New Roman" w:cs="Times New Roman"/>
          <w:color w:val="222222"/>
          <w:sz w:val="24"/>
          <w:szCs w:val="24"/>
          <w:shd w:val="clear" w:color="auto" w:fill="FFFFFF"/>
          <w:lang w:val="en-GB"/>
        </w:rPr>
        <w:t>, L., &amp; Lucey, B. (2020). Bitcoin, gold, and commodities as safe havens for stocks: New insight through wavelet analysis. </w:t>
      </w:r>
      <w:r w:rsidRPr="006B2B9C">
        <w:rPr>
          <w:rFonts w:ascii="Times New Roman" w:hAnsi="Times New Roman" w:cs="Times New Roman"/>
          <w:i/>
          <w:iCs/>
          <w:color w:val="222222"/>
          <w:sz w:val="24"/>
          <w:szCs w:val="24"/>
          <w:shd w:val="clear" w:color="auto" w:fill="FFFFFF"/>
          <w:lang w:val="en-GB"/>
        </w:rPr>
        <w:t>The Quarterly Review of Economics and Finance</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77</w:t>
      </w:r>
      <w:r w:rsidRPr="006B2B9C">
        <w:rPr>
          <w:rFonts w:ascii="Times New Roman" w:hAnsi="Times New Roman" w:cs="Times New Roman"/>
          <w:color w:val="222222"/>
          <w:sz w:val="24"/>
          <w:szCs w:val="24"/>
          <w:shd w:val="clear" w:color="auto" w:fill="FFFFFF"/>
          <w:lang w:val="en-GB"/>
        </w:rPr>
        <w:t>, 156-164.</w:t>
      </w:r>
    </w:p>
    <w:p w14:paraId="5219F37E"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 xml:space="preserve">Bouri, E., Vo, X. V., &amp; Saeed, T. (2021). Return </w:t>
      </w:r>
      <w:proofErr w:type="spellStart"/>
      <w:r w:rsidRPr="006B2B9C">
        <w:rPr>
          <w:rFonts w:ascii="Times New Roman" w:hAnsi="Times New Roman" w:cs="Times New Roman"/>
          <w:color w:val="222222"/>
          <w:sz w:val="24"/>
          <w:szCs w:val="24"/>
          <w:shd w:val="clear" w:color="auto" w:fill="FFFFFF"/>
          <w:lang w:val="en-GB"/>
        </w:rPr>
        <w:t>equicorrelation</w:t>
      </w:r>
      <w:proofErr w:type="spellEnd"/>
      <w:r w:rsidRPr="006B2B9C">
        <w:rPr>
          <w:rFonts w:ascii="Times New Roman" w:hAnsi="Times New Roman" w:cs="Times New Roman"/>
          <w:color w:val="222222"/>
          <w:sz w:val="24"/>
          <w:szCs w:val="24"/>
          <w:shd w:val="clear" w:color="auto" w:fill="FFFFFF"/>
          <w:lang w:val="en-GB"/>
        </w:rPr>
        <w:t xml:space="preserve"> in the cryptocurrency market: Analysis and determinants. </w:t>
      </w:r>
      <w:r w:rsidRPr="006B2B9C">
        <w:rPr>
          <w:rFonts w:ascii="Times New Roman" w:hAnsi="Times New Roman" w:cs="Times New Roman"/>
          <w:i/>
          <w:iCs/>
          <w:color w:val="222222"/>
          <w:sz w:val="24"/>
          <w:szCs w:val="24"/>
          <w:shd w:val="clear" w:color="auto" w:fill="FFFFFF"/>
          <w:lang w:val="en-GB"/>
        </w:rPr>
        <w:t>Finance Research Letters</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38</w:t>
      </w:r>
      <w:r w:rsidRPr="006B2B9C">
        <w:rPr>
          <w:rFonts w:ascii="Times New Roman" w:hAnsi="Times New Roman" w:cs="Times New Roman"/>
          <w:color w:val="222222"/>
          <w:sz w:val="24"/>
          <w:szCs w:val="24"/>
          <w:shd w:val="clear" w:color="auto" w:fill="FFFFFF"/>
          <w:lang w:val="en-GB"/>
        </w:rPr>
        <w:t>, 101497.</w:t>
      </w:r>
    </w:p>
    <w:p w14:paraId="489F19D7"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Brauneis, A., Mestel, R., &amp; Theissen, E. (2021). What drives the liquidity of cryptocurrencies? A long-term analysis. </w:t>
      </w:r>
      <w:r w:rsidRPr="006B2B9C">
        <w:rPr>
          <w:rFonts w:ascii="Times New Roman" w:hAnsi="Times New Roman" w:cs="Times New Roman"/>
          <w:i/>
          <w:iCs/>
          <w:color w:val="222222"/>
          <w:sz w:val="24"/>
          <w:szCs w:val="24"/>
          <w:shd w:val="clear" w:color="auto" w:fill="FFFFFF"/>
          <w:lang w:val="en-GB"/>
        </w:rPr>
        <w:t>Finance Research Letters</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39</w:t>
      </w:r>
      <w:r w:rsidRPr="006B2B9C">
        <w:rPr>
          <w:rFonts w:ascii="Times New Roman" w:hAnsi="Times New Roman" w:cs="Times New Roman"/>
          <w:color w:val="222222"/>
          <w:sz w:val="24"/>
          <w:szCs w:val="24"/>
          <w:shd w:val="clear" w:color="auto" w:fill="FFFFFF"/>
          <w:lang w:val="en-GB"/>
        </w:rPr>
        <w:t>, 101537.</w:t>
      </w:r>
    </w:p>
    <w:p w14:paraId="1AAF2A9E"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Brauneis, A., Mestel, R., Riordan, R., &amp; Theissen, E. (2021). How to measure the liquidity of cryptocurrency markets?. </w:t>
      </w:r>
      <w:r w:rsidRPr="006B2B9C">
        <w:rPr>
          <w:rFonts w:ascii="Times New Roman" w:hAnsi="Times New Roman" w:cs="Times New Roman"/>
          <w:i/>
          <w:iCs/>
          <w:color w:val="222222"/>
          <w:sz w:val="24"/>
          <w:szCs w:val="24"/>
          <w:shd w:val="clear" w:color="auto" w:fill="FFFFFF"/>
          <w:lang w:val="en-GB"/>
        </w:rPr>
        <w:t>Journal of Banking &amp; Finance</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124</w:t>
      </w:r>
      <w:r w:rsidRPr="006B2B9C">
        <w:rPr>
          <w:rFonts w:ascii="Times New Roman" w:hAnsi="Times New Roman" w:cs="Times New Roman"/>
          <w:color w:val="222222"/>
          <w:sz w:val="24"/>
          <w:szCs w:val="24"/>
          <w:shd w:val="clear" w:color="auto" w:fill="FFFFFF"/>
          <w:lang w:val="en-GB"/>
        </w:rPr>
        <w:t>, 106041.</w:t>
      </w:r>
    </w:p>
    <w:p w14:paraId="4D02BD40"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lastRenderedPageBreak/>
        <w:t>Caldara, D., &amp; Iacoviello, M. (2022). Measuring geopolitical risk. </w:t>
      </w:r>
      <w:r w:rsidRPr="006B2B9C">
        <w:rPr>
          <w:rFonts w:ascii="Times New Roman" w:hAnsi="Times New Roman" w:cs="Times New Roman"/>
          <w:i/>
          <w:iCs/>
          <w:color w:val="222222"/>
          <w:sz w:val="24"/>
          <w:szCs w:val="24"/>
          <w:shd w:val="clear" w:color="auto" w:fill="FFFFFF"/>
          <w:lang w:val="en-GB"/>
        </w:rPr>
        <w:t>American Economic Review</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112</w:t>
      </w:r>
      <w:r w:rsidRPr="006B2B9C">
        <w:rPr>
          <w:rFonts w:ascii="Times New Roman" w:hAnsi="Times New Roman" w:cs="Times New Roman"/>
          <w:color w:val="222222"/>
          <w:sz w:val="24"/>
          <w:szCs w:val="24"/>
          <w:shd w:val="clear" w:color="auto" w:fill="FFFFFF"/>
          <w:lang w:val="en-GB"/>
        </w:rPr>
        <w:t>(4), 1194-1225.</w:t>
      </w:r>
    </w:p>
    <w:p w14:paraId="7D230F85" w14:textId="77777777" w:rsidR="00F30793" w:rsidRPr="006B2B9C" w:rsidRDefault="00F30793" w:rsidP="00AF36B1">
      <w:pPr>
        <w:spacing w:after="0"/>
        <w:ind w:left="709" w:hanging="720"/>
        <w:jc w:val="both"/>
        <w:rPr>
          <w:rFonts w:ascii="Times New Roman" w:hAnsi="Times New Roman" w:cs="Times New Roman"/>
          <w:color w:val="222222"/>
          <w:sz w:val="24"/>
          <w:szCs w:val="24"/>
          <w:shd w:val="clear" w:color="auto" w:fill="FFFFFF"/>
        </w:rPr>
      </w:pPr>
      <w:r w:rsidRPr="006B2B9C">
        <w:rPr>
          <w:rFonts w:ascii="Times New Roman" w:hAnsi="Times New Roman" w:cs="Times New Roman"/>
          <w:color w:val="222222"/>
          <w:sz w:val="24"/>
          <w:szCs w:val="24"/>
          <w:shd w:val="clear" w:color="auto" w:fill="FFFFFF"/>
        </w:rPr>
        <w:t xml:space="preserve">Che, M. N. X., Che, N., Copestake, A., </w:t>
      </w:r>
      <w:proofErr w:type="spellStart"/>
      <w:r w:rsidRPr="006B2B9C">
        <w:rPr>
          <w:rFonts w:ascii="Times New Roman" w:hAnsi="Times New Roman" w:cs="Times New Roman"/>
          <w:color w:val="222222"/>
          <w:sz w:val="24"/>
          <w:szCs w:val="24"/>
          <w:shd w:val="clear" w:color="auto" w:fill="FFFFFF"/>
        </w:rPr>
        <w:t>Furceri</w:t>
      </w:r>
      <w:proofErr w:type="spellEnd"/>
      <w:r w:rsidRPr="006B2B9C">
        <w:rPr>
          <w:rFonts w:ascii="Times New Roman" w:hAnsi="Times New Roman" w:cs="Times New Roman"/>
          <w:color w:val="222222"/>
          <w:sz w:val="24"/>
          <w:szCs w:val="24"/>
          <w:shd w:val="clear" w:color="auto" w:fill="FFFFFF"/>
        </w:rPr>
        <w:t>, D., &amp; Terracciano, T. (2023). </w:t>
      </w:r>
      <w:r w:rsidRPr="006B2B9C">
        <w:rPr>
          <w:rFonts w:ascii="Times New Roman" w:hAnsi="Times New Roman" w:cs="Times New Roman"/>
          <w:i/>
          <w:iCs/>
          <w:color w:val="222222"/>
          <w:sz w:val="24"/>
          <w:szCs w:val="24"/>
          <w:shd w:val="clear" w:color="auto" w:fill="FFFFFF"/>
        </w:rPr>
        <w:t>The Crypto Cycle and US Monetary Policy</w:t>
      </w:r>
      <w:r w:rsidRPr="006B2B9C">
        <w:rPr>
          <w:rFonts w:ascii="Times New Roman" w:hAnsi="Times New Roman" w:cs="Times New Roman"/>
          <w:color w:val="222222"/>
          <w:sz w:val="24"/>
          <w:szCs w:val="24"/>
          <w:shd w:val="clear" w:color="auto" w:fill="FFFFFF"/>
        </w:rPr>
        <w:t>. International Monetary Fund.</w:t>
      </w:r>
    </w:p>
    <w:p w14:paraId="45176843"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Cheah, E. T., &amp; Fry, J. (2015). Speculative bubbles in Bitcoin markets? An empirical investigation into the fundamental value of Bitcoin. </w:t>
      </w:r>
      <w:r w:rsidRPr="006B2B9C">
        <w:rPr>
          <w:rFonts w:ascii="Times New Roman" w:hAnsi="Times New Roman" w:cs="Times New Roman"/>
          <w:i/>
          <w:iCs/>
          <w:color w:val="222222"/>
          <w:sz w:val="24"/>
          <w:szCs w:val="24"/>
          <w:shd w:val="clear" w:color="auto" w:fill="FFFFFF"/>
          <w:lang w:val="en-GB"/>
        </w:rPr>
        <w:t>Economics letters</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130</w:t>
      </w:r>
      <w:r w:rsidRPr="006B2B9C">
        <w:rPr>
          <w:rFonts w:ascii="Times New Roman" w:hAnsi="Times New Roman" w:cs="Times New Roman"/>
          <w:color w:val="222222"/>
          <w:sz w:val="24"/>
          <w:szCs w:val="24"/>
          <w:shd w:val="clear" w:color="auto" w:fill="FFFFFF"/>
          <w:lang w:val="en-GB"/>
        </w:rPr>
        <w:t>, 32-36.</w:t>
      </w:r>
    </w:p>
    <w:p w14:paraId="2E07B16D" w14:textId="77777777" w:rsidR="00F30793" w:rsidRPr="006B2B9C" w:rsidRDefault="00F30793" w:rsidP="00AF36B1">
      <w:pPr>
        <w:spacing w:after="0"/>
        <w:ind w:left="709" w:hanging="720"/>
        <w:jc w:val="both"/>
        <w:rPr>
          <w:rFonts w:ascii="Times New Roman" w:hAnsi="Times New Roman" w:cs="Times New Roman"/>
          <w:color w:val="222222"/>
          <w:sz w:val="24"/>
          <w:szCs w:val="24"/>
          <w:shd w:val="clear" w:color="auto" w:fill="FFFFFF"/>
        </w:rPr>
      </w:pPr>
      <w:r w:rsidRPr="006B2B9C">
        <w:rPr>
          <w:rFonts w:ascii="Times New Roman" w:hAnsi="Times New Roman" w:cs="Times New Roman"/>
          <w:color w:val="222222"/>
          <w:sz w:val="24"/>
          <w:szCs w:val="24"/>
          <w:shd w:val="clear" w:color="auto" w:fill="FFFFFF"/>
        </w:rPr>
        <w:t>Choi, K. H., Kang, S. H., &amp; Yoon, S. M. (2022). Herding behaviour in Korea’s cryptocurrency market. </w:t>
      </w:r>
      <w:r w:rsidRPr="006B2B9C">
        <w:rPr>
          <w:rFonts w:ascii="Times New Roman" w:hAnsi="Times New Roman" w:cs="Times New Roman"/>
          <w:i/>
          <w:iCs/>
          <w:color w:val="222222"/>
          <w:sz w:val="24"/>
          <w:szCs w:val="24"/>
          <w:shd w:val="clear" w:color="auto" w:fill="FFFFFF"/>
        </w:rPr>
        <w:t>Applied Economics</w:t>
      </w:r>
      <w:r w:rsidRPr="006B2B9C">
        <w:rPr>
          <w:rFonts w:ascii="Times New Roman" w:hAnsi="Times New Roman" w:cs="Times New Roman"/>
          <w:color w:val="222222"/>
          <w:sz w:val="24"/>
          <w:szCs w:val="24"/>
          <w:shd w:val="clear" w:color="auto" w:fill="FFFFFF"/>
        </w:rPr>
        <w:t>, </w:t>
      </w:r>
      <w:r w:rsidRPr="006B2B9C">
        <w:rPr>
          <w:rFonts w:ascii="Times New Roman" w:hAnsi="Times New Roman" w:cs="Times New Roman"/>
          <w:i/>
          <w:iCs/>
          <w:color w:val="222222"/>
          <w:sz w:val="24"/>
          <w:szCs w:val="24"/>
          <w:shd w:val="clear" w:color="auto" w:fill="FFFFFF"/>
        </w:rPr>
        <w:t>54</w:t>
      </w:r>
      <w:r w:rsidRPr="006B2B9C">
        <w:rPr>
          <w:rFonts w:ascii="Times New Roman" w:hAnsi="Times New Roman" w:cs="Times New Roman"/>
          <w:color w:val="222222"/>
          <w:sz w:val="24"/>
          <w:szCs w:val="24"/>
          <w:shd w:val="clear" w:color="auto" w:fill="FFFFFF"/>
        </w:rPr>
        <w:t>(24), 2795-2809.</w:t>
      </w:r>
    </w:p>
    <w:p w14:paraId="782E6954" w14:textId="77777777" w:rsidR="00F30793" w:rsidRPr="006B2B9C" w:rsidRDefault="00F30793" w:rsidP="00AF36B1">
      <w:pPr>
        <w:spacing w:after="0"/>
        <w:ind w:left="709" w:hanging="720"/>
        <w:jc w:val="both"/>
        <w:rPr>
          <w:rFonts w:ascii="Times New Roman" w:hAnsi="Times New Roman" w:cs="Times New Roman"/>
          <w:color w:val="222222"/>
          <w:sz w:val="24"/>
          <w:szCs w:val="24"/>
          <w:shd w:val="clear" w:color="auto" w:fill="FFFFFF"/>
        </w:rPr>
      </w:pPr>
      <w:r w:rsidRPr="006B2B9C">
        <w:rPr>
          <w:rFonts w:ascii="Times New Roman" w:hAnsi="Times New Roman" w:cs="Times New Roman"/>
          <w:color w:val="222222"/>
          <w:sz w:val="24"/>
          <w:szCs w:val="24"/>
          <w:shd w:val="clear" w:color="auto" w:fill="FFFFFF"/>
        </w:rPr>
        <w:t>Claeys, G., Demertzis, M., &amp; Efstathiou, K. (2018). </w:t>
      </w:r>
      <w:r w:rsidRPr="006B2B9C">
        <w:rPr>
          <w:rFonts w:ascii="Times New Roman" w:hAnsi="Times New Roman" w:cs="Times New Roman"/>
          <w:i/>
          <w:iCs/>
          <w:color w:val="222222"/>
          <w:sz w:val="24"/>
          <w:szCs w:val="24"/>
          <w:shd w:val="clear" w:color="auto" w:fill="FFFFFF"/>
        </w:rPr>
        <w:t>Cryptocurrencies and monetary policy</w:t>
      </w:r>
      <w:r w:rsidRPr="006B2B9C">
        <w:rPr>
          <w:rFonts w:ascii="Times New Roman" w:hAnsi="Times New Roman" w:cs="Times New Roman"/>
          <w:color w:val="222222"/>
          <w:sz w:val="24"/>
          <w:szCs w:val="24"/>
          <w:shd w:val="clear" w:color="auto" w:fill="FFFFFF"/>
        </w:rPr>
        <w:t> (No. 2018/10). Bruegel Policy Contribution.</w:t>
      </w:r>
    </w:p>
    <w:p w14:paraId="278BA757" w14:textId="18007389"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Corbet, S., Hou, Y. G., Hu, Y., Larkin, C., &amp; Oxley, L. (2020). Any port in a storm: Cryptocurrency safe-havens during the COVID-19 pandemic. </w:t>
      </w:r>
      <w:r w:rsidRPr="006B2B9C">
        <w:rPr>
          <w:rFonts w:ascii="Times New Roman" w:hAnsi="Times New Roman" w:cs="Times New Roman"/>
          <w:i/>
          <w:iCs/>
          <w:color w:val="222222"/>
          <w:sz w:val="24"/>
          <w:szCs w:val="24"/>
          <w:shd w:val="clear" w:color="auto" w:fill="FFFFFF"/>
          <w:lang w:val="en-GB"/>
        </w:rPr>
        <w:t xml:space="preserve">Economics </w:t>
      </w:r>
      <w:r w:rsidR="00C91D38">
        <w:rPr>
          <w:rFonts w:ascii="Times New Roman" w:hAnsi="Times New Roman" w:cs="Times New Roman"/>
          <w:i/>
          <w:iCs/>
          <w:color w:val="222222"/>
          <w:sz w:val="24"/>
          <w:szCs w:val="24"/>
          <w:shd w:val="clear" w:color="auto" w:fill="FFFFFF"/>
          <w:lang w:val="en-GB"/>
        </w:rPr>
        <w:t>L</w:t>
      </w:r>
      <w:r w:rsidRPr="006B2B9C">
        <w:rPr>
          <w:rFonts w:ascii="Times New Roman" w:hAnsi="Times New Roman" w:cs="Times New Roman"/>
          <w:i/>
          <w:iCs/>
          <w:color w:val="222222"/>
          <w:sz w:val="24"/>
          <w:szCs w:val="24"/>
          <w:shd w:val="clear" w:color="auto" w:fill="FFFFFF"/>
          <w:lang w:val="en-GB"/>
        </w:rPr>
        <w:t>etters</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194</w:t>
      </w:r>
      <w:r w:rsidRPr="006B2B9C">
        <w:rPr>
          <w:rFonts w:ascii="Times New Roman" w:hAnsi="Times New Roman" w:cs="Times New Roman"/>
          <w:color w:val="222222"/>
          <w:sz w:val="24"/>
          <w:szCs w:val="24"/>
          <w:shd w:val="clear" w:color="auto" w:fill="FFFFFF"/>
          <w:lang w:val="en-GB"/>
        </w:rPr>
        <w:t>, 109377.</w:t>
      </w:r>
    </w:p>
    <w:p w14:paraId="339F76C5"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proofErr w:type="spellStart"/>
      <w:r w:rsidRPr="006B2B9C">
        <w:rPr>
          <w:rFonts w:ascii="Times New Roman" w:hAnsi="Times New Roman" w:cs="Times New Roman"/>
          <w:color w:val="222222"/>
          <w:sz w:val="24"/>
          <w:szCs w:val="24"/>
          <w:shd w:val="clear" w:color="auto" w:fill="FFFFFF"/>
          <w:lang w:val="en-GB"/>
        </w:rPr>
        <w:t>Demiralay</w:t>
      </w:r>
      <w:proofErr w:type="spellEnd"/>
      <w:r w:rsidRPr="006B2B9C">
        <w:rPr>
          <w:rFonts w:ascii="Times New Roman" w:hAnsi="Times New Roman" w:cs="Times New Roman"/>
          <w:color w:val="222222"/>
          <w:sz w:val="24"/>
          <w:szCs w:val="24"/>
          <w:shd w:val="clear" w:color="auto" w:fill="FFFFFF"/>
          <w:lang w:val="en-GB"/>
        </w:rPr>
        <w:t xml:space="preserve">, S., &amp; </w:t>
      </w:r>
      <w:proofErr w:type="spellStart"/>
      <w:r w:rsidRPr="006B2B9C">
        <w:rPr>
          <w:rFonts w:ascii="Times New Roman" w:hAnsi="Times New Roman" w:cs="Times New Roman"/>
          <w:color w:val="222222"/>
          <w:sz w:val="24"/>
          <w:szCs w:val="24"/>
          <w:shd w:val="clear" w:color="auto" w:fill="FFFFFF"/>
          <w:lang w:val="en-GB"/>
        </w:rPr>
        <w:t>Bayracı</w:t>
      </w:r>
      <w:proofErr w:type="spellEnd"/>
      <w:r w:rsidRPr="006B2B9C">
        <w:rPr>
          <w:rFonts w:ascii="Times New Roman" w:hAnsi="Times New Roman" w:cs="Times New Roman"/>
          <w:color w:val="222222"/>
          <w:sz w:val="24"/>
          <w:szCs w:val="24"/>
          <w:shd w:val="clear" w:color="auto" w:fill="FFFFFF"/>
          <w:lang w:val="en-GB"/>
        </w:rPr>
        <w:t>, S. (2021). Should stock investors include cryptocurrencies in their portfolios after all? Evidence from a conditional diversification benefits measure. </w:t>
      </w:r>
      <w:r w:rsidRPr="006B2B9C">
        <w:rPr>
          <w:rFonts w:ascii="Times New Roman" w:hAnsi="Times New Roman" w:cs="Times New Roman"/>
          <w:i/>
          <w:iCs/>
          <w:color w:val="222222"/>
          <w:sz w:val="24"/>
          <w:szCs w:val="24"/>
          <w:shd w:val="clear" w:color="auto" w:fill="FFFFFF"/>
          <w:lang w:val="en-GB"/>
        </w:rPr>
        <w:t>International Journal of Finance &amp; Economics</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26</w:t>
      </w:r>
      <w:r w:rsidRPr="006B2B9C">
        <w:rPr>
          <w:rFonts w:ascii="Times New Roman" w:hAnsi="Times New Roman" w:cs="Times New Roman"/>
          <w:color w:val="222222"/>
          <w:sz w:val="24"/>
          <w:szCs w:val="24"/>
          <w:shd w:val="clear" w:color="auto" w:fill="FFFFFF"/>
          <w:lang w:val="en-GB"/>
        </w:rPr>
        <w:t>(4), 6188-6204.</w:t>
      </w:r>
    </w:p>
    <w:p w14:paraId="079C25F5"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Elsayed, A. H., &amp; Sousa, R. M. (2022). International monetary policy and cryptocurrency markets: dynamic and spillover effects. </w:t>
      </w:r>
      <w:r w:rsidRPr="006B2B9C">
        <w:rPr>
          <w:rFonts w:ascii="Times New Roman" w:hAnsi="Times New Roman" w:cs="Times New Roman"/>
          <w:i/>
          <w:iCs/>
          <w:color w:val="222222"/>
          <w:sz w:val="24"/>
          <w:szCs w:val="24"/>
          <w:shd w:val="clear" w:color="auto" w:fill="FFFFFF"/>
          <w:lang w:val="en-GB"/>
        </w:rPr>
        <w:t>The European Journal of Finance</w:t>
      </w:r>
      <w:r w:rsidRPr="006B2B9C">
        <w:rPr>
          <w:rFonts w:ascii="Times New Roman" w:hAnsi="Times New Roman" w:cs="Times New Roman"/>
          <w:color w:val="222222"/>
          <w:sz w:val="24"/>
          <w:szCs w:val="24"/>
          <w:shd w:val="clear" w:color="auto" w:fill="FFFFFF"/>
          <w:lang w:val="en-GB"/>
        </w:rPr>
        <w:t>, 1-21.</w:t>
      </w:r>
    </w:p>
    <w:p w14:paraId="0C68D8F0"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Engle, R. F., &amp; Campos-Martins, S. (2023). What are the events that shake our world? Measuring and hedging global COVOL. </w:t>
      </w:r>
      <w:r w:rsidRPr="006B2B9C">
        <w:rPr>
          <w:rFonts w:ascii="Times New Roman" w:hAnsi="Times New Roman" w:cs="Times New Roman"/>
          <w:i/>
          <w:iCs/>
          <w:color w:val="222222"/>
          <w:sz w:val="24"/>
          <w:szCs w:val="24"/>
          <w:shd w:val="clear" w:color="auto" w:fill="FFFFFF"/>
          <w:lang w:val="en-GB"/>
        </w:rPr>
        <w:t>Journal of Financial Economics</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147</w:t>
      </w:r>
      <w:r w:rsidRPr="006B2B9C">
        <w:rPr>
          <w:rFonts w:ascii="Times New Roman" w:hAnsi="Times New Roman" w:cs="Times New Roman"/>
          <w:color w:val="222222"/>
          <w:sz w:val="24"/>
          <w:szCs w:val="24"/>
          <w:shd w:val="clear" w:color="auto" w:fill="FFFFFF"/>
          <w:lang w:val="en-GB"/>
        </w:rPr>
        <w:t>(1), 221-242.</w:t>
      </w:r>
    </w:p>
    <w:p w14:paraId="2D5713C1"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Fry, J. (2018). Booms, busts and heavy-tails: The story of Bitcoin and cryptocurrency markets?. </w:t>
      </w:r>
      <w:r w:rsidRPr="006B2B9C">
        <w:rPr>
          <w:rFonts w:ascii="Times New Roman" w:hAnsi="Times New Roman" w:cs="Times New Roman"/>
          <w:i/>
          <w:iCs/>
          <w:color w:val="222222"/>
          <w:sz w:val="24"/>
          <w:szCs w:val="24"/>
          <w:shd w:val="clear" w:color="auto" w:fill="FFFFFF"/>
          <w:lang w:val="en-GB"/>
        </w:rPr>
        <w:t>Economics Letters</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171</w:t>
      </w:r>
      <w:r w:rsidRPr="006B2B9C">
        <w:rPr>
          <w:rFonts w:ascii="Times New Roman" w:hAnsi="Times New Roman" w:cs="Times New Roman"/>
          <w:color w:val="222222"/>
          <w:sz w:val="24"/>
          <w:szCs w:val="24"/>
          <w:shd w:val="clear" w:color="auto" w:fill="FFFFFF"/>
          <w:lang w:val="en-GB"/>
        </w:rPr>
        <w:t>, 225-229.</w:t>
      </w:r>
    </w:p>
    <w:p w14:paraId="009D9F2B"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proofErr w:type="spellStart"/>
      <w:r w:rsidRPr="006B2B9C">
        <w:rPr>
          <w:rFonts w:ascii="Times New Roman" w:hAnsi="Times New Roman" w:cs="Times New Roman"/>
          <w:color w:val="222222"/>
          <w:sz w:val="24"/>
          <w:szCs w:val="24"/>
          <w:shd w:val="clear" w:color="auto" w:fill="FFFFFF"/>
          <w:lang w:val="en-GB"/>
        </w:rPr>
        <w:t>Gaies</w:t>
      </w:r>
      <w:proofErr w:type="spellEnd"/>
      <w:r w:rsidRPr="006B2B9C">
        <w:rPr>
          <w:rFonts w:ascii="Times New Roman" w:hAnsi="Times New Roman" w:cs="Times New Roman"/>
          <w:color w:val="222222"/>
          <w:sz w:val="24"/>
          <w:szCs w:val="24"/>
          <w:shd w:val="clear" w:color="auto" w:fill="FFFFFF"/>
          <w:lang w:val="en-GB"/>
        </w:rPr>
        <w:t xml:space="preserve">, B., </w:t>
      </w:r>
      <w:proofErr w:type="spellStart"/>
      <w:r w:rsidRPr="006B2B9C">
        <w:rPr>
          <w:rFonts w:ascii="Times New Roman" w:hAnsi="Times New Roman" w:cs="Times New Roman"/>
          <w:color w:val="222222"/>
          <w:sz w:val="24"/>
          <w:szCs w:val="24"/>
          <w:shd w:val="clear" w:color="auto" w:fill="FFFFFF"/>
          <w:lang w:val="en-GB"/>
        </w:rPr>
        <w:t>Nakhli</w:t>
      </w:r>
      <w:proofErr w:type="spellEnd"/>
      <w:r w:rsidRPr="006B2B9C">
        <w:rPr>
          <w:rFonts w:ascii="Times New Roman" w:hAnsi="Times New Roman" w:cs="Times New Roman"/>
          <w:color w:val="222222"/>
          <w:sz w:val="24"/>
          <w:szCs w:val="24"/>
          <w:shd w:val="clear" w:color="auto" w:fill="FFFFFF"/>
          <w:lang w:val="en-GB"/>
        </w:rPr>
        <w:t xml:space="preserve">, M. S., </w:t>
      </w:r>
      <w:proofErr w:type="spellStart"/>
      <w:r w:rsidRPr="006B2B9C">
        <w:rPr>
          <w:rFonts w:ascii="Times New Roman" w:hAnsi="Times New Roman" w:cs="Times New Roman"/>
          <w:color w:val="222222"/>
          <w:sz w:val="24"/>
          <w:szCs w:val="24"/>
          <w:shd w:val="clear" w:color="auto" w:fill="FFFFFF"/>
          <w:lang w:val="en-GB"/>
        </w:rPr>
        <w:t>Sahut</w:t>
      </w:r>
      <w:proofErr w:type="spellEnd"/>
      <w:r w:rsidRPr="006B2B9C">
        <w:rPr>
          <w:rFonts w:ascii="Times New Roman" w:hAnsi="Times New Roman" w:cs="Times New Roman"/>
          <w:color w:val="222222"/>
          <w:sz w:val="24"/>
          <w:szCs w:val="24"/>
          <w:shd w:val="clear" w:color="auto" w:fill="FFFFFF"/>
          <w:lang w:val="en-GB"/>
        </w:rPr>
        <w:t>, J. M., &amp; Guesmi, K. (2021). Is Bitcoin rooted in confidence?–</w:t>
      </w:r>
      <w:proofErr w:type="spellStart"/>
      <w:r w:rsidRPr="006B2B9C">
        <w:rPr>
          <w:rFonts w:ascii="Times New Roman" w:hAnsi="Times New Roman" w:cs="Times New Roman"/>
          <w:color w:val="222222"/>
          <w:sz w:val="24"/>
          <w:szCs w:val="24"/>
          <w:shd w:val="clear" w:color="auto" w:fill="FFFFFF"/>
          <w:lang w:val="en-GB"/>
        </w:rPr>
        <w:t>Unraveling</w:t>
      </w:r>
      <w:proofErr w:type="spellEnd"/>
      <w:r w:rsidRPr="006B2B9C">
        <w:rPr>
          <w:rFonts w:ascii="Times New Roman" w:hAnsi="Times New Roman" w:cs="Times New Roman"/>
          <w:color w:val="222222"/>
          <w:sz w:val="24"/>
          <w:szCs w:val="24"/>
          <w:shd w:val="clear" w:color="auto" w:fill="FFFFFF"/>
          <w:lang w:val="en-GB"/>
        </w:rPr>
        <w:t xml:space="preserve"> the determinants of globalized digital currencies. </w:t>
      </w:r>
      <w:r w:rsidRPr="006B2B9C">
        <w:rPr>
          <w:rFonts w:ascii="Times New Roman" w:hAnsi="Times New Roman" w:cs="Times New Roman"/>
          <w:i/>
          <w:iCs/>
          <w:color w:val="222222"/>
          <w:sz w:val="24"/>
          <w:szCs w:val="24"/>
          <w:shd w:val="clear" w:color="auto" w:fill="FFFFFF"/>
          <w:lang w:val="en-GB"/>
        </w:rPr>
        <w:t>Technological Forecasting and Social Change</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172</w:t>
      </w:r>
      <w:r w:rsidRPr="006B2B9C">
        <w:rPr>
          <w:rFonts w:ascii="Times New Roman" w:hAnsi="Times New Roman" w:cs="Times New Roman"/>
          <w:color w:val="222222"/>
          <w:sz w:val="24"/>
          <w:szCs w:val="24"/>
          <w:shd w:val="clear" w:color="auto" w:fill="FFFFFF"/>
          <w:lang w:val="en-GB"/>
        </w:rPr>
        <w:t>, 121038.</w:t>
      </w:r>
    </w:p>
    <w:p w14:paraId="39EFF61C"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 xml:space="preserve">Gemayel, R., &amp; </w:t>
      </w:r>
      <w:proofErr w:type="spellStart"/>
      <w:r w:rsidRPr="006B2B9C">
        <w:rPr>
          <w:rFonts w:ascii="Times New Roman" w:hAnsi="Times New Roman" w:cs="Times New Roman"/>
          <w:color w:val="222222"/>
          <w:sz w:val="24"/>
          <w:szCs w:val="24"/>
          <w:shd w:val="clear" w:color="auto" w:fill="FFFFFF"/>
          <w:lang w:val="en-GB"/>
        </w:rPr>
        <w:t>Preda</w:t>
      </w:r>
      <w:proofErr w:type="spellEnd"/>
      <w:r w:rsidRPr="006B2B9C">
        <w:rPr>
          <w:rFonts w:ascii="Times New Roman" w:hAnsi="Times New Roman" w:cs="Times New Roman"/>
          <w:color w:val="222222"/>
          <w:sz w:val="24"/>
          <w:szCs w:val="24"/>
          <w:shd w:val="clear" w:color="auto" w:fill="FFFFFF"/>
          <w:lang w:val="en-GB"/>
        </w:rPr>
        <w:t>, A. (2021). Performance and learning in an ambiguous environment: A study of cryptocurrency traders. </w:t>
      </w:r>
      <w:r w:rsidRPr="006B2B9C">
        <w:rPr>
          <w:rFonts w:ascii="Times New Roman" w:hAnsi="Times New Roman" w:cs="Times New Roman"/>
          <w:i/>
          <w:iCs/>
          <w:color w:val="222222"/>
          <w:sz w:val="24"/>
          <w:szCs w:val="24"/>
          <w:shd w:val="clear" w:color="auto" w:fill="FFFFFF"/>
          <w:lang w:val="en-GB"/>
        </w:rPr>
        <w:t>International Review of Financial Analysis</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77</w:t>
      </w:r>
      <w:r w:rsidRPr="006B2B9C">
        <w:rPr>
          <w:rFonts w:ascii="Times New Roman" w:hAnsi="Times New Roman" w:cs="Times New Roman"/>
          <w:color w:val="222222"/>
          <w:sz w:val="24"/>
          <w:szCs w:val="24"/>
          <w:shd w:val="clear" w:color="auto" w:fill="FFFFFF"/>
          <w:lang w:val="en-GB"/>
        </w:rPr>
        <w:t>, 101847.</w:t>
      </w:r>
    </w:p>
    <w:p w14:paraId="45C16092" w14:textId="77777777" w:rsidR="00F30793" w:rsidRPr="006B2B9C" w:rsidRDefault="00F30793" w:rsidP="00AF36B1">
      <w:pPr>
        <w:spacing w:after="0"/>
        <w:ind w:left="709" w:hanging="720"/>
        <w:jc w:val="both"/>
        <w:rPr>
          <w:rFonts w:ascii="Times New Roman" w:hAnsi="Times New Roman" w:cs="Times New Roman"/>
          <w:color w:val="222222"/>
          <w:sz w:val="24"/>
          <w:szCs w:val="24"/>
          <w:shd w:val="clear" w:color="auto" w:fill="FFFFFF"/>
        </w:rPr>
      </w:pPr>
      <w:proofErr w:type="spellStart"/>
      <w:r w:rsidRPr="006B2B9C">
        <w:rPr>
          <w:rFonts w:ascii="Times New Roman" w:hAnsi="Times New Roman" w:cs="Times New Roman"/>
          <w:color w:val="222222"/>
          <w:sz w:val="24"/>
          <w:szCs w:val="24"/>
          <w:shd w:val="clear" w:color="auto" w:fill="FFFFFF"/>
        </w:rPr>
        <w:t>Gkillas</w:t>
      </w:r>
      <w:proofErr w:type="spellEnd"/>
      <w:r w:rsidRPr="006B2B9C">
        <w:rPr>
          <w:rFonts w:ascii="Times New Roman" w:hAnsi="Times New Roman" w:cs="Times New Roman"/>
          <w:color w:val="222222"/>
          <w:sz w:val="24"/>
          <w:szCs w:val="24"/>
          <w:shd w:val="clear" w:color="auto" w:fill="FFFFFF"/>
        </w:rPr>
        <w:t xml:space="preserve">, K., </w:t>
      </w:r>
      <w:proofErr w:type="spellStart"/>
      <w:r w:rsidRPr="006B2B9C">
        <w:rPr>
          <w:rFonts w:ascii="Times New Roman" w:hAnsi="Times New Roman" w:cs="Times New Roman"/>
          <w:color w:val="222222"/>
          <w:sz w:val="24"/>
          <w:szCs w:val="24"/>
          <w:shd w:val="clear" w:color="auto" w:fill="FFFFFF"/>
        </w:rPr>
        <w:t>Katsiampa</w:t>
      </w:r>
      <w:proofErr w:type="spellEnd"/>
      <w:r w:rsidRPr="006B2B9C">
        <w:rPr>
          <w:rFonts w:ascii="Times New Roman" w:hAnsi="Times New Roman" w:cs="Times New Roman"/>
          <w:color w:val="222222"/>
          <w:sz w:val="24"/>
          <w:szCs w:val="24"/>
          <w:shd w:val="clear" w:color="auto" w:fill="FFFFFF"/>
        </w:rPr>
        <w:t xml:space="preserve">, P., </w:t>
      </w:r>
      <w:proofErr w:type="spellStart"/>
      <w:r w:rsidRPr="006B2B9C">
        <w:rPr>
          <w:rFonts w:ascii="Times New Roman" w:hAnsi="Times New Roman" w:cs="Times New Roman"/>
          <w:color w:val="222222"/>
          <w:sz w:val="24"/>
          <w:szCs w:val="24"/>
          <w:shd w:val="clear" w:color="auto" w:fill="FFFFFF"/>
        </w:rPr>
        <w:t>Konstantatos</w:t>
      </w:r>
      <w:proofErr w:type="spellEnd"/>
      <w:r w:rsidRPr="006B2B9C">
        <w:rPr>
          <w:rFonts w:ascii="Times New Roman" w:hAnsi="Times New Roman" w:cs="Times New Roman"/>
          <w:color w:val="222222"/>
          <w:sz w:val="24"/>
          <w:szCs w:val="24"/>
          <w:shd w:val="clear" w:color="auto" w:fill="FFFFFF"/>
        </w:rPr>
        <w:t xml:space="preserve">, C., &amp; </w:t>
      </w:r>
      <w:proofErr w:type="spellStart"/>
      <w:r w:rsidRPr="006B2B9C">
        <w:rPr>
          <w:rFonts w:ascii="Times New Roman" w:hAnsi="Times New Roman" w:cs="Times New Roman"/>
          <w:color w:val="222222"/>
          <w:sz w:val="24"/>
          <w:szCs w:val="24"/>
          <w:shd w:val="clear" w:color="auto" w:fill="FFFFFF"/>
        </w:rPr>
        <w:t>Tsagkanos</w:t>
      </w:r>
      <w:proofErr w:type="spellEnd"/>
      <w:r w:rsidRPr="006B2B9C">
        <w:rPr>
          <w:rFonts w:ascii="Times New Roman" w:hAnsi="Times New Roman" w:cs="Times New Roman"/>
          <w:color w:val="222222"/>
          <w:sz w:val="24"/>
          <w:szCs w:val="24"/>
          <w:shd w:val="clear" w:color="auto" w:fill="FFFFFF"/>
        </w:rPr>
        <w:t>, A. (2022). Discontinuous movements and asymmetries in cryptocurrency markets. </w:t>
      </w:r>
      <w:r w:rsidRPr="006B2B9C">
        <w:rPr>
          <w:rFonts w:ascii="Times New Roman" w:hAnsi="Times New Roman" w:cs="Times New Roman"/>
          <w:i/>
          <w:iCs/>
          <w:color w:val="222222"/>
          <w:sz w:val="24"/>
          <w:szCs w:val="24"/>
          <w:shd w:val="clear" w:color="auto" w:fill="FFFFFF"/>
        </w:rPr>
        <w:t>The European Journal of Finance</w:t>
      </w:r>
      <w:r w:rsidRPr="006B2B9C">
        <w:rPr>
          <w:rFonts w:ascii="Times New Roman" w:hAnsi="Times New Roman" w:cs="Times New Roman"/>
          <w:color w:val="222222"/>
          <w:sz w:val="24"/>
          <w:szCs w:val="24"/>
          <w:shd w:val="clear" w:color="auto" w:fill="FFFFFF"/>
        </w:rPr>
        <w:t>, 1-25.</w:t>
      </w:r>
    </w:p>
    <w:p w14:paraId="26A2A286"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Gregoriou, A. (2019). Cryptocurrencies and asset pricing. </w:t>
      </w:r>
      <w:r w:rsidRPr="006B2B9C">
        <w:rPr>
          <w:rFonts w:ascii="Times New Roman" w:hAnsi="Times New Roman" w:cs="Times New Roman"/>
          <w:i/>
          <w:iCs/>
          <w:color w:val="222222"/>
          <w:sz w:val="24"/>
          <w:szCs w:val="24"/>
          <w:shd w:val="clear" w:color="auto" w:fill="FFFFFF"/>
          <w:lang w:val="en-GB"/>
        </w:rPr>
        <w:t>Applied Economics Letters</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26</w:t>
      </w:r>
      <w:r w:rsidRPr="006B2B9C">
        <w:rPr>
          <w:rFonts w:ascii="Times New Roman" w:hAnsi="Times New Roman" w:cs="Times New Roman"/>
          <w:color w:val="222222"/>
          <w:sz w:val="24"/>
          <w:szCs w:val="24"/>
          <w:shd w:val="clear" w:color="auto" w:fill="FFFFFF"/>
          <w:lang w:val="en-GB"/>
        </w:rPr>
        <w:t>(12), 995-998.</w:t>
      </w:r>
    </w:p>
    <w:p w14:paraId="4841AE38"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Guo, L., Sang, B., Tu, J., &amp; Wang, Y. (2024). Cross-cryptocurrency return predictability. </w:t>
      </w:r>
      <w:r w:rsidRPr="006B2B9C">
        <w:rPr>
          <w:rFonts w:ascii="Times New Roman" w:hAnsi="Times New Roman" w:cs="Times New Roman"/>
          <w:i/>
          <w:iCs/>
          <w:color w:val="222222"/>
          <w:sz w:val="24"/>
          <w:szCs w:val="24"/>
          <w:shd w:val="clear" w:color="auto" w:fill="FFFFFF"/>
          <w:lang w:val="en-GB"/>
        </w:rPr>
        <w:t>Journal of Economic Dynamics and Control</w:t>
      </w:r>
      <w:r w:rsidRPr="006B2B9C">
        <w:rPr>
          <w:rFonts w:ascii="Times New Roman" w:hAnsi="Times New Roman" w:cs="Times New Roman"/>
          <w:color w:val="222222"/>
          <w:sz w:val="24"/>
          <w:szCs w:val="24"/>
          <w:shd w:val="clear" w:color="auto" w:fill="FFFFFF"/>
          <w:lang w:val="en-GB"/>
        </w:rPr>
        <w:t>, 104863.</w:t>
      </w:r>
    </w:p>
    <w:p w14:paraId="1AC57562"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216470">
        <w:rPr>
          <w:rFonts w:ascii="Times New Roman" w:hAnsi="Times New Roman" w:cs="Times New Roman"/>
          <w:color w:val="222222"/>
          <w:sz w:val="24"/>
          <w:szCs w:val="24"/>
          <w:shd w:val="clear" w:color="auto" w:fill="FFFFFF"/>
          <w:lang w:val="pl-PL"/>
        </w:rPr>
        <w:t xml:space="preserve">Gupta, S., Gupta, S., Mathew, M., &amp; Sama, H. R. (2021). </w:t>
      </w:r>
      <w:r w:rsidRPr="006B2B9C">
        <w:rPr>
          <w:rFonts w:ascii="Times New Roman" w:hAnsi="Times New Roman" w:cs="Times New Roman"/>
          <w:color w:val="222222"/>
          <w:sz w:val="24"/>
          <w:szCs w:val="24"/>
          <w:shd w:val="clear" w:color="auto" w:fill="FFFFFF"/>
          <w:lang w:val="en-GB"/>
        </w:rPr>
        <w:t>Prioritizing intentions behind investment in cryptocurrency: a fuzzy analytical framework. </w:t>
      </w:r>
      <w:r w:rsidRPr="006B2B9C">
        <w:rPr>
          <w:rFonts w:ascii="Times New Roman" w:hAnsi="Times New Roman" w:cs="Times New Roman"/>
          <w:i/>
          <w:iCs/>
          <w:color w:val="222222"/>
          <w:sz w:val="24"/>
          <w:szCs w:val="24"/>
          <w:shd w:val="clear" w:color="auto" w:fill="FFFFFF"/>
          <w:lang w:val="en-GB"/>
        </w:rPr>
        <w:t>Journal of Economic Studies</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48</w:t>
      </w:r>
      <w:r w:rsidRPr="006B2B9C">
        <w:rPr>
          <w:rFonts w:ascii="Times New Roman" w:hAnsi="Times New Roman" w:cs="Times New Roman"/>
          <w:color w:val="222222"/>
          <w:sz w:val="24"/>
          <w:szCs w:val="24"/>
          <w:shd w:val="clear" w:color="auto" w:fill="FFFFFF"/>
          <w:lang w:val="en-GB"/>
        </w:rPr>
        <w:t>(8), 1442-1459.</w:t>
      </w:r>
    </w:p>
    <w:p w14:paraId="2434FEAE"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 xml:space="preserve">Han, W., Newton, D., </w:t>
      </w:r>
      <w:proofErr w:type="spellStart"/>
      <w:r w:rsidRPr="006B2B9C">
        <w:rPr>
          <w:rFonts w:ascii="Times New Roman" w:hAnsi="Times New Roman" w:cs="Times New Roman"/>
          <w:color w:val="222222"/>
          <w:sz w:val="24"/>
          <w:szCs w:val="24"/>
          <w:shd w:val="clear" w:color="auto" w:fill="FFFFFF"/>
          <w:lang w:val="en-GB"/>
        </w:rPr>
        <w:t>Platanakis</w:t>
      </w:r>
      <w:proofErr w:type="spellEnd"/>
      <w:r w:rsidRPr="006B2B9C">
        <w:rPr>
          <w:rFonts w:ascii="Times New Roman" w:hAnsi="Times New Roman" w:cs="Times New Roman"/>
          <w:color w:val="222222"/>
          <w:sz w:val="24"/>
          <w:szCs w:val="24"/>
          <w:shd w:val="clear" w:color="auto" w:fill="FFFFFF"/>
          <w:lang w:val="en-GB"/>
        </w:rPr>
        <w:t>, E., Sutcliffe, C., &amp; Ye, X. (2023). On the (almost) stochastic dominance of cryptocurrency factor portfolios and implications for cryptocurrency asset pricing. </w:t>
      </w:r>
      <w:r w:rsidRPr="006B2B9C">
        <w:rPr>
          <w:rFonts w:ascii="Times New Roman" w:hAnsi="Times New Roman" w:cs="Times New Roman"/>
          <w:i/>
          <w:iCs/>
          <w:color w:val="222222"/>
          <w:sz w:val="24"/>
          <w:szCs w:val="24"/>
          <w:shd w:val="clear" w:color="auto" w:fill="FFFFFF"/>
          <w:lang w:val="en-GB"/>
        </w:rPr>
        <w:t>European Financial Management</w:t>
      </w:r>
      <w:r w:rsidRPr="006B2B9C">
        <w:rPr>
          <w:rFonts w:ascii="Times New Roman" w:hAnsi="Times New Roman" w:cs="Times New Roman"/>
          <w:color w:val="222222"/>
          <w:sz w:val="24"/>
          <w:szCs w:val="24"/>
          <w:shd w:val="clear" w:color="auto" w:fill="FFFFFF"/>
          <w:lang w:val="en-GB"/>
        </w:rPr>
        <w:t>.</w:t>
      </w:r>
    </w:p>
    <w:p w14:paraId="4A4F3BC3"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proofErr w:type="spellStart"/>
      <w:r w:rsidRPr="006B2B9C">
        <w:rPr>
          <w:rFonts w:ascii="Times New Roman" w:hAnsi="Times New Roman" w:cs="Times New Roman"/>
          <w:color w:val="222222"/>
          <w:sz w:val="24"/>
          <w:szCs w:val="24"/>
          <w:shd w:val="clear" w:color="auto" w:fill="FFFFFF"/>
          <w:lang w:val="en-GB"/>
        </w:rPr>
        <w:t>Härdle</w:t>
      </w:r>
      <w:proofErr w:type="spellEnd"/>
      <w:r w:rsidRPr="006B2B9C">
        <w:rPr>
          <w:rFonts w:ascii="Times New Roman" w:hAnsi="Times New Roman" w:cs="Times New Roman"/>
          <w:color w:val="222222"/>
          <w:sz w:val="24"/>
          <w:szCs w:val="24"/>
          <w:shd w:val="clear" w:color="auto" w:fill="FFFFFF"/>
          <w:lang w:val="en-GB"/>
        </w:rPr>
        <w:t>, W. K., Harvey, C. R., &amp; Reule, R. C. (2020). Understanding cryptocurrencies. </w:t>
      </w:r>
      <w:r w:rsidRPr="006B2B9C">
        <w:rPr>
          <w:rFonts w:ascii="Times New Roman" w:hAnsi="Times New Roman" w:cs="Times New Roman"/>
          <w:i/>
          <w:iCs/>
          <w:color w:val="222222"/>
          <w:sz w:val="24"/>
          <w:szCs w:val="24"/>
          <w:shd w:val="clear" w:color="auto" w:fill="FFFFFF"/>
          <w:lang w:val="en-GB"/>
        </w:rPr>
        <w:t>Journal of Financial Econometrics</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18</w:t>
      </w:r>
      <w:r w:rsidRPr="006B2B9C">
        <w:rPr>
          <w:rFonts w:ascii="Times New Roman" w:hAnsi="Times New Roman" w:cs="Times New Roman"/>
          <w:color w:val="222222"/>
          <w:sz w:val="24"/>
          <w:szCs w:val="24"/>
          <w:shd w:val="clear" w:color="auto" w:fill="FFFFFF"/>
          <w:lang w:val="en-GB"/>
        </w:rPr>
        <w:t>(2), 181-208.</w:t>
      </w:r>
    </w:p>
    <w:p w14:paraId="5CB487F9"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 xml:space="preserve">Huang, X., Han, W., Newton, D., </w:t>
      </w:r>
      <w:proofErr w:type="spellStart"/>
      <w:r w:rsidRPr="006B2B9C">
        <w:rPr>
          <w:rFonts w:ascii="Times New Roman" w:hAnsi="Times New Roman" w:cs="Times New Roman"/>
          <w:color w:val="222222"/>
          <w:sz w:val="24"/>
          <w:szCs w:val="24"/>
          <w:shd w:val="clear" w:color="auto" w:fill="FFFFFF"/>
          <w:lang w:val="en-GB"/>
        </w:rPr>
        <w:t>Platanakis</w:t>
      </w:r>
      <w:proofErr w:type="spellEnd"/>
      <w:r w:rsidRPr="006B2B9C">
        <w:rPr>
          <w:rFonts w:ascii="Times New Roman" w:hAnsi="Times New Roman" w:cs="Times New Roman"/>
          <w:color w:val="222222"/>
          <w:sz w:val="24"/>
          <w:szCs w:val="24"/>
          <w:shd w:val="clear" w:color="auto" w:fill="FFFFFF"/>
          <w:lang w:val="en-GB"/>
        </w:rPr>
        <w:t xml:space="preserve">, E., </w:t>
      </w:r>
      <w:proofErr w:type="spellStart"/>
      <w:r w:rsidRPr="006B2B9C">
        <w:rPr>
          <w:rFonts w:ascii="Times New Roman" w:hAnsi="Times New Roman" w:cs="Times New Roman"/>
          <w:color w:val="222222"/>
          <w:sz w:val="24"/>
          <w:szCs w:val="24"/>
          <w:shd w:val="clear" w:color="auto" w:fill="FFFFFF"/>
          <w:lang w:val="en-GB"/>
        </w:rPr>
        <w:t>Stafylas</w:t>
      </w:r>
      <w:proofErr w:type="spellEnd"/>
      <w:r w:rsidRPr="006B2B9C">
        <w:rPr>
          <w:rFonts w:ascii="Times New Roman" w:hAnsi="Times New Roman" w:cs="Times New Roman"/>
          <w:color w:val="222222"/>
          <w:sz w:val="24"/>
          <w:szCs w:val="24"/>
          <w:shd w:val="clear" w:color="auto" w:fill="FFFFFF"/>
          <w:lang w:val="en-GB"/>
        </w:rPr>
        <w:t>, D., &amp; Sutcliffe, C. (2023). The diversification benefits of cryptocurrency asset categories and estimation risk: pre and post Covid-19. </w:t>
      </w:r>
      <w:r w:rsidRPr="006B2B9C">
        <w:rPr>
          <w:rFonts w:ascii="Times New Roman" w:hAnsi="Times New Roman" w:cs="Times New Roman"/>
          <w:i/>
          <w:iCs/>
          <w:color w:val="222222"/>
          <w:sz w:val="24"/>
          <w:szCs w:val="24"/>
          <w:shd w:val="clear" w:color="auto" w:fill="FFFFFF"/>
          <w:lang w:val="en-GB"/>
        </w:rPr>
        <w:t>The European Journal of Finance</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29</w:t>
      </w:r>
      <w:r w:rsidRPr="006B2B9C">
        <w:rPr>
          <w:rFonts w:ascii="Times New Roman" w:hAnsi="Times New Roman" w:cs="Times New Roman"/>
          <w:color w:val="222222"/>
          <w:sz w:val="24"/>
          <w:szCs w:val="24"/>
          <w:shd w:val="clear" w:color="auto" w:fill="FFFFFF"/>
          <w:lang w:val="en-GB"/>
        </w:rPr>
        <w:t>(7), 800-825.</w:t>
      </w:r>
    </w:p>
    <w:p w14:paraId="14D13706" w14:textId="77777777" w:rsidR="00F30793" w:rsidRPr="006B2B9C" w:rsidRDefault="00F30793" w:rsidP="00AF36B1">
      <w:pPr>
        <w:spacing w:after="0"/>
        <w:ind w:left="709" w:hanging="720"/>
        <w:jc w:val="both"/>
        <w:rPr>
          <w:rFonts w:ascii="Times New Roman" w:hAnsi="Times New Roman" w:cs="Times New Roman"/>
          <w:color w:val="222222"/>
          <w:sz w:val="24"/>
          <w:szCs w:val="24"/>
          <w:shd w:val="clear" w:color="auto" w:fill="FFFFFF"/>
        </w:rPr>
      </w:pPr>
      <w:r w:rsidRPr="006B2B9C">
        <w:rPr>
          <w:rFonts w:ascii="Times New Roman" w:hAnsi="Times New Roman" w:cs="Times New Roman"/>
          <w:color w:val="222222"/>
          <w:sz w:val="24"/>
          <w:szCs w:val="24"/>
          <w:shd w:val="clear" w:color="auto" w:fill="FFFFFF"/>
        </w:rPr>
        <w:t>Huynh, N., &amp; Phan, H. (2023). Emotions in the crypto market: Do photos really speak?. </w:t>
      </w:r>
      <w:r w:rsidRPr="006B2B9C">
        <w:rPr>
          <w:rFonts w:ascii="Times New Roman" w:hAnsi="Times New Roman" w:cs="Times New Roman"/>
          <w:i/>
          <w:iCs/>
          <w:color w:val="222222"/>
          <w:sz w:val="24"/>
          <w:szCs w:val="24"/>
          <w:shd w:val="clear" w:color="auto" w:fill="FFFFFF"/>
        </w:rPr>
        <w:t>Finance Research Letters</w:t>
      </w:r>
      <w:r w:rsidRPr="006B2B9C">
        <w:rPr>
          <w:rFonts w:ascii="Times New Roman" w:hAnsi="Times New Roman" w:cs="Times New Roman"/>
          <w:color w:val="222222"/>
          <w:sz w:val="24"/>
          <w:szCs w:val="24"/>
          <w:shd w:val="clear" w:color="auto" w:fill="FFFFFF"/>
        </w:rPr>
        <w:t>, </w:t>
      </w:r>
      <w:r w:rsidRPr="006B2B9C">
        <w:rPr>
          <w:rFonts w:ascii="Times New Roman" w:hAnsi="Times New Roman" w:cs="Times New Roman"/>
          <w:i/>
          <w:iCs/>
          <w:color w:val="222222"/>
          <w:sz w:val="24"/>
          <w:szCs w:val="24"/>
          <w:shd w:val="clear" w:color="auto" w:fill="FFFFFF"/>
        </w:rPr>
        <w:t>55</w:t>
      </w:r>
      <w:r w:rsidRPr="006B2B9C">
        <w:rPr>
          <w:rFonts w:ascii="Times New Roman" w:hAnsi="Times New Roman" w:cs="Times New Roman"/>
          <w:color w:val="222222"/>
          <w:sz w:val="24"/>
          <w:szCs w:val="24"/>
          <w:shd w:val="clear" w:color="auto" w:fill="FFFFFF"/>
        </w:rPr>
        <w:t>, 103945.</w:t>
      </w:r>
    </w:p>
    <w:p w14:paraId="3938934F"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lastRenderedPageBreak/>
        <w:t>Ji, Q., Bouri, E., Lau, C. K. M., &amp; Roubaud, D. (2019). Dynamic connectedness and integration in cryptocurrency markets. </w:t>
      </w:r>
      <w:r w:rsidRPr="006B2B9C">
        <w:rPr>
          <w:rFonts w:ascii="Times New Roman" w:hAnsi="Times New Roman" w:cs="Times New Roman"/>
          <w:i/>
          <w:iCs/>
          <w:color w:val="222222"/>
          <w:sz w:val="24"/>
          <w:szCs w:val="24"/>
          <w:shd w:val="clear" w:color="auto" w:fill="FFFFFF"/>
          <w:lang w:val="en-GB"/>
        </w:rPr>
        <w:t>International Review of Financial Analysis</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63</w:t>
      </w:r>
      <w:r w:rsidRPr="006B2B9C">
        <w:rPr>
          <w:rFonts w:ascii="Times New Roman" w:hAnsi="Times New Roman" w:cs="Times New Roman"/>
          <w:color w:val="222222"/>
          <w:sz w:val="24"/>
          <w:szCs w:val="24"/>
          <w:shd w:val="clear" w:color="auto" w:fill="FFFFFF"/>
          <w:lang w:val="en-GB"/>
        </w:rPr>
        <w:t>, 257-272.</w:t>
      </w:r>
    </w:p>
    <w:p w14:paraId="4A780508"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 xml:space="preserve">Ji, Q., Bouri, E., Roubaud, D., &amp; </w:t>
      </w:r>
      <w:proofErr w:type="spellStart"/>
      <w:r w:rsidRPr="006B2B9C">
        <w:rPr>
          <w:rFonts w:ascii="Times New Roman" w:hAnsi="Times New Roman" w:cs="Times New Roman"/>
          <w:color w:val="222222"/>
          <w:sz w:val="24"/>
          <w:szCs w:val="24"/>
          <w:shd w:val="clear" w:color="auto" w:fill="FFFFFF"/>
          <w:lang w:val="en-GB"/>
        </w:rPr>
        <w:t>Kristoufek</w:t>
      </w:r>
      <w:proofErr w:type="spellEnd"/>
      <w:r w:rsidRPr="006B2B9C">
        <w:rPr>
          <w:rFonts w:ascii="Times New Roman" w:hAnsi="Times New Roman" w:cs="Times New Roman"/>
          <w:color w:val="222222"/>
          <w:sz w:val="24"/>
          <w:szCs w:val="24"/>
          <w:shd w:val="clear" w:color="auto" w:fill="FFFFFF"/>
          <w:lang w:val="en-GB"/>
        </w:rPr>
        <w:t>, L. (2019). Information interdependence among energy, cryptocurrency and major commodity markets. </w:t>
      </w:r>
      <w:r w:rsidRPr="006B2B9C">
        <w:rPr>
          <w:rFonts w:ascii="Times New Roman" w:hAnsi="Times New Roman" w:cs="Times New Roman"/>
          <w:i/>
          <w:iCs/>
          <w:color w:val="222222"/>
          <w:sz w:val="24"/>
          <w:szCs w:val="24"/>
          <w:shd w:val="clear" w:color="auto" w:fill="FFFFFF"/>
          <w:lang w:val="en-GB"/>
        </w:rPr>
        <w:t>Energy Economics</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81</w:t>
      </w:r>
      <w:r w:rsidRPr="006B2B9C">
        <w:rPr>
          <w:rFonts w:ascii="Times New Roman" w:hAnsi="Times New Roman" w:cs="Times New Roman"/>
          <w:color w:val="222222"/>
          <w:sz w:val="24"/>
          <w:szCs w:val="24"/>
          <w:shd w:val="clear" w:color="auto" w:fill="FFFFFF"/>
          <w:lang w:val="en-GB"/>
        </w:rPr>
        <w:t>, 1042-1055.</w:t>
      </w:r>
    </w:p>
    <w:p w14:paraId="5385BF3B"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 xml:space="preserve">King, T., &amp; </w:t>
      </w:r>
      <w:proofErr w:type="spellStart"/>
      <w:r w:rsidRPr="006B2B9C">
        <w:rPr>
          <w:rFonts w:ascii="Times New Roman" w:hAnsi="Times New Roman" w:cs="Times New Roman"/>
          <w:color w:val="222222"/>
          <w:sz w:val="24"/>
          <w:szCs w:val="24"/>
          <w:shd w:val="clear" w:color="auto" w:fill="FFFFFF"/>
          <w:lang w:val="en-GB"/>
        </w:rPr>
        <w:t>Koutmos</w:t>
      </w:r>
      <w:proofErr w:type="spellEnd"/>
      <w:r w:rsidRPr="006B2B9C">
        <w:rPr>
          <w:rFonts w:ascii="Times New Roman" w:hAnsi="Times New Roman" w:cs="Times New Roman"/>
          <w:color w:val="222222"/>
          <w:sz w:val="24"/>
          <w:szCs w:val="24"/>
          <w:shd w:val="clear" w:color="auto" w:fill="FFFFFF"/>
          <w:lang w:val="en-GB"/>
        </w:rPr>
        <w:t>, D. (2021). Herding and feedback trading in cryptocurrency markets. </w:t>
      </w:r>
      <w:r w:rsidRPr="006B2B9C">
        <w:rPr>
          <w:rFonts w:ascii="Times New Roman" w:hAnsi="Times New Roman" w:cs="Times New Roman"/>
          <w:i/>
          <w:iCs/>
          <w:color w:val="222222"/>
          <w:sz w:val="24"/>
          <w:szCs w:val="24"/>
          <w:shd w:val="clear" w:color="auto" w:fill="FFFFFF"/>
          <w:lang w:val="en-GB"/>
        </w:rPr>
        <w:t>Annals of Operations Research</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300</w:t>
      </w:r>
      <w:r w:rsidRPr="006B2B9C">
        <w:rPr>
          <w:rFonts w:ascii="Times New Roman" w:hAnsi="Times New Roman" w:cs="Times New Roman"/>
          <w:color w:val="222222"/>
          <w:sz w:val="24"/>
          <w:szCs w:val="24"/>
          <w:shd w:val="clear" w:color="auto" w:fill="FFFFFF"/>
          <w:lang w:val="en-GB"/>
        </w:rPr>
        <w:t>(1), 79-96.</w:t>
      </w:r>
    </w:p>
    <w:p w14:paraId="4D061F5D"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proofErr w:type="spellStart"/>
      <w:r w:rsidRPr="006B2B9C">
        <w:rPr>
          <w:rFonts w:ascii="Times New Roman" w:hAnsi="Times New Roman" w:cs="Times New Roman"/>
          <w:color w:val="222222"/>
          <w:sz w:val="24"/>
          <w:szCs w:val="24"/>
          <w:shd w:val="clear" w:color="auto" w:fill="FFFFFF"/>
          <w:lang w:val="en-GB"/>
        </w:rPr>
        <w:t>Koutmos</w:t>
      </w:r>
      <w:proofErr w:type="spellEnd"/>
      <w:r w:rsidRPr="006B2B9C">
        <w:rPr>
          <w:rFonts w:ascii="Times New Roman" w:hAnsi="Times New Roman" w:cs="Times New Roman"/>
          <w:color w:val="222222"/>
          <w:sz w:val="24"/>
          <w:szCs w:val="24"/>
          <w:shd w:val="clear" w:color="auto" w:fill="FFFFFF"/>
          <w:lang w:val="en-GB"/>
        </w:rPr>
        <w:t>, D., &amp; Payne, J. E. (2021). Intertemporal asset pricing with bitcoin. </w:t>
      </w:r>
      <w:r w:rsidRPr="006B2B9C">
        <w:rPr>
          <w:rFonts w:ascii="Times New Roman" w:hAnsi="Times New Roman" w:cs="Times New Roman"/>
          <w:i/>
          <w:iCs/>
          <w:color w:val="222222"/>
          <w:sz w:val="24"/>
          <w:szCs w:val="24"/>
          <w:shd w:val="clear" w:color="auto" w:fill="FFFFFF"/>
          <w:lang w:val="en-GB"/>
        </w:rPr>
        <w:t>Review of Quantitative Finance and Accounting</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56</w:t>
      </w:r>
      <w:r w:rsidRPr="006B2B9C">
        <w:rPr>
          <w:rFonts w:ascii="Times New Roman" w:hAnsi="Times New Roman" w:cs="Times New Roman"/>
          <w:color w:val="222222"/>
          <w:sz w:val="24"/>
          <w:szCs w:val="24"/>
          <w:shd w:val="clear" w:color="auto" w:fill="FFFFFF"/>
          <w:lang w:val="en-GB"/>
        </w:rPr>
        <w:t>, 619-645.</w:t>
      </w:r>
    </w:p>
    <w:p w14:paraId="7EEDFFF5"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proofErr w:type="spellStart"/>
      <w:r w:rsidRPr="006B2B9C">
        <w:rPr>
          <w:rFonts w:ascii="Times New Roman" w:hAnsi="Times New Roman" w:cs="Times New Roman"/>
          <w:color w:val="222222"/>
          <w:sz w:val="24"/>
          <w:szCs w:val="24"/>
          <w:shd w:val="clear" w:color="auto" w:fill="FFFFFF"/>
          <w:lang w:val="en-GB"/>
        </w:rPr>
        <w:t>Koutmos</w:t>
      </w:r>
      <w:proofErr w:type="spellEnd"/>
      <w:r w:rsidRPr="006B2B9C">
        <w:rPr>
          <w:rFonts w:ascii="Times New Roman" w:hAnsi="Times New Roman" w:cs="Times New Roman"/>
          <w:color w:val="222222"/>
          <w:sz w:val="24"/>
          <w:szCs w:val="24"/>
          <w:shd w:val="clear" w:color="auto" w:fill="FFFFFF"/>
          <w:lang w:val="en-GB"/>
        </w:rPr>
        <w:t xml:space="preserve">, D., King, T., &amp; </w:t>
      </w:r>
      <w:proofErr w:type="spellStart"/>
      <w:r w:rsidRPr="006B2B9C">
        <w:rPr>
          <w:rFonts w:ascii="Times New Roman" w:hAnsi="Times New Roman" w:cs="Times New Roman"/>
          <w:color w:val="222222"/>
          <w:sz w:val="24"/>
          <w:szCs w:val="24"/>
          <w:shd w:val="clear" w:color="auto" w:fill="FFFFFF"/>
          <w:lang w:val="en-GB"/>
        </w:rPr>
        <w:t>Zopounidis</w:t>
      </w:r>
      <w:proofErr w:type="spellEnd"/>
      <w:r w:rsidRPr="006B2B9C">
        <w:rPr>
          <w:rFonts w:ascii="Times New Roman" w:hAnsi="Times New Roman" w:cs="Times New Roman"/>
          <w:color w:val="222222"/>
          <w:sz w:val="24"/>
          <w:szCs w:val="24"/>
          <w:shd w:val="clear" w:color="auto" w:fill="FFFFFF"/>
          <w:lang w:val="en-GB"/>
        </w:rPr>
        <w:t>, C. (2021). Hedging uncertainty with cryptocurrencies: Is bitcoin your best bet?. </w:t>
      </w:r>
      <w:r w:rsidRPr="006B2B9C">
        <w:rPr>
          <w:rFonts w:ascii="Times New Roman" w:hAnsi="Times New Roman" w:cs="Times New Roman"/>
          <w:i/>
          <w:iCs/>
          <w:color w:val="222222"/>
          <w:sz w:val="24"/>
          <w:szCs w:val="24"/>
          <w:shd w:val="clear" w:color="auto" w:fill="FFFFFF"/>
          <w:lang w:val="en-GB"/>
        </w:rPr>
        <w:t>Journal of Financial Research</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44</w:t>
      </w:r>
      <w:r w:rsidRPr="006B2B9C">
        <w:rPr>
          <w:rFonts w:ascii="Times New Roman" w:hAnsi="Times New Roman" w:cs="Times New Roman"/>
          <w:color w:val="222222"/>
          <w:sz w:val="24"/>
          <w:szCs w:val="24"/>
          <w:shd w:val="clear" w:color="auto" w:fill="FFFFFF"/>
          <w:lang w:val="en-GB"/>
        </w:rPr>
        <w:t>(4), 815-837.</w:t>
      </w:r>
    </w:p>
    <w:p w14:paraId="0B815DA8"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Kumah, S. P., &amp; Mensah, J. O. (2022). Are cryptocurrencies connected to gold? A wavelet‐based quantile‐in‐quantile approach. </w:t>
      </w:r>
      <w:r w:rsidRPr="006B2B9C">
        <w:rPr>
          <w:rFonts w:ascii="Times New Roman" w:hAnsi="Times New Roman" w:cs="Times New Roman"/>
          <w:i/>
          <w:iCs/>
          <w:color w:val="222222"/>
          <w:sz w:val="24"/>
          <w:szCs w:val="24"/>
          <w:shd w:val="clear" w:color="auto" w:fill="FFFFFF"/>
          <w:lang w:val="en-GB"/>
        </w:rPr>
        <w:t>International Journal of Finance &amp; Economics</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27</w:t>
      </w:r>
      <w:r w:rsidRPr="006B2B9C">
        <w:rPr>
          <w:rFonts w:ascii="Times New Roman" w:hAnsi="Times New Roman" w:cs="Times New Roman"/>
          <w:color w:val="222222"/>
          <w:sz w:val="24"/>
          <w:szCs w:val="24"/>
          <w:shd w:val="clear" w:color="auto" w:fill="FFFFFF"/>
          <w:lang w:val="en-GB"/>
        </w:rPr>
        <w:t>(3), 3640-3659.</w:t>
      </w:r>
    </w:p>
    <w:p w14:paraId="7CF2AF0C" w14:textId="77777777" w:rsidR="00F30793" w:rsidRPr="00E55444" w:rsidRDefault="00F30793" w:rsidP="00302C98">
      <w:pPr>
        <w:spacing w:after="0" w:line="240" w:lineRule="auto"/>
        <w:ind w:left="709" w:hanging="720"/>
        <w:jc w:val="both"/>
        <w:rPr>
          <w:rFonts w:ascii="Times New Roman" w:hAnsi="Times New Roman" w:cs="Times New Roman"/>
          <w:color w:val="222222"/>
          <w:sz w:val="24"/>
          <w:szCs w:val="24"/>
          <w:shd w:val="clear" w:color="auto" w:fill="FFFFFF"/>
          <w:lang w:val="en-GB"/>
        </w:rPr>
      </w:pPr>
      <w:r w:rsidRPr="00936B4D">
        <w:rPr>
          <w:rFonts w:ascii="Times New Roman" w:hAnsi="Times New Roman" w:cs="Times New Roman"/>
          <w:color w:val="222222"/>
          <w:sz w:val="24"/>
          <w:szCs w:val="24"/>
          <w:highlight w:val="white"/>
          <w:lang w:val="pl-PL"/>
        </w:rPr>
        <w:t xml:space="preserve">Long, H., Demir, E., Będowska-Sójka, B., Zaremba, A., &amp; Shahzad, S. J. H. (2022). </w:t>
      </w:r>
      <w:r w:rsidRPr="00E55444">
        <w:rPr>
          <w:rFonts w:ascii="Times New Roman" w:hAnsi="Times New Roman" w:cs="Times New Roman"/>
          <w:color w:val="222222"/>
          <w:sz w:val="24"/>
          <w:szCs w:val="24"/>
          <w:highlight w:val="white"/>
        </w:rPr>
        <w:t>Is geopolitical risk priced in the cross-section of cryptocurrency returns?. </w:t>
      </w:r>
      <w:r w:rsidRPr="00E55444">
        <w:rPr>
          <w:rFonts w:ascii="Times New Roman" w:hAnsi="Times New Roman" w:cs="Times New Roman"/>
          <w:i/>
          <w:iCs/>
          <w:color w:val="222222"/>
          <w:sz w:val="24"/>
          <w:szCs w:val="24"/>
          <w:highlight w:val="white"/>
        </w:rPr>
        <w:t>Finance Research Letters</w:t>
      </w:r>
      <w:r w:rsidRPr="00E55444">
        <w:rPr>
          <w:rFonts w:ascii="Times New Roman" w:hAnsi="Times New Roman" w:cs="Times New Roman"/>
          <w:color w:val="222222"/>
          <w:sz w:val="24"/>
          <w:szCs w:val="24"/>
          <w:highlight w:val="white"/>
        </w:rPr>
        <w:t>, </w:t>
      </w:r>
      <w:r w:rsidRPr="00E55444">
        <w:rPr>
          <w:rFonts w:ascii="Times New Roman" w:hAnsi="Times New Roman" w:cs="Times New Roman"/>
          <w:i/>
          <w:iCs/>
          <w:color w:val="222222"/>
          <w:sz w:val="24"/>
          <w:szCs w:val="24"/>
          <w:highlight w:val="white"/>
        </w:rPr>
        <w:t>49</w:t>
      </w:r>
      <w:r w:rsidRPr="00E55444">
        <w:rPr>
          <w:rFonts w:ascii="Times New Roman" w:hAnsi="Times New Roman" w:cs="Times New Roman"/>
          <w:color w:val="222222"/>
          <w:sz w:val="24"/>
          <w:szCs w:val="24"/>
          <w:highlight w:val="white"/>
        </w:rPr>
        <w:t>, 103131.</w:t>
      </w:r>
    </w:p>
    <w:p w14:paraId="05326855" w14:textId="77777777" w:rsidR="00F30793" w:rsidRPr="006B2B9C" w:rsidRDefault="00F30793" w:rsidP="00AF36B1">
      <w:pPr>
        <w:spacing w:after="0"/>
        <w:ind w:left="709" w:hanging="720"/>
        <w:jc w:val="both"/>
        <w:rPr>
          <w:rFonts w:ascii="Times New Roman" w:hAnsi="Times New Roman" w:cs="Times New Roman"/>
          <w:color w:val="222222"/>
          <w:sz w:val="24"/>
          <w:szCs w:val="24"/>
          <w:shd w:val="clear" w:color="auto" w:fill="FFFFFF"/>
        </w:rPr>
      </w:pPr>
      <w:r w:rsidRPr="006B2B9C">
        <w:rPr>
          <w:rFonts w:ascii="Times New Roman" w:hAnsi="Times New Roman" w:cs="Times New Roman"/>
          <w:color w:val="222222"/>
          <w:sz w:val="24"/>
          <w:szCs w:val="24"/>
          <w:shd w:val="clear" w:color="auto" w:fill="FFFFFF"/>
        </w:rPr>
        <w:t xml:space="preserve">Lucey, B. M., Vigne, S. A., </w:t>
      </w:r>
      <w:proofErr w:type="spellStart"/>
      <w:r w:rsidRPr="006B2B9C">
        <w:rPr>
          <w:rFonts w:ascii="Times New Roman" w:hAnsi="Times New Roman" w:cs="Times New Roman"/>
          <w:color w:val="222222"/>
          <w:sz w:val="24"/>
          <w:szCs w:val="24"/>
          <w:shd w:val="clear" w:color="auto" w:fill="FFFFFF"/>
        </w:rPr>
        <w:t>Yarovaya</w:t>
      </w:r>
      <w:proofErr w:type="spellEnd"/>
      <w:r w:rsidRPr="006B2B9C">
        <w:rPr>
          <w:rFonts w:ascii="Times New Roman" w:hAnsi="Times New Roman" w:cs="Times New Roman"/>
          <w:color w:val="222222"/>
          <w:sz w:val="24"/>
          <w:szCs w:val="24"/>
          <w:shd w:val="clear" w:color="auto" w:fill="FFFFFF"/>
        </w:rPr>
        <w:t>, L., &amp; Wang, Y. (2022). The cryptocurrency uncertainty index. </w:t>
      </w:r>
      <w:r w:rsidRPr="006B2B9C">
        <w:rPr>
          <w:rFonts w:ascii="Times New Roman" w:hAnsi="Times New Roman" w:cs="Times New Roman"/>
          <w:i/>
          <w:iCs/>
          <w:color w:val="222222"/>
          <w:sz w:val="24"/>
          <w:szCs w:val="24"/>
          <w:shd w:val="clear" w:color="auto" w:fill="FFFFFF"/>
        </w:rPr>
        <w:t>Finance Research Letters</w:t>
      </w:r>
      <w:r w:rsidRPr="006B2B9C">
        <w:rPr>
          <w:rFonts w:ascii="Times New Roman" w:hAnsi="Times New Roman" w:cs="Times New Roman"/>
          <w:color w:val="222222"/>
          <w:sz w:val="24"/>
          <w:szCs w:val="24"/>
          <w:shd w:val="clear" w:color="auto" w:fill="FFFFFF"/>
        </w:rPr>
        <w:t>, </w:t>
      </w:r>
      <w:r w:rsidRPr="006B2B9C">
        <w:rPr>
          <w:rFonts w:ascii="Times New Roman" w:hAnsi="Times New Roman" w:cs="Times New Roman"/>
          <w:i/>
          <w:iCs/>
          <w:color w:val="222222"/>
          <w:sz w:val="24"/>
          <w:szCs w:val="24"/>
          <w:shd w:val="clear" w:color="auto" w:fill="FFFFFF"/>
        </w:rPr>
        <w:t>45</w:t>
      </w:r>
      <w:r w:rsidRPr="006B2B9C">
        <w:rPr>
          <w:rFonts w:ascii="Times New Roman" w:hAnsi="Times New Roman" w:cs="Times New Roman"/>
          <w:color w:val="222222"/>
          <w:sz w:val="24"/>
          <w:szCs w:val="24"/>
          <w:shd w:val="clear" w:color="auto" w:fill="FFFFFF"/>
        </w:rPr>
        <w:t>, 102147.</w:t>
      </w:r>
    </w:p>
    <w:p w14:paraId="79D939DA"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 xml:space="preserve">Lucey, B. M., Vigne, S. A., </w:t>
      </w:r>
      <w:proofErr w:type="spellStart"/>
      <w:r w:rsidRPr="006B2B9C">
        <w:rPr>
          <w:rFonts w:ascii="Times New Roman" w:hAnsi="Times New Roman" w:cs="Times New Roman"/>
          <w:color w:val="222222"/>
          <w:sz w:val="24"/>
          <w:szCs w:val="24"/>
          <w:shd w:val="clear" w:color="auto" w:fill="FFFFFF"/>
          <w:lang w:val="en-GB"/>
        </w:rPr>
        <w:t>Yarovaya</w:t>
      </w:r>
      <w:proofErr w:type="spellEnd"/>
      <w:r w:rsidRPr="006B2B9C">
        <w:rPr>
          <w:rFonts w:ascii="Times New Roman" w:hAnsi="Times New Roman" w:cs="Times New Roman"/>
          <w:color w:val="222222"/>
          <w:sz w:val="24"/>
          <w:szCs w:val="24"/>
          <w:shd w:val="clear" w:color="auto" w:fill="FFFFFF"/>
          <w:lang w:val="en-GB"/>
        </w:rPr>
        <w:t>, L., &amp; Wang, Y. (2022). The cryptocurrency uncertainty index. </w:t>
      </w:r>
      <w:r w:rsidRPr="006B2B9C">
        <w:rPr>
          <w:rFonts w:ascii="Times New Roman" w:hAnsi="Times New Roman" w:cs="Times New Roman"/>
          <w:i/>
          <w:iCs/>
          <w:color w:val="222222"/>
          <w:sz w:val="24"/>
          <w:szCs w:val="24"/>
          <w:shd w:val="clear" w:color="auto" w:fill="FFFFFF"/>
          <w:lang w:val="en-GB"/>
        </w:rPr>
        <w:t>Finance Research Letters</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45</w:t>
      </w:r>
      <w:r w:rsidRPr="006B2B9C">
        <w:rPr>
          <w:rFonts w:ascii="Times New Roman" w:hAnsi="Times New Roman" w:cs="Times New Roman"/>
          <w:color w:val="222222"/>
          <w:sz w:val="24"/>
          <w:szCs w:val="24"/>
          <w:shd w:val="clear" w:color="auto" w:fill="FFFFFF"/>
          <w:lang w:val="en-GB"/>
        </w:rPr>
        <w:t>, 102147.</w:t>
      </w:r>
    </w:p>
    <w:p w14:paraId="1D8D4A25"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216470">
        <w:rPr>
          <w:rFonts w:ascii="Times New Roman" w:hAnsi="Times New Roman" w:cs="Times New Roman"/>
          <w:color w:val="222222"/>
          <w:sz w:val="24"/>
          <w:szCs w:val="24"/>
          <w:shd w:val="clear" w:color="auto" w:fill="FFFFFF"/>
          <w:lang w:val="pl-PL"/>
        </w:rPr>
        <w:t xml:space="preserve">Mariana, C. D., Ekaputra, I. A., &amp; Husodo, Z. A. (2021). </w:t>
      </w:r>
      <w:r w:rsidRPr="006B2B9C">
        <w:rPr>
          <w:rFonts w:ascii="Times New Roman" w:hAnsi="Times New Roman" w:cs="Times New Roman"/>
          <w:color w:val="222222"/>
          <w:sz w:val="24"/>
          <w:szCs w:val="24"/>
          <w:shd w:val="clear" w:color="auto" w:fill="FFFFFF"/>
          <w:lang w:val="en-GB"/>
        </w:rPr>
        <w:t>Are Bitcoin and Ethereum safe-havens for stocks during the COVID-19 pandemic?. </w:t>
      </w:r>
      <w:r w:rsidRPr="006B2B9C">
        <w:rPr>
          <w:rFonts w:ascii="Times New Roman" w:hAnsi="Times New Roman" w:cs="Times New Roman"/>
          <w:i/>
          <w:iCs/>
          <w:color w:val="222222"/>
          <w:sz w:val="24"/>
          <w:szCs w:val="24"/>
          <w:shd w:val="clear" w:color="auto" w:fill="FFFFFF"/>
          <w:lang w:val="en-GB"/>
        </w:rPr>
        <w:t>Finance research letters</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38</w:t>
      </w:r>
      <w:r w:rsidRPr="006B2B9C">
        <w:rPr>
          <w:rFonts w:ascii="Times New Roman" w:hAnsi="Times New Roman" w:cs="Times New Roman"/>
          <w:color w:val="222222"/>
          <w:sz w:val="24"/>
          <w:szCs w:val="24"/>
          <w:shd w:val="clear" w:color="auto" w:fill="FFFFFF"/>
          <w:lang w:val="en-GB"/>
        </w:rPr>
        <w:t>, 101798.</w:t>
      </w:r>
    </w:p>
    <w:p w14:paraId="50624149"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Nadler, P., &amp; Guo, Y. (2020). The fair value of a token: How do markets price cryptocurrencies?. </w:t>
      </w:r>
      <w:r w:rsidRPr="006B2B9C">
        <w:rPr>
          <w:rFonts w:ascii="Times New Roman" w:hAnsi="Times New Roman" w:cs="Times New Roman"/>
          <w:i/>
          <w:iCs/>
          <w:color w:val="222222"/>
          <w:sz w:val="24"/>
          <w:szCs w:val="24"/>
          <w:shd w:val="clear" w:color="auto" w:fill="FFFFFF"/>
          <w:lang w:val="en-GB"/>
        </w:rPr>
        <w:t>Research in International Business and Finance</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52</w:t>
      </w:r>
      <w:r w:rsidRPr="006B2B9C">
        <w:rPr>
          <w:rFonts w:ascii="Times New Roman" w:hAnsi="Times New Roman" w:cs="Times New Roman"/>
          <w:color w:val="222222"/>
          <w:sz w:val="24"/>
          <w:szCs w:val="24"/>
          <w:shd w:val="clear" w:color="auto" w:fill="FFFFFF"/>
          <w:lang w:val="en-GB"/>
        </w:rPr>
        <w:t>, 101108.</w:t>
      </w:r>
    </w:p>
    <w:p w14:paraId="646F712C" w14:textId="77777777" w:rsidR="00F30793" w:rsidRPr="006B2B9C" w:rsidRDefault="00F30793" w:rsidP="00AF36B1">
      <w:pPr>
        <w:spacing w:after="0"/>
        <w:ind w:left="709" w:hanging="720"/>
        <w:jc w:val="both"/>
        <w:rPr>
          <w:rFonts w:ascii="Times New Roman" w:hAnsi="Times New Roman" w:cs="Times New Roman"/>
          <w:color w:val="222222"/>
          <w:sz w:val="24"/>
          <w:szCs w:val="24"/>
          <w:shd w:val="clear" w:color="auto" w:fill="FFFFFF"/>
        </w:rPr>
      </w:pPr>
      <w:r w:rsidRPr="006B2B9C">
        <w:rPr>
          <w:rFonts w:ascii="Times New Roman" w:hAnsi="Times New Roman" w:cs="Times New Roman"/>
          <w:color w:val="222222"/>
          <w:sz w:val="24"/>
          <w:szCs w:val="24"/>
          <w:shd w:val="clear" w:color="auto" w:fill="FFFFFF"/>
        </w:rPr>
        <w:t>Naeem, M. A., Iqbal, N., Lucey, B. M., &amp; Karim, S. (2022). Good versus bad information transmission in the cryptocurrency market: Evidence from high-frequency data. </w:t>
      </w:r>
      <w:r w:rsidRPr="006B2B9C">
        <w:rPr>
          <w:rFonts w:ascii="Times New Roman" w:hAnsi="Times New Roman" w:cs="Times New Roman"/>
          <w:i/>
          <w:iCs/>
          <w:color w:val="222222"/>
          <w:sz w:val="24"/>
          <w:szCs w:val="24"/>
          <w:shd w:val="clear" w:color="auto" w:fill="FFFFFF"/>
        </w:rPr>
        <w:t>Journal of International Financial Markets, Institutions and Money</w:t>
      </w:r>
      <w:r w:rsidRPr="006B2B9C">
        <w:rPr>
          <w:rFonts w:ascii="Times New Roman" w:hAnsi="Times New Roman" w:cs="Times New Roman"/>
          <w:color w:val="222222"/>
          <w:sz w:val="24"/>
          <w:szCs w:val="24"/>
          <w:shd w:val="clear" w:color="auto" w:fill="FFFFFF"/>
        </w:rPr>
        <w:t>, </w:t>
      </w:r>
      <w:r w:rsidRPr="006B2B9C">
        <w:rPr>
          <w:rFonts w:ascii="Times New Roman" w:hAnsi="Times New Roman" w:cs="Times New Roman"/>
          <w:i/>
          <w:iCs/>
          <w:color w:val="222222"/>
          <w:sz w:val="24"/>
          <w:szCs w:val="24"/>
          <w:shd w:val="clear" w:color="auto" w:fill="FFFFFF"/>
        </w:rPr>
        <w:t>81</w:t>
      </w:r>
      <w:r w:rsidRPr="006B2B9C">
        <w:rPr>
          <w:rFonts w:ascii="Times New Roman" w:hAnsi="Times New Roman" w:cs="Times New Roman"/>
          <w:color w:val="222222"/>
          <w:sz w:val="24"/>
          <w:szCs w:val="24"/>
          <w:shd w:val="clear" w:color="auto" w:fill="FFFFFF"/>
        </w:rPr>
        <w:t>, 101695.</w:t>
      </w:r>
    </w:p>
    <w:p w14:paraId="22559527"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Nguyen, T. V. H., Nguyen, B. T., Nguyen, K. S., &amp; Pham, H. (2019). Asymmetric monetary policy effects on cryptocurrency markets. </w:t>
      </w:r>
      <w:r w:rsidRPr="006B2B9C">
        <w:rPr>
          <w:rFonts w:ascii="Times New Roman" w:hAnsi="Times New Roman" w:cs="Times New Roman"/>
          <w:i/>
          <w:iCs/>
          <w:color w:val="222222"/>
          <w:sz w:val="24"/>
          <w:szCs w:val="24"/>
          <w:shd w:val="clear" w:color="auto" w:fill="FFFFFF"/>
          <w:lang w:val="en-GB"/>
        </w:rPr>
        <w:t>Research in International Business and Finance</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48</w:t>
      </w:r>
      <w:r w:rsidRPr="006B2B9C">
        <w:rPr>
          <w:rFonts w:ascii="Times New Roman" w:hAnsi="Times New Roman" w:cs="Times New Roman"/>
          <w:color w:val="222222"/>
          <w:sz w:val="24"/>
          <w:szCs w:val="24"/>
          <w:shd w:val="clear" w:color="auto" w:fill="FFFFFF"/>
          <w:lang w:val="en-GB"/>
        </w:rPr>
        <w:t>, 335-339.</w:t>
      </w:r>
    </w:p>
    <w:p w14:paraId="4847CFC9"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Okorie, D. I., &amp; Lin, B. (2020). Crude oil price and cryptocurrencies: Evidence of volatility connectedness and hedging strategy. </w:t>
      </w:r>
      <w:r w:rsidRPr="006B2B9C">
        <w:rPr>
          <w:rFonts w:ascii="Times New Roman" w:hAnsi="Times New Roman" w:cs="Times New Roman"/>
          <w:i/>
          <w:iCs/>
          <w:color w:val="222222"/>
          <w:sz w:val="24"/>
          <w:szCs w:val="24"/>
          <w:shd w:val="clear" w:color="auto" w:fill="FFFFFF"/>
          <w:lang w:val="en-GB"/>
        </w:rPr>
        <w:t>Energy economics</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87</w:t>
      </w:r>
      <w:r w:rsidRPr="006B2B9C">
        <w:rPr>
          <w:rFonts w:ascii="Times New Roman" w:hAnsi="Times New Roman" w:cs="Times New Roman"/>
          <w:color w:val="222222"/>
          <w:sz w:val="24"/>
          <w:szCs w:val="24"/>
          <w:shd w:val="clear" w:color="auto" w:fill="FFFFFF"/>
          <w:lang w:val="en-GB"/>
        </w:rPr>
        <w:t>, 104703.</w:t>
      </w:r>
    </w:p>
    <w:p w14:paraId="05FB2AF7"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 xml:space="preserve">Panagiotidis, T., Papapanagiotou, G., &amp; </w:t>
      </w:r>
      <w:proofErr w:type="spellStart"/>
      <w:r w:rsidRPr="006B2B9C">
        <w:rPr>
          <w:rFonts w:ascii="Times New Roman" w:hAnsi="Times New Roman" w:cs="Times New Roman"/>
          <w:color w:val="222222"/>
          <w:sz w:val="24"/>
          <w:szCs w:val="24"/>
          <w:shd w:val="clear" w:color="auto" w:fill="FFFFFF"/>
          <w:lang w:val="en-GB"/>
        </w:rPr>
        <w:t>Stengos</w:t>
      </w:r>
      <w:proofErr w:type="spellEnd"/>
      <w:r w:rsidRPr="006B2B9C">
        <w:rPr>
          <w:rFonts w:ascii="Times New Roman" w:hAnsi="Times New Roman" w:cs="Times New Roman"/>
          <w:color w:val="222222"/>
          <w:sz w:val="24"/>
          <w:szCs w:val="24"/>
          <w:shd w:val="clear" w:color="auto" w:fill="FFFFFF"/>
          <w:lang w:val="en-GB"/>
        </w:rPr>
        <w:t>, T. (2022). On the volatility of cryptocurrencies. </w:t>
      </w:r>
      <w:r w:rsidRPr="006B2B9C">
        <w:rPr>
          <w:rFonts w:ascii="Times New Roman" w:hAnsi="Times New Roman" w:cs="Times New Roman"/>
          <w:i/>
          <w:iCs/>
          <w:color w:val="222222"/>
          <w:sz w:val="24"/>
          <w:szCs w:val="24"/>
          <w:shd w:val="clear" w:color="auto" w:fill="FFFFFF"/>
          <w:lang w:val="en-GB"/>
        </w:rPr>
        <w:t>Research in International Business and Finance</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62</w:t>
      </w:r>
      <w:r w:rsidRPr="006B2B9C">
        <w:rPr>
          <w:rFonts w:ascii="Times New Roman" w:hAnsi="Times New Roman" w:cs="Times New Roman"/>
          <w:color w:val="222222"/>
          <w:sz w:val="24"/>
          <w:szCs w:val="24"/>
          <w:shd w:val="clear" w:color="auto" w:fill="FFFFFF"/>
          <w:lang w:val="en-GB"/>
        </w:rPr>
        <w:t>, 101724.</w:t>
      </w:r>
    </w:p>
    <w:p w14:paraId="0FABEA26" w14:textId="77777777" w:rsidR="00F30793" w:rsidRDefault="00F30793" w:rsidP="00AF36B1">
      <w:pPr>
        <w:spacing w:after="0"/>
        <w:ind w:left="709" w:hanging="720"/>
        <w:jc w:val="both"/>
        <w:rPr>
          <w:rFonts w:ascii="Times New Roman" w:hAnsi="Times New Roman" w:cs="Times New Roman"/>
          <w:color w:val="222222"/>
          <w:sz w:val="24"/>
          <w:szCs w:val="24"/>
          <w:shd w:val="clear" w:color="auto" w:fill="FFFFFF"/>
        </w:rPr>
      </w:pPr>
      <w:proofErr w:type="spellStart"/>
      <w:r w:rsidRPr="006B2B9C">
        <w:rPr>
          <w:rFonts w:ascii="Times New Roman" w:hAnsi="Times New Roman" w:cs="Times New Roman"/>
          <w:color w:val="222222"/>
          <w:sz w:val="24"/>
          <w:szCs w:val="24"/>
          <w:shd w:val="clear" w:color="auto" w:fill="FFFFFF"/>
        </w:rPr>
        <w:t>Papadamou</w:t>
      </w:r>
      <w:proofErr w:type="spellEnd"/>
      <w:r w:rsidRPr="006B2B9C">
        <w:rPr>
          <w:rFonts w:ascii="Times New Roman" w:hAnsi="Times New Roman" w:cs="Times New Roman"/>
          <w:color w:val="222222"/>
          <w:sz w:val="24"/>
          <w:szCs w:val="24"/>
          <w:shd w:val="clear" w:color="auto" w:fill="FFFFFF"/>
        </w:rPr>
        <w:t>, S., Kyriazis, N. A., Tzeremes, P., &amp; Corbet, S. (2021). Herding behaviour and price convergence clubs in cryptocurrencies during bull and bear markets. </w:t>
      </w:r>
      <w:r w:rsidRPr="006B2B9C">
        <w:rPr>
          <w:rFonts w:ascii="Times New Roman" w:hAnsi="Times New Roman" w:cs="Times New Roman"/>
          <w:i/>
          <w:iCs/>
          <w:color w:val="222222"/>
          <w:sz w:val="24"/>
          <w:szCs w:val="24"/>
          <w:shd w:val="clear" w:color="auto" w:fill="FFFFFF"/>
        </w:rPr>
        <w:t xml:space="preserve">Journal of </w:t>
      </w:r>
      <w:proofErr w:type="spellStart"/>
      <w:r w:rsidRPr="006B2B9C">
        <w:rPr>
          <w:rFonts w:ascii="Times New Roman" w:hAnsi="Times New Roman" w:cs="Times New Roman"/>
          <w:i/>
          <w:iCs/>
          <w:color w:val="222222"/>
          <w:sz w:val="24"/>
          <w:szCs w:val="24"/>
          <w:shd w:val="clear" w:color="auto" w:fill="FFFFFF"/>
        </w:rPr>
        <w:t>Behavioral</w:t>
      </w:r>
      <w:proofErr w:type="spellEnd"/>
      <w:r w:rsidRPr="006B2B9C">
        <w:rPr>
          <w:rFonts w:ascii="Times New Roman" w:hAnsi="Times New Roman" w:cs="Times New Roman"/>
          <w:i/>
          <w:iCs/>
          <w:color w:val="222222"/>
          <w:sz w:val="24"/>
          <w:szCs w:val="24"/>
          <w:shd w:val="clear" w:color="auto" w:fill="FFFFFF"/>
        </w:rPr>
        <w:t xml:space="preserve"> and Experimental Finance</w:t>
      </w:r>
      <w:r w:rsidRPr="006B2B9C">
        <w:rPr>
          <w:rFonts w:ascii="Times New Roman" w:hAnsi="Times New Roman" w:cs="Times New Roman"/>
          <w:color w:val="222222"/>
          <w:sz w:val="24"/>
          <w:szCs w:val="24"/>
          <w:shd w:val="clear" w:color="auto" w:fill="FFFFFF"/>
        </w:rPr>
        <w:t>, </w:t>
      </w:r>
      <w:r w:rsidRPr="006B2B9C">
        <w:rPr>
          <w:rFonts w:ascii="Times New Roman" w:hAnsi="Times New Roman" w:cs="Times New Roman"/>
          <w:i/>
          <w:iCs/>
          <w:color w:val="222222"/>
          <w:sz w:val="24"/>
          <w:szCs w:val="24"/>
          <w:shd w:val="clear" w:color="auto" w:fill="FFFFFF"/>
        </w:rPr>
        <w:t>30</w:t>
      </w:r>
      <w:r w:rsidRPr="006B2B9C">
        <w:rPr>
          <w:rFonts w:ascii="Times New Roman" w:hAnsi="Times New Roman" w:cs="Times New Roman"/>
          <w:color w:val="222222"/>
          <w:sz w:val="24"/>
          <w:szCs w:val="24"/>
          <w:shd w:val="clear" w:color="auto" w:fill="FFFFFF"/>
        </w:rPr>
        <w:t>, 100469.</w:t>
      </w:r>
    </w:p>
    <w:p w14:paraId="26A8052F" w14:textId="16DBB026" w:rsidR="00673047" w:rsidRPr="006B2B9C" w:rsidRDefault="00673047" w:rsidP="00AF36B1">
      <w:pPr>
        <w:spacing w:after="0"/>
        <w:ind w:left="709" w:hanging="720"/>
        <w:jc w:val="both"/>
        <w:rPr>
          <w:rFonts w:ascii="Times New Roman" w:hAnsi="Times New Roman" w:cs="Times New Roman"/>
          <w:sz w:val="24"/>
          <w:szCs w:val="24"/>
        </w:rPr>
      </w:pPr>
      <w:r w:rsidRPr="00484E75">
        <w:rPr>
          <w:rFonts w:ascii="Times New Roman" w:hAnsi="Times New Roman" w:cs="Times New Roman"/>
          <w:sz w:val="24"/>
          <w:szCs w:val="24"/>
          <w:shd w:val="clear" w:color="auto" w:fill="FFFFFF"/>
        </w:rPr>
        <w:t xml:space="preserve">Park, B-J. (2011). Asymmetric herding as a source of asymmetric return volatility. </w:t>
      </w:r>
      <w:r w:rsidRPr="00484E75">
        <w:rPr>
          <w:rFonts w:ascii="Times New Roman" w:hAnsi="Times New Roman" w:cs="Times New Roman"/>
          <w:i/>
          <w:iCs/>
          <w:sz w:val="24"/>
          <w:szCs w:val="24"/>
          <w:shd w:val="clear" w:color="auto" w:fill="FFFFFF"/>
        </w:rPr>
        <w:t>Journal of Banking and Finance, 35</w:t>
      </w:r>
      <w:r w:rsidRPr="00484E75">
        <w:rPr>
          <w:rFonts w:ascii="Times New Roman" w:hAnsi="Times New Roman" w:cs="Times New Roman"/>
          <w:sz w:val="24"/>
          <w:szCs w:val="24"/>
          <w:shd w:val="clear" w:color="auto" w:fill="FFFFFF"/>
        </w:rPr>
        <w:t>, 2657-2665.</w:t>
      </w:r>
    </w:p>
    <w:p w14:paraId="514271EB" w14:textId="77777777" w:rsidR="00F30793" w:rsidRPr="006B2B9C" w:rsidRDefault="00F30793" w:rsidP="00AF36B1">
      <w:pPr>
        <w:spacing w:after="0"/>
        <w:ind w:left="709" w:hanging="720"/>
        <w:jc w:val="both"/>
        <w:rPr>
          <w:rFonts w:ascii="Times New Roman" w:hAnsi="Times New Roman" w:cs="Times New Roman"/>
          <w:color w:val="222222"/>
          <w:sz w:val="24"/>
          <w:szCs w:val="24"/>
          <w:shd w:val="clear" w:color="auto" w:fill="FFFFFF"/>
        </w:rPr>
      </w:pPr>
      <w:r w:rsidRPr="006B2B9C">
        <w:rPr>
          <w:rFonts w:ascii="Times New Roman" w:hAnsi="Times New Roman" w:cs="Times New Roman"/>
          <w:color w:val="222222"/>
          <w:sz w:val="24"/>
          <w:szCs w:val="24"/>
          <w:shd w:val="clear" w:color="auto" w:fill="FFFFFF"/>
        </w:rPr>
        <w:t>Patton, A. J., &amp; Sheppard, K. (2015). Good volatility, bad volatility: Signed jumps and the persistence of volatility. </w:t>
      </w:r>
      <w:r w:rsidRPr="006B2B9C">
        <w:rPr>
          <w:rFonts w:ascii="Times New Roman" w:hAnsi="Times New Roman" w:cs="Times New Roman"/>
          <w:i/>
          <w:iCs/>
          <w:color w:val="222222"/>
          <w:sz w:val="24"/>
          <w:szCs w:val="24"/>
          <w:shd w:val="clear" w:color="auto" w:fill="FFFFFF"/>
        </w:rPr>
        <w:t>Review of Economics and Statistics</w:t>
      </w:r>
      <w:r w:rsidRPr="006B2B9C">
        <w:rPr>
          <w:rFonts w:ascii="Times New Roman" w:hAnsi="Times New Roman" w:cs="Times New Roman"/>
          <w:color w:val="222222"/>
          <w:sz w:val="24"/>
          <w:szCs w:val="24"/>
          <w:shd w:val="clear" w:color="auto" w:fill="FFFFFF"/>
        </w:rPr>
        <w:t>, </w:t>
      </w:r>
      <w:r w:rsidRPr="006B2B9C">
        <w:rPr>
          <w:rFonts w:ascii="Times New Roman" w:hAnsi="Times New Roman" w:cs="Times New Roman"/>
          <w:i/>
          <w:iCs/>
          <w:color w:val="222222"/>
          <w:sz w:val="24"/>
          <w:szCs w:val="24"/>
          <w:shd w:val="clear" w:color="auto" w:fill="FFFFFF"/>
        </w:rPr>
        <w:t>97</w:t>
      </w:r>
      <w:r w:rsidRPr="006B2B9C">
        <w:rPr>
          <w:rFonts w:ascii="Times New Roman" w:hAnsi="Times New Roman" w:cs="Times New Roman"/>
          <w:color w:val="222222"/>
          <w:sz w:val="24"/>
          <w:szCs w:val="24"/>
          <w:shd w:val="clear" w:color="auto" w:fill="FFFFFF"/>
        </w:rPr>
        <w:t>(3), 683-697.</w:t>
      </w:r>
    </w:p>
    <w:p w14:paraId="7D193476"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 xml:space="preserve">Pelster, M., </w:t>
      </w:r>
      <w:proofErr w:type="spellStart"/>
      <w:r w:rsidRPr="006B2B9C">
        <w:rPr>
          <w:rFonts w:ascii="Times New Roman" w:hAnsi="Times New Roman" w:cs="Times New Roman"/>
          <w:color w:val="222222"/>
          <w:sz w:val="24"/>
          <w:szCs w:val="24"/>
          <w:shd w:val="clear" w:color="auto" w:fill="FFFFFF"/>
          <w:lang w:val="en-GB"/>
        </w:rPr>
        <w:t>Breitmayer</w:t>
      </w:r>
      <w:proofErr w:type="spellEnd"/>
      <w:r w:rsidRPr="006B2B9C">
        <w:rPr>
          <w:rFonts w:ascii="Times New Roman" w:hAnsi="Times New Roman" w:cs="Times New Roman"/>
          <w:color w:val="222222"/>
          <w:sz w:val="24"/>
          <w:szCs w:val="24"/>
          <w:shd w:val="clear" w:color="auto" w:fill="FFFFFF"/>
          <w:lang w:val="en-GB"/>
        </w:rPr>
        <w:t>, B., &amp; Hasso, T. (2019). Are cryptocurrency traders pioneers or just risk-seekers? Evidence from brokerage accounts. </w:t>
      </w:r>
      <w:r w:rsidRPr="006B2B9C">
        <w:rPr>
          <w:rFonts w:ascii="Times New Roman" w:hAnsi="Times New Roman" w:cs="Times New Roman"/>
          <w:i/>
          <w:iCs/>
          <w:color w:val="222222"/>
          <w:sz w:val="24"/>
          <w:szCs w:val="24"/>
          <w:shd w:val="clear" w:color="auto" w:fill="FFFFFF"/>
          <w:lang w:val="en-GB"/>
        </w:rPr>
        <w:t>Economics Letters</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182</w:t>
      </w:r>
      <w:r w:rsidRPr="006B2B9C">
        <w:rPr>
          <w:rFonts w:ascii="Times New Roman" w:hAnsi="Times New Roman" w:cs="Times New Roman"/>
          <w:color w:val="222222"/>
          <w:sz w:val="24"/>
          <w:szCs w:val="24"/>
          <w:shd w:val="clear" w:color="auto" w:fill="FFFFFF"/>
          <w:lang w:val="en-GB"/>
        </w:rPr>
        <w:t>, 98-100.</w:t>
      </w:r>
    </w:p>
    <w:p w14:paraId="4AFE88E1"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proofErr w:type="spellStart"/>
      <w:r w:rsidRPr="006B2B9C">
        <w:rPr>
          <w:rFonts w:ascii="Times New Roman" w:hAnsi="Times New Roman" w:cs="Times New Roman"/>
          <w:color w:val="222222"/>
          <w:sz w:val="24"/>
          <w:szCs w:val="24"/>
          <w:shd w:val="clear" w:color="auto" w:fill="FFFFFF"/>
          <w:lang w:val="en-GB"/>
        </w:rPr>
        <w:t>Petukhina</w:t>
      </w:r>
      <w:proofErr w:type="spellEnd"/>
      <w:r w:rsidRPr="006B2B9C">
        <w:rPr>
          <w:rFonts w:ascii="Times New Roman" w:hAnsi="Times New Roman" w:cs="Times New Roman"/>
          <w:color w:val="222222"/>
          <w:sz w:val="24"/>
          <w:szCs w:val="24"/>
          <w:shd w:val="clear" w:color="auto" w:fill="FFFFFF"/>
          <w:lang w:val="en-GB"/>
        </w:rPr>
        <w:t xml:space="preserve">, A., Trimborn, S., </w:t>
      </w:r>
      <w:proofErr w:type="spellStart"/>
      <w:r w:rsidRPr="006B2B9C">
        <w:rPr>
          <w:rFonts w:ascii="Times New Roman" w:hAnsi="Times New Roman" w:cs="Times New Roman"/>
          <w:color w:val="222222"/>
          <w:sz w:val="24"/>
          <w:szCs w:val="24"/>
          <w:shd w:val="clear" w:color="auto" w:fill="FFFFFF"/>
          <w:lang w:val="en-GB"/>
        </w:rPr>
        <w:t>Härdle</w:t>
      </w:r>
      <w:proofErr w:type="spellEnd"/>
      <w:r w:rsidRPr="006B2B9C">
        <w:rPr>
          <w:rFonts w:ascii="Times New Roman" w:hAnsi="Times New Roman" w:cs="Times New Roman"/>
          <w:color w:val="222222"/>
          <w:sz w:val="24"/>
          <w:szCs w:val="24"/>
          <w:shd w:val="clear" w:color="auto" w:fill="FFFFFF"/>
          <w:lang w:val="en-GB"/>
        </w:rPr>
        <w:t xml:space="preserve">, W. K., &amp; </w:t>
      </w:r>
      <w:proofErr w:type="spellStart"/>
      <w:r w:rsidRPr="006B2B9C">
        <w:rPr>
          <w:rFonts w:ascii="Times New Roman" w:hAnsi="Times New Roman" w:cs="Times New Roman"/>
          <w:color w:val="222222"/>
          <w:sz w:val="24"/>
          <w:szCs w:val="24"/>
          <w:shd w:val="clear" w:color="auto" w:fill="FFFFFF"/>
          <w:lang w:val="en-GB"/>
        </w:rPr>
        <w:t>Elendner</w:t>
      </w:r>
      <w:proofErr w:type="spellEnd"/>
      <w:r w:rsidRPr="006B2B9C">
        <w:rPr>
          <w:rFonts w:ascii="Times New Roman" w:hAnsi="Times New Roman" w:cs="Times New Roman"/>
          <w:color w:val="222222"/>
          <w:sz w:val="24"/>
          <w:szCs w:val="24"/>
          <w:shd w:val="clear" w:color="auto" w:fill="FFFFFF"/>
          <w:lang w:val="en-GB"/>
        </w:rPr>
        <w:t>, H. (2021). Investing with cryptocurrencies–evaluating their potential for portfolio allocation strategies. </w:t>
      </w:r>
      <w:r w:rsidRPr="006B2B9C">
        <w:rPr>
          <w:rFonts w:ascii="Times New Roman" w:hAnsi="Times New Roman" w:cs="Times New Roman"/>
          <w:i/>
          <w:iCs/>
          <w:color w:val="222222"/>
          <w:sz w:val="24"/>
          <w:szCs w:val="24"/>
          <w:shd w:val="clear" w:color="auto" w:fill="FFFFFF"/>
          <w:lang w:val="en-GB"/>
        </w:rPr>
        <w:t>Quantitative Finance</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21</w:t>
      </w:r>
      <w:r w:rsidRPr="006B2B9C">
        <w:rPr>
          <w:rFonts w:ascii="Times New Roman" w:hAnsi="Times New Roman" w:cs="Times New Roman"/>
          <w:color w:val="222222"/>
          <w:sz w:val="24"/>
          <w:szCs w:val="24"/>
          <w:shd w:val="clear" w:color="auto" w:fill="FFFFFF"/>
          <w:lang w:val="en-GB"/>
        </w:rPr>
        <w:t>(11), 1825-1853.</w:t>
      </w:r>
    </w:p>
    <w:p w14:paraId="21D5FCE0" w14:textId="77777777" w:rsidR="00F30793" w:rsidRPr="0059751A" w:rsidRDefault="00F30793" w:rsidP="0059751A">
      <w:pPr>
        <w:spacing w:after="0" w:line="240" w:lineRule="auto"/>
        <w:ind w:left="709" w:hanging="720"/>
        <w:jc w:val="both"/>
        <w:rPr>
          <w:rFonts w:ascii="Times New Roman" w:hAnsi="Times New Roman" w:cs="Times New Roman"/>
          <w:color w:val="222222"/>
          <w:sz w:val="24"/>
          <w:szCs w:val="24"/>
          <w:shd w:val="clear" w:color="auto" w:fill="FFFFFF"/>
          <w:lang w:val="en-GB"/>
        </w:rPr>
      </w:pPr>
      <w:r w:rsidRPr="0059751A">
        <w:rPr>
          <w:rFonts w:ascii="Times New Roman" w:hAnsi="Times New Roman" w:cs="Times New Roman"/>
          <w:color w:val="222222"/>
          <w:sz w:val="24"/>
          <w:szCs w:val="24"/>
          <w:shd w:val="clear" w:color="auto" w:fill="FFFFFF"/>
          <w:lang w:val="en-GB"/>
        </w:rPr>
        <w:t xml:space="preserve">Pham, L., Huynh, T. L. D., &amp; Hanif, W. (2023). Time-varying asymmetric spillovers among cryptocurrency, green and fossil-fuel investments. </w:t>
      </w:r>
      <w:r w:rsidRPr="00E55444">
        <w:rPr>
          <w:rFonts w:ascii="Times New Roman" w:hAnsi="Times New Roman" w:cs="Times New Roman"/>
          <w:i/>
          <w:color w:val="222222"/>
          <w:sz w:val="24"/>
          <w:szCs w:val="24"/>
          <w:shd w:val="clear" w:color="auto" w:fill="FFFFFF"/>
          <w:lang w:val="en-GB"/>
        </w:rPr>
        <w:t>Global Finance Journal</w:t>
      </w:r>
      <w:r w:rsidRPr="0059751A">
        <w:rPr>
          <w:rFonts w:ascii="Times New Roman" w:hAnsi="Times New Roman" w:cs="Times New Roman"/>
          <w:color w:val="222222"/>
          <w:sz w:val="24"/>
          <w:szCs w:val="24"/>
          <w:shd w:val="clear" w:color="auto" w:fill="FFFFFF"/>
          <w:lang w:val="en-GB"/>
        </w:rPr>
        <w:t xml:space="preserve">, 58, 100891. </w:t>
      </w:r>
    </w:p>
    <w:p w14:paraId="2952EEC0"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lastRenderedPageBreak/>
        <w:t>Pham, S. D., Nguyen, T. T. T., &amp; Do, H. X. (2022). Dynamic volatility connectedness between thermal coal futures and major cryptocurrencies: evidence from China. </w:t>
      </w:r>
      <w:r w:rsidRPr="006B2B9C">
        <w:rPr>
          <w:rFonts w:ascii="Times New Roman" w:hAnsi="Times New Roman" w:cs="Times New Roman"/>
          <w:i/>
          <w:iCs/>
          <w:color w:val="222222"/>
          <w:sz w:val="24"/>
          <w:szCs w:val="24"/>
          <w:shd w:val="clear" w:color="auto" w:fill="FFFFFF"/>
          <w:lang w:val="en-GB"/>
        </w:rPr>
        <w:t>Energy Economics</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112</w:t>
      </w:r>
      <w:r w:rsidRPr="006B2B9C">
        <w:rPr>
          <w:rFonts w:ascii="Times New Roman" w:hAnsi="Times New Roman" w:cs="Times New Roman"/>
          <w:color w:val="222222"/>
          <w:sz w:val="24"/>
          <w:szCs w:val="24"/>
          <w:shd w:val="clear" w:color="auto" w:fill="FFFFFF"/>
          <w:lang w:val="en-GB"/>
        </w:rPr>
        <w:t>, 106114.</w:t>
      </w:r>
    </w:p>
    <w:p w14:paraId="6D9DF944" w14:textId="77777777" w:rsidR="00F30793" w:rsidRPr="006B2B9C" w:rsidRDefault="00F30793" w:rsidP="00AF36B1">
      <w:pPr>
        <w:spacing w:after="0"/>
        <w:ind w:left="709" w:hanging="720"/>
        <w:jc w:val="both"/>
        <w:rPr>
          <w:rFonts w:ascii="Times New Roman" w:hAnsi="Times New Roman" w:cs="Times New Roman"/>
          <w:color w:val="222222"/>
          <w:sz w:val="24"/>
          <w:szCs w:val="24"/>
          <w:shd w:val="clear" w:color="auto" w:fill="FFFFFF"/>
        </w:rPr>
      </w:pPr>
      <w:r w:rsidRPr="006B2B9C">
        <w:rPr>
          <w:rFonts w:ascii="Times New Roman" w:hAnsi="Times New Roman" w:cs="Times New Roman"/>
          <w:color w:val="222222"/>
          <w:sz w:val="24"/>
          <w:szCs w:val="24"/>
          <w:shd w:val="clear" w:color="auto" w:fill="FFFFFF"/>
        </w:rPr>
        <w:t xml:space="preserve">Suleman, M. T., Sheikh, U. A., </w:t>
      </w:r>
      <w:proofErr w:type="spellStart"/>
      <w:r w:rsidRPr="006B2B9C">
        <w:rPr>
          <w:rFonts w:ascii="Times New Roman" w:hAnsi="Times New Roman" w:cs="Times New Roman"/>
          <w:color w:val="222222"/>
          <w:sz w:val="24"/>
          <w:szCs w:val="24"/>
          <w:shd w:val="clear" w:color="auto" w:fill="FFFFFF"/>
        </w:rPr>
        <w:t>Galariotis</w:t>
      </w:r>
      <w:proofErr w:type="spellEnd"/>
      <w:r w:rsidRPr="006B2B9C">
        <w:rPr>
          <w:rFonts w:ascii="Times New Roman" w:hAnsi="Times New Roman" w:cs="Times New Roman"/>
          <w:color w:val="222222"/>
          <w:sz w:val="24"/>
          <w:szCs w:val="24"/>
          <w:shd w:val="clear" w:color="auto" w:fill="FFFFFF"/>
        </w:rPr>
        <w:t>, E. C., &amp; Roubaud, D. (2023). The impact of bitcoin fear and greed on good and bad network connectedness: the case of the US sectoral high frequency returns. </w:t>
      </w:r>
      <w:r w:rsidRPr="006B2B9C">
        <w:rPr>
          <w:rFonts w:ascii="Times New Roman" w:hAnsi="Times New Roman" w:cs="Times New Roman"/>
          <w:i/>
          <w:iCs/>
          <w:color w:val="222222"/>
          <w:sz w:val="24"/>
          <w:szCs w:val="24"/>
          <w:shd w:val="clear" w:color="auto" w:fill="FFFFFF"/>
        </w:rPr>
        <w:t>Annals of Operations Research</w:t>
      </w:r>
      <w:r w:rsidRPr="006B2B9C">
        <w:rPr>
          <w:rFonts w:ascii="Times New Roman" w:hAnsi="Times New Roman" w:cs="Times New Roman"/>
          <w:color w:val="222222"/>
          <w:sz w:val="24"/>
          <w:szCs w:val="24"/>
          <w:shd w:val="clear" w:color="auto" w:fill="FFFFFF"/>
        </w:rPr>
        <w:t>, 1-45.</w:t>
      </w:r>
    </w:p>
    <w:p w14:paraId="60708469"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 xml:space="preserve">Trimborn, S., Li, M., &amp; </w:t>
      </w:r>
      <w:proofErr w:type="spellStart"/>
      <w:r w:rsidRPr="006B2B9C">
        <w:rPr>
          <w:rFonts w:ascii="Times New Roman" w:hAnsi="Times New Roman" w:cs="Times New Roman"/>
          <w:color w:val="222222"/>
          <w:sz w:val="24"/>
          <w:szCs w:val="24"/>
          <w:shd w:val="clear" w:color="auto" w:fill="FFFFFF"/>
          <w:lang w:val="en-GB"/>
        </w:rPr>
        <w:t>Härdle</w:t>
      </w:r>
      <w:proofErr w:type="spellEnd"/>
      <w:r w:rsidRPr="006B2B9C">
        <w:rPr>
          <w:rFonts w:ascii="Times New Roman" w:hAnsi="Times New Roman" w:cs="Times New Roman"/>
          <w:color w:val="222222"/>
          <w:sz w:val="24"/>
          <w:szCs w:val="24"/>
          <w:shd w:val="clear" w:color="auto" w:fill="FFFFFF"/>
          <w:lang w:val="en-GB"/>
        </w:rPr>
        <w:t>, W. K. (2020). Investing with cryptocurrencies—A liquidity constrained investment approach. </w:t>
      </w:r>
      <w:r w:rsidRPr="006B2B9C">
        <w:rPr>
          <w:rFonts w:ascii="Times New Roman" w:hAnsi="Times New Roman" w:cs="Times New Roman"/>
          <w:i/>
          <w:iCs/>
          <w:color w:val="222222"/>
          <w:sz w:val="24"/>
          <w:szCs w:val="24"/>
          <w:shd w:val="clear" w:color="auto" w:fill="FFFFFF"/>
          <w:lang w:val="en-GB"/>
        </w:rPr>
        <w:t>Journal of Financial Econometrics</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18</w:t>
      </w:r>
      <w:r w:rsidRPr="006B2B9C">
        <w:rPr>
          <w:rFonts w:ascii="Times New Roman" w:hAnsi="Times New Roman" w:cs="Times New Roman"/>
          <w:color w:val="222222"/>
          <w:sz w:val="24"/>
          <w:szCs w:val="24"/>
          <w:shd w:val="clear" w:color="auto" w:fill="FFFFFF"/>
          <w:lang w:val="en-GB"/>
        </w:rPr>
        <w:t>(2), 280-306.</w:t>
      </w:r>
    </w:p>
    <w:p w14:paraId="5794A0C3"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Vidal-Tomás, D. (2021). Transitions in the cryptocurrency market during the COVID-19 pandemic: A network analysis. </w:t>
      </w:r>
      <w:r w:rsidRPr="006B2B9C">
        <w:rPr>
          <w:rFonts w:ascii="Times New Roman" w:hAnsi="Times New Roman" w:cs="Times New Roman"/>
          <w:i/>
          <w:iCs/>
          <w:color w:val="222222"/>
          <w:sz w:val="24"/>
          <w:szCs w:val="24"/>
          <w:shd w:val="clear" w:color="auto" w:fill="FFFFFF"/>
          <w:lang w:val="en-GB"/>
        </w:rPr>
        <w:t>Finance Research Letters</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43</w:t>
      </w:r>
      <w:r w:rsidRPr="006B2B9C">
        <w:rPr>
          <w:rFonts w:ascii="Times New Roman" w:hAnsi="Times New Roman" w:cs="Times New Roman"/>
          <w:color w:val="222222"/>
          <w:sz w:val="24"/>
          <w:szCs w:val="24"/>
          <w:shd w:val="clear" w:color="auto" w:fill="FFFFFF"/>
          <w:lang w:val="en-GB"/>
        </w:rPr>
        <w:t>, 101981.</w:t>
      </w:r>
    </w:p>
    <w:p w14:paraId="7BE832E6" w14:textId="77777777" w:rsidR="00F30793" w:rsidRPr="006B2B9C" w:rsidRDefault="00F30793" w:rsidP="00AF36B1">
      <w:pPr>
        <w:spacing w:after="0"/>
        <w:ind w:left="709" w:hanging="720"/>
        <w:jc w:val="both"/>
        <w:rPr>
          <w:rFonts w:ascii="Times New Roman" w:hAnsi="Times New Roman" w:cs="Times New Roman"/>
          <w:color w:val="222222"/>
          <w:sz w:val="24"/>
          <w:szCs w:val="24"/>
          <w:shd w:val="clear" w:color="auto" w:fill="FFFFFF"/>
        </w:rPr>
      </w:pPr>
      <w:r w:rsidRPr="006B2B9C">
        <w:rPr>
          <w:rFonts w:ascii="Times New Roman" w:hAnsi="Times New Roman" w:cs="Times New Roman"/>
          <w:color w:val="222222"/>
          <w:sz w:val="24"/>
          <w:szCs w:val="24"/>
          <w:shd w:val="clear" w:color="auto" w:fill="FFFFFF"/>
        </w:rPr>
        <w:t xml:space="preserve">Vidal-Tomás, D., Ibáñez, A. M., &amp; </w:t>
      </w:r>
      <w:proofErr w:type="spellStart"/>
      <w:r w:rsidRPr="006B2B9C">
        <w:rPr>
          <w:rFonts w:ascii="Times New Roman" w:hAnsi="Times New Roman" w:cs="Times New Roman"/>
          <w:color w:val="222222"/>
          <w:sz w:val="24"/>
          <w:szCs w:val="24"/>
          <w:shd w:val="clear" w:color="auto" w:fill="FFFFFF"/>
        </w:rPr>
        <w:t>Farinós</w:t>
      </w:r>
      <w:proofErr w:type="spellEnd"/>
      <w:r w:rsidRPr="006B2B9C">
        <w:rPr>
          <w:rFonts w:ascii="Times New Roman" w:hAnsi="Times New Roman" w:cs="Times New Roman"/>
          <w:color w:val="222222"/>
          <w:sz w:val="24"/>
          <w:szCs w:val="24"/>
          <w:shd w:val="clear" w:color="auto" w:fill="FFFFFF"/>
        </w:rPr>
        <w:t>, J. E. (2019). Herding in the cryptocurrency market: CSSD and CSAD approaches. </w:t>
      </w:r>
      <w:r w:rsidRPr="006B2B9C">
        <w:rPr>
          <w:rFonts w:ascii="Times New Roman" w:hAnsi="Times New Roman" w:cs="Times New Roman"/>
          <w:i/>
          <w:iCs/>
          <w:color w:val="222222"/>
          <w:sz w:val="24"/>
          <w:szCs w:val="24"/>
          <w:shd w:val="clear" w:color="auto" w:fill="FFFFFF"/>
        </w:rPr>
        <w:t>Finance Research Letters</w:t>
      </w:r>
      <w:r w:rsidRPr="006B2B9C">
        <w:rPr>
          <w:rFonts w:ascii="Times New Roman" w:hAnsi="Times New Roman" w:cs="Times New Roman"/>
          <w:color w:val="222222"/>
          <w:sz w:val="24"/>
          <w:szCs w:val="24"/>
          <w:shd w:val="clear" w:color="auto" w:fill="FFFFFF"/>
        </w:rPr>
        <w:t>, </w:t>
      </w:r>
      <w:r w:rsidRPr="006B2B9C">
        <w:rPr>
          <w:rFonts w:ascii="Times New Roman" w:hAnsi="Times New Roman" w:cs="Times New Roman"/>
          <w:i/>
          <w:iCs/>
          <w:color w:val="222222"/>
          <w:sz w:val="24"/>
          <w:szCs w:val="24"/>
          <w:shd w:val="clear" w:color="auto" w:fill="FFFFFF"/>
        </w:rPr>
        <w:t>30</w:t>
      </w:r>
      <w:r w:rsidRPr="006B2B9C">
        <w:rPr>
          <w:rFonts w:ascii="Times New Roman" w:hAnsi="Times New Roman" w:cs="Times New Roman"/>
          <w:color w:val="222222"/>
          <w:sz w:val="24"/>
          <w:szCs w:val="24"/>
          <w:shd w:val="clear" w:color="auto" w:fill="FFFFFF"/>
        </w:rPr>
        <w:t>, 181-186.</w:t>
      </w:r>
    </w:p>
    <w:p w14:paraId="15F5AE7F" w14:textId="77777777" w:rsidR="00F30793" w:rsidRPr="006B2B9C" w:rsidRDefault="00F30793" w:rsidP="00AF36B1">
      <w:pPr>
        <w:spacing w:after="0"/>
        <w:ind w:left="709" w:hanging="720"/>
        <w:jc w:val="both"/>
        <w:rPr>
          <w:rFonts w:ascii="Times New Roman" w:hAnsi="Times New Roman" w:cs="Times New Roman"/>
          <w:color w:val="222222"/>
          <w:sz w:val="24"/>
          <w:szCs w:val="24"/>
          <w:shd w:val="clear" w:color="auto" w:fill="FFFFFF"/>
        </w:rPr>
      </w:pPr>
      <w:r w:rsidRPr="006B2B9C">
        <w:rPr>
          <w:rFonts w:ascii="Times New Roman" w:hAnsi="Times New Roman" w:cs="Times New Roman"/>
          <w:color w:val="222222"/>
          <w:sz w:val="24"/>
          <w:szCs w:val="24"/>
          <w:shd w:val="clear" w:color="auto" w:fill="FFFFFF"/>
        </w:rPr>
        <w:t>Wang, J., Ma, F., Bouri, E., &amp; Guo, Y. (2023). Which factors drive Bitcoin volatility: Macroeconomic, technical, or both?. </w:t>
      </w:r>
      <w:r w:rsidRPr="006B2B9C">
        <w:rPr>
          <w:rFonts w:ascii="Times New Roman" w:hAnsi="Times New Roman" w:cs="Times New Roman"/>
          <w:i/>
          <w:iCs/>
          <w:color w:val="222222"/>
          <w:sz w:val="24"/>
          <w:szCs w:val="24"/>
          <w:shd w:val="clear" w:color="auto" w:fill="FFFFFF"/>
        </w:rPr>
        <w:t>Journal of Forecasting</w:t>
      </w:r>
      <w:r w:rsidRPr="006B2B9C">
        <w:rPr>
          <w:rFonts w:ascii="Times New Roman" w:hAnsi="Times New Roman" w:cs="Times New Roman"/>
          <w:color w:val="222222"/>
          <w:sz w:val="24"/>
          <w:szCs w:val="24"/>
          <w:shd w:val="clear" w:color="auto" w:fill="FFFFFF"/>
        </w:rPr>
        <w:t>, </w:t>
      </w:r>
      <w:r w:rsidRPr="006B2B9C">
        <w:rPr>
          <w:rFonts w:ascii="Times New Roman" w:hAnsi="Times New Roman" w:cs="Times New Roman"/>
          <w:i/>
          <w:iCs/>
          <w:color w:val="222222"/>
          <w:sz w:val="24"/>
          <w:szCs w:val="24"/>
          <w:shd w:val="clear" w:color="auto" w:fill="FFFFFF"/>
        </w:rPr>
        <w:t>42</w:t>
      </w:r>
      <w:r w:rsidRPr="006B2B9C">
        <w:rPr>
          <w:rFonts w:ascii="Times New Roman" w:hAnsi="Times New Roman" w:cs="Times New Roman"/>
          <w:color w:val="222222"/>
          <w:sz w:val="24"/>
          <w:szCs w:val="24"/>
          <w:shd w:val="clear" w:color="auto" w:fill="FFFFFF"/>
        </w:rPr>
        <w:t>(4), 970-988.</w:t>
      </w:r>
    </w:p>
    <w:p w14:paraId="0D340B3E" w14:textId="4DD8431F" w:rsidR="00F30793" w:rsidRPr="006B2B9C" w:rsidRDefault="00F30793" w:rsidP="00AF36B1">
      <w:pPr>
        <w:spacing w:after="0"/>
        <w:ind w:left="709" w:hanging="720"/>
        <w:jc w:val="both"/>
        <w:rPr>
          <w:rFonts w:ascii="Times New Roman" w:hAnsi="Times New Roman" w:cs="Times New Roman"/>
          <w:color w:val="222222"/>
          <w:sz w:val="24"/>
          <w:szCs w:val="24"/>
          <w:shd w:val="clear" w:color="auto" w:fill="FFFFFF"/>
        </w:rPr>
      </w:pPr>
      <w:r w:rsidRPr="006B2B9C">
        <w:rPr>
          <w:rFonts w:ascii="Times New Roman" w:hAnsi="Times New Roman" w:cs="Times New Roman"/>
          <w:color w:val="222222"/>
          <w:sz w:val="24"/>
          <w:szCs w:val="24"/>
          <w:shd w:val="clear" w:color="auto" w:fill="FFFFFF"/>
        </w:rPr>
        <w:t>Wang, Y. (2022). Volatility spillovers across NFTs news attention and financial markets. </w:t>
      </w:r>
      <w:r w:rsidRPr="006B2B9C">
        <w:rPr>
          <w:rFonts w:ascii="Times New Roman" w:hAnsi="Times New Roman" w:cs="Times New Roman"/>
          <w:i/>
          <w:iCs/>
          <w:color w:val="222222"/>
          <w:sz w:val="24"/>
          <w:szCs w:val="24"/>
          <w:shd w:val="clear" w:color="auto" w:fill="FFFFFF"/>
        </w:rPr>
        <w:t xml:space="preserve">International </w:t>
      </w:r>
      <w:r w:rsidR="00C91D38">
        <w:rPr>
          <w:rFonts w:ascii="Times New Roman" w:hAnsi="Times New Roman" w:cs="Times New Roman"/>
          <w:i/>
          <w:iCs/>
          <w:color w:val="222222"/>
          <w:sz w:val="24"/>
          <w:szCs w:val="24"/>
          <w:shd w:val="clear" w:color="auto" w:fill="FFFFFF"/>
        </w:rPr>
        <w:t>R</w:t>
      </w:r>
      <w:r w:rsidRPr="006B2B9C">
        <w:rPr>
          <w:rFonts w:ascii="Times New Roman" w:hAnsi="Times New Roman" w:cs="Times New Roman"/>
          <w:i/>
          <w:iCs/>
          <w:color w:val="222222"/>
          <w:sz w:val="24"/>
          <w:szCs w:val="24"/>
          <w:shd w:val="clear" w:color="auto" w:fill="FFFFFF"/>
        </w:rPr>
        <w:t xml:space="preserve">eview of </w:t>
      </w:r>
      <w:r w:rsidR="00C91D38">
        <w:rPr>
          <w:rFonts w:ascii="Times New Roman" w:hAnsi="Times New Roman" w:cs="Times New Roman"/>
          <w:i/>
          <w:iCs/>
          <w:color w:val="222222"/>
          <w:sz w:val="24"/>
          <w:szCs w:val="24"/>
          <w:shd w:val="clear" w:color="auto" w:fill="FFFFFF"/>
        </w:rPr>
        <w:t>F</w:t>
      </w:r>
      <w:r w:rsidRPr="006B2B9C">
        <w:rPr>
          <w:rFonts w:ascii="Times New Roman" w:hAnsi="Times New Roman" w:cs="Times New Roman"/>
          <w:i/>
          <w:iCs/>
          <w:color w:val="222222"/>
          <w:sz w:val="24"/>
          <w:szCs w:val="24"/>
          <w:shd w:val="clear" w:color="auto" w:fill="FFFFFF"/>
        </w:rPr>
        <w:t xml:space="preserve">inancial </w:t>
      </w:r>
      <w:r w:rsidR="00C91D38">
        <w:rPr>
          <w:rFonts w:ascii="Times New Roman" w:hAnsi="Times New Roman" w:cs="Times New Roman"/>
          <w:i/>
          <w:iCs/>
          <w:color w:val="222222"/>
          <w:sz w:val="24"/>
          <w:szCs w:val="24"/>
          <w:shd w:val="clear" w:color="auto" w:fill="FFFFFF"/>
        </w:rPr>
        <w:t>A</w:t>
      </w:r>
      <w:r w:rsidRPr="006B2B9C">
        <w:rPr>
          <w:rFonts w:ascii="Times New Roman" w:hAnsi="Times New Roman" w:cs="Times New Roman"/>
          <w:i/>
          <w:iCs/>
          <w:color w:val="222222"/>
          <w:sz w:val="24"/>
          <w:szCs w:val="24"/>
          <w:shd w:val="clear" w:color="auto" w:fill="FFFFFF"/>
        </w:rPr>
        <w:t>nalysis</w:t>
      </w:r>
      <w:r w:rsidRPr="006B2B9C">
        <w:rPr>
          <w:rFonts w:ascii="Times New Roman" w:hAnsi="Times New Roman" w:cs="Times New Roman"/>
          <w:color w:val="222222"/>
          <w:sz w:val="24"/>
          <w:szCs w:val="24"/>
          <w:shd w:val="clear" w:color="auto" w:fill="FFFFFF"/>
        </w:rPr>
        <w:t>, </w:t>
      </w:r>
      <w:r w:rsidRPr="006B2B9C">
        <w:rPr>
          <w:rFonts w:ascii="Times New Roman" w:hAnsi="Times New Roman" w:cs="Times New Roman"/>
          <w:i/>
          <w:iCs/>
          <w:color w:val="222222"/>
          <w:sz w:val="24"/>
          <w:szCs w:val="24"/>
          <w:shd w:val="clear" w:color="auto" w:fill="FFFFFF"/>
        </w:rPr>
        <w:t>83</w:t>
      </w:r>
      <w:r w:rsidRPr="006B2B9C">
        <w:rPr>
          <w:rFonts w:ascii="Times New Roman" w:hAnsi="Times New Roman" w:cs="Times New Roman"/>
          <w:color w:val="222222"/>
          <w:sz w:val="24"/>
          <w:szCs w:val="24"/>
          <w:shd w:val="clear" w:color="auto" w:fill="FFFFFF"/>
        </w:rPr>
        <w:t>, 102313.</w:t>
      </w:r>
    </w:p>
    <w:p w14:paraId="209FF97B"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Wang, Y., Andreeva, G., &amp; Martin-Barragan, B. (2023). Machine learning approaches to forecasting cryptocurrency volatility: Considering internal and external determinants. </w:t>
      </w:r>
      <w:r w:rsidRPr="006B2B9C">
        <w:rPr>
          <w:rFonts w:ascii="Times New Roman" w:hAnsi="Times New Roman" w:cs="Times New Roman"/>
          <w:i/>
          <w:iCs/>
          <w:color w:val="222222"/>
          <w:sz w:val="24"/>
          <w:szCs w:val="24"/>
          <w:shd w:val="clear" w:color="auto" w:fill="FFFFFF"/>
          <w:lang w:val="en-GB"/>
        </w:rPr>
        <w:t>International Review of Financial Analysis</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90</w:t>
      </w:r>
      <w:r w:rsidRPr="006B2B9C">
        <w:rPr>
          <w:rFonts w:ascii="Times New Roman" w:hAnsi="Times New Roman" w:cs="Times New Roman"/>
          <w:color w:val="222222"/>
          <w:sz w:val="24"/>
          <w:szCs w:val="24"/>
          <w:shd w:val="clear" w:color="auto" w:fill="FFFFFF"/>
          <w:lang w:val="en-GB"/>
        </w:rPr>
        <w:t>, 102914.</w:t>
      </w:r>
    </w:p>
    <w:p w14:paraId="3432A0C0" w14:textId="77777777" w:rsidR="00F30793" w:rsidRPr="006B2B9C" w:rsidRDefault="00F30793" w:rsidP="00AF36B1">
      <w:pPr>
        <w:spacing w:after="0"/>
        <w:ind w:left="709" w:hanging="720"/>
        <w:jc w:val="both"/>
        <w:rPr>
          <w:rFonts w:ascii="Times New Roman" w:hAnsi="Times New Roman" w:cs="Times New Roman"/>
          <w:color w:val="222222"/>
          <w:sz w:val="24"/>
          <w:szCs w:val="24"/>
          <w:shd w:val="clear" w:color="auto" w:fill="FFFFFF"/>
        </w:rPr>
      </w:pPr>
      <w:r w:rsidRPr="006B2B9C">
        <w:rPr>
          <w:rFonts w:ascii="Times New Roman" w:hAnsi="Times New Roman" w:cs="Times New Roman"/>
          <w:color w:val="222222"/>
          <w:sz w:val="24"/>
          <w:szCs w:val="24"/>
          <w:shd w:val="clear" w:color="auto" w:fill="FFFFFF"/>
        </w:rPr>
        <w:t xml:space="preserve">Wang, Y., Lucey, B. M., Vigne, S. A., &amp; </w:t>
      </w:r>
      <w:proofErr w:type="spellStart"/>
      <w:r w:rsidRPr="006B2B9C">
        <w:rPr>
          <w:rFonts w:ascii="Times New Roman" w:hAnsi="Times New Roman" w:cs="Times New Roman"/>
          <w:color w:val="222222"/>
          <w:sz w:val="24"/>
          <w:szCs w:val="24"/>
          <w:shd w:val="clear" w:color="auto" w:fill="FFFFFF"/>
        </w:rPr>
        <w:t>Yarovaya</w:t>
      </w:r>
      <w:proofErr w:type="spellEnd"/>
      <w:r w:rsidRPr="006B2B9C">
        <w:rPr>
          <w:rFonts w:ascii="Times New Roman" w:hAnsi="Times New Roman" w:cs="Times New Roman"/>
          <w:color w:val="222222"/>
          <w:sz w:val="24"/>
          <w:szCs w:val="24"/>
          <w:shd w:val="clear" w:color="auto" w:fill="FFFFFF"/>
        </w:rPr>
        <w:t>, L. (2022). The effects of central bank digital currencies news on financial markets. </w:t>
      </w:r>
      <w:r w:rsidRPr="006B2B9C">
        <w:rPr>
          <w:rFonts w:ascii="Times New Roman" w:hAnsi="Times New Roman" w:cs="Times New Roman"/>
          <w:i/>
          <w:iCs/>
          <w:color w:val="222222"/>
          <w:sz w:val="24"/>
          <w:szCs w:val="24"/>
          <w:shd w:val="clear" w:color="auto" w:fill="FFFFFF"/>
        </w:rPr>
        <w:t>Technological Forecasting and Social Change</w:t>
      </w:r>
      <w:r w:rsidRPr="006B2B9C">
        <w:rPr>
          <w:rFonts w:ascii="Times New Roman" w:hAnsi="Times New Roman" w:cs="Times New Roman"/>
          <w:color w:val="222222"/>
          <w:sz w:val="24"/>
          <w:szCs w:val="24"/>
          <w:shd w:val="clear" w:color="auto" w:fill="FFFFFF"/>
        </w:rPr>
        <w:t>, </w:t>
      </w:r>
      <w:r w:rsidRPr="006B2B9C">
        <w:rPr>
          <w:rFonts w:ascii="Times New Roman" w:hAnsi="Times New Roman" w:cs="Times New Roman"/>
          <w:i/>
          <w:iCs/>
          <w:color w:val="222222"/>
          <w:sz w:val="24"/>
          <w:szCs w:val="24"/>
          <w:shd w:val="clear" w:color="auto" w:fill="FFFFFF"/>
        </w:rPr>
        <w:t>180</w:t>
      </w:r>
      <w:r w:rsidRPr="006B2B9C">
        <w:rPr>
          <w:rFonts w:ascii="Times New Roman" w:hAnsi="Times New Roman" w:cs="Times New Roman"/>
          <w:color w:val="222222"/>
          <w:sz w:val="24"/>
          <w:szCs w:val="24"/>
          <w:shd w:val="clear" w:color="auto" w:fill="FFFFFF"/>
        </w:rPr>
        <w:t>, 121715.</w:t>
      </w:r>
    </w:p>
    <w:p w14:paraId="154DC104" w14:textId="77777777" w:rsidR="00F30793" w:rsidRPr="006B2B9C" w:rsidRDefault="00F30793" w:rsidP="00AF36B1">
      <w:pPr>
        <w:spacing w:after="0"/>
        <w:ind w:left="709" w:hanging="720"/>
        <w:jc w:val="both"/>
        <w:rPr>
          <w:rFonts w:ascii="Times New Roman" w:hAnsi="Times New Roman" w:cs="Times New Roman"/>
          <w:color w:val="222222"/>
          <w:sz w:val="24"/>
          <w:szCs w:val="24"/>
          <w:shd w:val="clear" w:color="auto" w:fill="FFFFFF"/>
        </w:rPr>
      </w:pPr>
      <w:r w:rsidRPr="006B2B9C">
        <w:rPr>
          <w:rFonts w:ascii="Times New Roman" w:hAnsi="Times New Roman" w:cs="Times New Roman"/>
          <w:color w:val="222222"/>
          <w:sz w:val="24"/>
          <w:szCs w:val="24"/>
          <w:shd w:val="clear" w:color="auto" w:fill="FFFFFF"/>
        </w:rPr>
        <w:t xml:space="preserve">Wang, Y., Lucey, B., Vigne, S. A., &amp; </w:t>
      </w:r>
      <w:proofErr w:type="spellStart"/>
      <w:r w:rsidRPr="006B2B9C">
        <w:rPr>
          <w:rFonts w:ascii="Times New Roman" w:hAnsi="Times New Roman" w:cs="Times New Roman"/>
          <w:color w:val="222222"/>
          <w:sz w:val="24"/>
          <w:szCs w:val="24"/>
          <w:shd w:val="clear" w:color="auto" w:fill="FFFFFF"/>
        </w:rPr>
        <w:t>Yarovaya</w:t>
      </w:r>
      <w:proofErr w:type="spellEnd"/>
      <w:r w:rsidRPr="006B2B9C">
        <w:rPr>
          <w:rFonts w:ascii="Times New Roman" w:hAnsi="Times New Roman" w:cs="Times New Roman"/>
          <w:color w:val="222222"/>
          <w:sz w:val="24"/>
          <w:szCs w:val="24"/>
          <w:shd w:val="clear" w:color="auto" w:fill="FFFFFF"/>
        </w:rPr>
        <w:t>, L. (2022). An index of cryptocurrency environmental attention (ICEA). </w:t>
      </w:r>
      <w:r w:rsidRPr="006B2B9C">
        <w:rPr>
          <w:rFonts w:ascii="Times New Roman" w:hAnsi="Times New Roman" w:cs="Times New Roman"/>
          <w:i/>
          <w:iCs/>
          <w:color w:val="222222"/>
          <w:sz w:val="24"/>
          <w:szCs w:val="24"/>
          <w:shd w:val="clear" w:color="auto" w:fill="FFFFFF"/>
        </w:rPr>
        <w:t>China Finance Review International</w:t>
      </w:r>
      <w:r w:rsidRPr="006B2B9C">
        <w:rPr>
          <w:rFonts w:ascii="Times New Roman" w:hAnsi="Times New Roman" w:cs="Times New Roman"/>
          <w:color w:val="222222"/>
          <w:sz w:val="24"/>
          <w:szCs w:val="24"/>
          <w:shd w:val="clear" w:color="auto" w:fill="FFFFFF"/>
        </w:rPr>
        <w:t>, </w:t>
      </w:r>
      <w:r w:rsidRPr="006B2B9C">
        <w:rPr>
          <w:rFonts w:ascii="Times New Roman" w:hAnsi="Times New Roman" w:cs="Times New Roman"/>
          <w:i/>
          <w:iCs/>
          <w:color w:val="222222"/>
          <w:sz w:val="24"/>
          <w:szCs w:val="24"/>
          <w:shd w:val="clear" w:color="auto" w:fill="FFFFFF"/>
        </w:rPr>
        <w:t>12</w:t>
      </w:r>
      <w:r w:rsidRPr="006B2B9C">
        <w:rPr>
          <w:rFonts w:ascii="Times New Roman" w:hAnsi="Times New Roman" w:cs="Times New Roman"/>
          <w:color w:val="222222"/>
          <w:sz w:val="24"/>
          <w:szCs w:val="24"/>
          <w:shd w:val="clear" w:color="auto" w:fill="FFFFFF"/>
        </w:rPr>
        <w:t>(3), 378-414.</w:t>
      </w:r>
    </w:p>
    <w:p w14:paraId="62F27311"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Yi, S., Xu, Z., &amp; Wang, G. J. (2018). Volatility connectedness in the cryptocurrency market: Is Bitcoin a dominant cryptocurrency?. </w:t>
      </w:r>
      <w:r w:rsidRPr="006B2B9C">
        <w:rPr>
          <w:rFonts w:ascii="Times New Roman" w:hAnsi="Times New Roman" w:cs="Times New Roman"/>
          <w:i/>
          <w:iCs/>
          <w:color w:val="222222"/>
          <w:sz w:val="24"/>
          <w:szCs w:val="24"/>
          <w:shd w:val="clear" w:color="auto" w:fill="FFFFFF"/>
          <w:lang w:val="en-GB"/>
        </w:rPr>
        <w:t>International Review of Financial Analysis</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60</w:t>
      </w:r>
      <w:r w:rsidRPr="006B2B9C">
        <w:rPr>
          <w:rFonts w:ascii="Times New Roman" w:hAnsi="Times New Roman" w:cs="Times New Roman"/>
          <w:color w:val="222222"/>
          <w:sz w:val="24"/>
          <w:szCs w:val="24"/>
          <w:shd w:val="clear" w:color="auto" w:fill="FFFFFF"/>
          <w:lang w:val="en-GB"/>
        </w:rPr>
        <w:t>, 98-114.</w:t>
      </w:r>
    </w:p>
    <w:p w14:paraId="0A35515C" w14:textId="77777777" w:rsidR="00F30793" w:rsidRPr="0059751A" w:rsidRDefault="00F30793" w:rsidP="0059751A">
      <w:pPr>
        <w:spacing w:after="0" w:line="240" w:lineRule="auto"/>
        <w:ind w:left="709" w:hanging="720"/>
        <w:jc w:val="both"/>
        <w:rPr>
          <w:rFonts w:ascii="Times New Roman" w:hAnsi="Times New Roman" w:cs="Times New Roman"/>
          <w:color w:val="222222"/>
          <w:sz w:val="24"/>
          <w:szCs w:val="24"/>
          <w:shd w:val="clear" w:color="auto" w:fill="FFFFFF"/>
          <w:lang w:val="en-GB"/>
        </w:rPr>
      </w:pPr>
      <w:r w:rsidRPr="0059751A">
        <w:rPr>
          <w:rFonts w:ascii="Times New Roman" w:hAnsi="Times New Roman" w:cs="Times New Roman"/>
          <w:color w:val="222222"/>
          <w:sz w:val="24"/>
          <w:szCs w:val="24"/>
          <w:shd w:val="clear" w:color="auto" w:fill="FFFFFF"/>
          <w:lang w:val="en-GB"/>
        </w:rPr>
        <w:t xml:space="preserve">Yousaf, I., Pham, L., &amp; Goodell, J. W. (2023). Interconnectedness between healthcare tokens and healthcare stocks: Evidence from a quantile VAR approach. </w:t>
      </w:r>
      <w:r w:rsidRPr="00E55444">
        <w:rPr>
          <w:rFonts w:ascii="Times New Roman" w:hAnsi="Times New Roman" w:cs="Times New Roman"/>
          <w:i/>
          <w:color w:val="222222"/>
          <w:sz w:val="24"/>
          <w:szCs w:val="24"/>
          <w:shd w:val="clear" w:color="auto" w:fill="FFFFFF"/>
          <w:lang w:val="en-GB"/>
        </w:rPr>
        <w:t>International Review of Economics &amp; Finance</w:t>
      </w:r>
      <w:r w:rsidRPr="0059751A">
        <w:rPr>
          <w:rFonts w:ascii="Times New Roman" w:hAnsi="Times New Roman" w:cs="Times New Roman"/>
          <w:color w:val="222222"/>
          <w:sz w:val="24"/>
          <w:szCs w:val="24"/>
          <w:shd w:val="clear" w:color="auto" w:fill="FFFFFF"/>
          <w:lang w:val="en-GB"/>
        </w:rPr>
        <w:t xml:space="preserve">, 86, 271-283. </w:t>
      </w:r>
    </w:p>
    <w:p w14:paraId="3A7EE567" w14:textId="77777777" w:rsidR="00F30793" w:rsidRPr="0059751A" w:rsidRDefault="00F30793" w:rsidP="0059751A">
      <w:pPr>
        <w:spacing w:after="0" w:line="240" w:lineRule="auto"/>
        <w:ind w:left="709" w:hanging="720"/>
        <w:jc w:val="both"/>
        <w:rPr>
          <w:rFonts w:ascii="Times New Roman" w:hAnsi="Times New Roman" w:cs="Times New Roman"/>
          <w:color w:val="222222"/>
          <w:sz w:val="24"/>
          <w:szCs w:val="24"/>
          <w:shd w:val="clear" w:color="auto" w:fill="FFFFFF"/>
          <w:lang w:val="en-GB"/>
        </w:rPr>
      </w:pPr>
      <w:r w:rsidRPr="0059751A">
        <w:rPr>
          <w:rFonts w:ascii="Times New Roman" w:hAnsi="Times New Roman" w:cs="Times New Roman"/>
          <w:color w:val="222222"/>
          <w:sz w:val="24"/>
          <w:szCs w:val="24"/>
          <w:shd w:val="clear" w:color="auto" w:fill="FFFFFF"/>
          <w:lang w:val="en-GB"/>
        </w:rPr>
        <w:t xml:space="preserve">Yousaf, I., Pham, L., &amp; Goodell, J. W. (2024). Dynamic spillovers between leading cryptocurrencies and derivatives tokens: Insights from a quantile VAR approach. </w:t>
      </w:r>
      <w:r w:rsidRPr="00E55444">
        <w:rPr>
          <w:rFonts w:ascii="Times New Roman" w:hAnsi="Times New Roman" w:cs="Times New Roman"/>
          <w:i/>
          <w:color w:val="222222"/>
          <w:sz w:val="24"/>
          <w:szCs w:val="24"/>
          <w:shd w:val="clear" w:color="auto" w:fill="FFFFFF"/>
          <w:lang w:val="en-GB"/>
        </w:rPr>
        <w:t>International Review of Financial Analysis</w:t>
      </w:r>
      <w:r w:rsidRPr="0059751A">
        <w:rPr>
          <w:rFonts w:ascii="Times New Roman" w:hAnsi="Times New Roman" w:cs="Times New Roman"/>
          <w:color w:val="222222"/>
          <w:sz w:val="24"/>
          <w:szCs w:val="24"/>
          <w:shd w:val="clear" w:color="auto" w:fill="FFFFFF"/>
          <w:lang w:val="en-GB"/>
        </w:rPr>
        <w:t>, 94, 103156.</w:t>
      </w:r>
    </w:p>
    <w:p w14:paraId="313375FD" w14:textId="77777777" w:rsidR="00F30793" w:rsidRPr="006B2B9C" w:rsidRDefault="00F30793" w:rsidP="00AF36B1">
      <w:pPr>
        <w:spacing w:after="0"/>
        <w:ind w:left="709" w:hanging="720"/>
        <w:jc w:val="both"/>
        <w:rPr>
          <w:rFonts w:ascii="Times New Roman" w:hAnsi="Times New Roman" w:cs="Times New Roman"/>
          <w:color w:val="222222"/>
          <w:sz w:val="24"/>
          <w:szCs w:val="24"/>
          <w:shd w:val="clear" w:color="auto" w:fill="FFFFFF"/>
        </w:rPr>
      </w:pPr>
      <w:r w:rsidRPr="006B2B9C">
        <w:rPr>
          <w:rFonts w:ascii="Times New Roman" w:hAnsi="Times New Roman" w:cs="Times New Roman"/>
          <w:color w:val="222222"/>
          <w:sz w:val="24"/>
          <w:szCs w:val="24"/>
          <w:shd w:val="clear" w:color="auto" w:fill="FFFFFF"/>
        </w:rPr>
        <w:t>Yu, H., Hao, X., &amp; Wang, Y. (2022). Good volatility, bad volatility, and time series return predictability. </w:t>
      </w:r>
      <w:r w:rsidRPr="006B2B9C">
        <w:rPr>
          <w:rFonts w:ascii="Times New Roman" w:hAnsi="Times New Roman" w:cs="Times New Roman"/>
          <w:i/>
          <w:iCs/>
          <w:color w:val="222222"/>
          <w:sz w:val="24"/>
          <w:szCs w:val="24"/>
          <w:shd w:val="clear" w:color="auto" w:fill="FFFFFF"/>
        </w:rPr>
        <w:t>The European Journal of Finance</w:t>
      </w:r>
      <w:r w:rsidRPr="006B2B9C">
        <w:rPr>
          <w:rFonts w:ascii="Times New Roman" w:hAnsi="Times New Roman" w:cs="Times New Roman"/>
          <w:color w:val="222222"/>
          <w:sz w:val="24"/>
          <w:szCs w:val="24"/>
          <w:shd w:val="clear" w:color="auto" w:fill="FFFFFF"/>
        </w:rPr>
        <w:t>, </w:t>
      </w:r>
      <w:r w:rsidRPr="006B2B9C">
        <w:rPr>
          <w:rFonts w:ascii="Times New Roman" w:hAnsi="Times New Roman" w:cs="Times New Roman"/>
          <w:i/>
          <w:iCs/>
          <w:color w:val="222222"/>
          <w:sz w:val="24"/>
          <w:szCs w:val="24"/>
          <w:shd w:val="clear" w:color="auto" w:fill="FFFFFF"/>
        </w:rPr>
        <w:t>28</w:t>
      </w:r>
      <w:r w:rsidRPr="006B2B9C">
        <w:rPr>
          <w:rFonts w:ascii="Times New Roman" w:hAnsi="Times New Roman" w:cs="Times New Roman"/>
          <w:color w:val="222222"/>
          <w:sz w:val="24"/>
          <w:szCs w:val="24"/>
          <w:shd w:val="clear" w:color="auto" w:fill="FFFFFF"/>
        </w:rPr>
        <w:t>(6), 571-595.</w:t>
      </w:r>
    </w:p>
    <w:p w14:paraId="1E422F06" w14:textId="77777777" w:rsidR="00F30793" w:rsidRPr="006B2B9C"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Zeng, T., Yang, M., &amp; Shen, Y. (2020). Fancy Bitcoin and conventional financial assets: Measuring market integration based on connectedness networks. </w:t>
      </w:r>
      <w:r w:rsidRPr="006B2B9C">
        <w:rPr>
          <w:rFonts w:ascii="Times New Roman" w:hAnsi="Times New Roman" w:cs="Times New Roman"/>
          <w:i/>
          <w:iCs/>
          <w:color w:val="222222"/>
          <w:sz w:val="24"/>
          <w:szCs w:val="24"/>
          <w:shd w:val="clear" w:color="auto" w:fill="FFFFFF"/>
          <w:lang w:val="en-GB"/>
        </w:rPr>
        <w:t>Economic Modelling</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90</w:t>
      </w:r>
      <w:r w:rsidRPr="006B2B9C">
        <w:rPr>
          <w:rFonts w:ascii="Times New Roman" w:hAnsi="Times New Roman" w:cs="Times New Roman"/>
          <w:color w:val="222222"/>
          <w:sz w:val="24"/>
          <w:szCs w:val="24"/>
          <w:shd w:val="clear" w:color="auto" w:fill="FFFFFF"/>
          <w:lang w:val="en-GB"/>
        </w:rPr>
        <w:t>, 209-220.</w:t>
      </w:r>
    </w:p>
    <w:p w14:paraId="6C12B0ED" w14:textId="77777777" w:rsidR="00F30793"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Zhang, W., &amp; Li, Y. (2023). Liquidity risk and expected cryptocurrency returns. </w:t>
      </w:r>
      <w:r w:rsidRPr="006B2B9C">
        <w:rPr>
          <w:rFonts w:ascii="Times New Roman" w:hAnsi="Times New Roman" w:cs="Times New Roman"/>
          <w:i/>
          <w:iCs/>
          <w:color w:val="222222"/>
          <w:sz w:val="24"/>
          <w:szCs w:val="24"/>
          <w:shd w:val="clear" w:color="auto" w:fill="FFFFFF"/>
          <w:lang w:val="en-GB"/>
        </w:rPr>
        <w:t>International Journal of Finance &amp; Economics</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28</w:t>
      </w:r>
      <w:r w:rsidRPr="006B2B9C">
        <w:rPr>
          <w:rFonts w:ascii="Times New Roman" w:hAnsi="Times New Roman" w:cs="Times New Roman"/>
          <w:color w:val="222222"/>
          <w:sz w:val="24"/>
          <w:szCs w:val="24"/>
          <w:shd w:val="clear" w:color="auto" w:fill="FFFFFF"/>
          <w:lang w:val="en-GB"/>
        </w:rPr>
        <w:t>(1), 472-492.</w:t>
      </w:r>
    </w:p>
    <w:p w14:paraId="241A5355" w14:textId="77777777" w:rsidR="00F30793" w:rsidRDefault="00F30793"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r w:rsidRPr="006B2B9C">
        <w:rPr>
          <w:rFonts w:ascii="Times New Roman" w:hAnsi="Times New Roman" w:cs="Times New Roman"/>
          <w:color w:val="222222"/>
          <w:sz w:val="24"/>
          <w:szCs w:val="24"/>
          <w:shd w:val="clear" w:color="auto" w:fill="FFFFFF"/>
          <w:lang w:val="en-GB"/>
        </w:rPr>
        <w:t>Zhang, W., Li, Y., Xiong, X., &amp; Wang, P. (2021). Downside risk and the cross-section of cryptocurrency returns. </w:t>
      </w:r>
      <w:r w:rsidRPr="006B2B9C">
        <w:rPr>
          <w:rFonts w:ascii="Times New Roman" w:hAnsi="Times New Roman" w:cs="Times New Roman"/>
          <w:i/>
          <w:iCs/>
          <w:color w:val="222222"/>
          <w:sz w:val="24"/>
          <w:szCs w:val="24"/>
          <w:shd w:val="clear" w:color="auto" w:fill="FFFFFF"/>
          <w:lang w:val="en-GB"/>
        </w:rPr>
        <w:t>Journal of Banking &amp; Finance</w:t>
      </w:r>
      <w:r w:rsidRPr="006B2B9C">
        <w:rPr>
          <w:rFonts w:ascii="Times New Roman" w:hAnsi="Times New Roman" w:cs="Times New Roman"/>
          <w:color w:val="222222"/>
          <w:sz w:val="24"/>
          <w:szCs w:val="24"/>
          <w:shd w:val="clear" w:color="auto" w:fill="FFFFFF"/>
          <w:lang w:val="en-GB"/>
        </w:rPr>
        <w:t>, </w:t>
      </w:r>
      <w:r w:rsidRPr="006B2B9C">
        <w:rPr>
          <w:rFonts w:ascii="Times New Roman" w:hAnsi="Times New Roman" w:cs="Times New Roman"/>
          <w:i/>
          <w:iCs/>
          <w:color w:val="222222"/>
          <w:sz w:val="24"/>
          <w:szCs w:val="24"/>
          <w:shd w:val="clear" w:color="auto" w:fill="FFFFFF"/>
          <w:lang w:val="en-GB"/>
        </w:rPr>
        <w:t>133</w:t>
      </w:r>
      <w:r w:rsidRPr="006B2B9C">
        <w:rPr>
          <w:rFonts w:ascii="Times New Roman" w:hAnsi="Times New Roman" w:cs="Times New Roman"/>
          <w:color w:val="222222"/>
          <w:sz w:val="24"/>
          <w:szCs w:val="24"/>
          <w:shd w:val="clear" w:color="auto" w:fill="FFFFFF"/>
          <w:lang w:val="en-GB"/>
        </w:rPr>
        <w:t>, 106246.</w:t>
      </w:r>
    </w:p>
    <w:p w14:paraId="633B7ADD" w14:textId="21969CC9" w:rsidR="0059751A" w:rsidRPr="006B2B9C" w:rsidRDefault="0059751A" w:rsidP="00E96399">
      <w:pPr>
        <w:spacing w:after="0" w:line="240" w:lineRule="auto"/>
        <w:ind w:left="709" w:hanging="720"/>
        <w:jc w:val="both"/>
        <w:rPr>
          <w:rFonts w:ascii="Times New Roman" w:hAnsi="Times New Roman" w:cs="Times New Roman"/>
          <w:color w:val="222222"/>
          <w:sz w:val="24"/>
          <w:szCs w:val="24"/>
          <w:shd w:val="clear" w:color="auto" w:fill="FFFFFF"/>
          <w:lang w:val="en-GB"/>
        </w:rPr>
      </w:pPr>
    </w:p>
    <w:p w14:paraId="23A22F34" w14:textId="77777777" w:rsidR="00D36C30" w:rsidRPr="00215417" w:rsidRDefault="00D36C30" w:rsidP="00E96399">
      <w:pPr>
        <w:spacing w:after="0" w:line="480" w:lineRule="auto"/>
        <w:ind w:firstLine="720"/>
        <w:jc w:val="both"/>
        <w:rPr>
          <w:rFonts w:ascii="Times New Roman" w:eastAsia="Times New Roman" w:hAnsi="Times New Roman" w:cs="Times New Roman"/>
          <w:lang w:val="en-GB"/>
        </w:rPr>
        <w:sectPr w:rsidR="00D36C30" w:rsidRPr="00215417" w:rsidSect="003A2E79">
          <w:footerReference w:type="default" r:id="rId8"/>
          <w:pgSz w:w="11906" w:h="16838" w:code="9"/>
          <w:pgMar w:top="1440" w:right="1440" w:bottom="1440" w:left="1440" w:header="709" w:footer="0" w:gutter="0"/>
          <w:pgNumType w:start="1"/>
          <w:cols w:space="708"/>
          <w:docGrid w:linePitch="360"/>
        </w:sectPr>
      </w:pPr>
    </w:p>
    <w:p w14:paraId="71195431" w14:textId="77777777" w:rsidR="00AC078A" w:rsidRPr="00950561" w:rsidRDefault="00AC078A" w:rsidP="00AC078A">
      <w:pPr>
        <w:rPr>
          <w:rFonts w:ascii="Times New Roman" w:hAnsi="Times New Roman" w:cs="Times New Roman"/>
          <w:b/>
          <w:sz w:val="24"/>
          <w:szCs w:val="24"/>
          <w:lang w:val="en-GB"/>
        </w:rPr>
      </w:pPr>
      <w:r w:rsidRPr="00950561">
        <w:rPr>
          <w:rFonts w:ascii="Times New Roman" w:hAnsi="Times New Roman" w:cs="Times New Roman"/>
          <w:b/>
          <w:sz w:val="24"/>
          <w:szCs w:val="24"/>
          <w:lang w:val="en-GB"/>
        </w:rPr>
        <w:lastRenderedPageBreak/>
        <w:t>Figure 1. Residuals from AR(1)-GARCH(1,1) model and average conditional volatility</w:t>
      </w:r>
    </w:p>
    <w:p w14:paraId="73BFCCF1" w14:textId="77777777" w:rsidR="00AC078A" w:rsidRPr="00950561" w:rsidRDefault="00AC078A" w:rsidP="00AC078A">
      <w:pPr>
        <w:contextualSpacing/>
        <w:jc w:val="center"/>
        <w:rPr>
          <w:rFonts w:ascii="Times New Roman" w:hAnsi="Times New Roman" w:cs="Times New Roman"/>
          <w:b/>
          <w:sz w:val="24"/>
          <w:szCs w:val="24"/>
          <w:lang w:val="en-GB"/>
        </w:rPr>
      </w:pPr>
      <w:r w:rsidRPr="00BA0550">
        <w:rPr>
          <w:rFonts w:ascii="Times New Roman" w:hAnsi="Times New Roman" w:cs="Times New Roman"/>
          <w:b/>
          <w:noProof/>
          <w:sz w:val="24"/>
          <w:szCs w:val="24"/>
          <w:lang w:val="en-GB" w:eastAsia="en-GB"/>
        </w:rPr>
        <w:drawing>
          <wp:inline distT="0" distB="0" distL="0" distR="0" wp14:anchorId="3F72113F" wp14:editId="160C6AC4">
            <wp:extent cx="4896331" cy="2943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9280" cy="2969042"/>
                    </a:xfrm>
                    <a:prstGeom prst="rect">
                      <a:avLst/>
                    </a:prstGeom>
                    <a:noFill/>
                  </pic:spPr>
                </pic:pic>
              </a:graphicData>
            </a:graphic>
          </wp:inline>
        </w:drawing>
      </w:r>
    </w:p>
    <w:p w14:paraId="20261E2F" w14:textId="77777777" w:rsidR="00AC078A" w:rsidRPr="003D48B5" w:rsidRDefault="00AC078A" w:rsidP="00AC078A">
      <w:pPr>
        <w:contextualSpacing/>
        <w:jc w:val="center"/>
        <w:rPr>
          <w:rFonts w:ascii="Times New Roman" w:hAnsi="Times New Roman" w:cs="Times New Roman"/>
          <w:i/>
          <w:sz w:val="24"/>
          <w:szCs w:val="24"/>
          <w:lang w:val="en-GB"/>
        </w:rPr>
      </w:pPr>
      <w:r w:rsidRPr="003D48B5">
        <w:rPr>
          <w:rFonts w:ascii="Times New Roman" w:hAnsi="Times New Roman" w:cs="Times New Roman"/>
          <w:i/>
          <w:sz w:val="24"/>
          <w:szCs w:val="24"/>
          <w:lang w:val="en-GB"/>
        </w:rPr>
        <w:t>Figure 1a. Residual</w:t>
      </w:r>
    </w:p>
    <w:p w14:paraId="7160A273" w14:textId="77777777" w:rsidR="00AC078A" w:rsidRPr="00950561" w:rsidRDefault="00AC078A" w:rsidP="00AC078A">
      <w:pPr>
        <w:contextualSpacing/>
        <w:jc w:val="center"/>
        <w:rPr>
          <w:rFonts w:ascii="Times New Roman" w:hAnsi="Times New Roman" w:cs="Times New Roman"/>
          <w:b/>
          <w:sz w:val="24"/>
          <w:szCs w:val="24"/>
          <w:lang w:val="en-GB"/>
        </w:rPr>
      </w:pPr>
      <w:r w:rsidRPr="00BA0550">
        <w:rPr>
          <w:noProof/>
          <w:lang w:val="en-GB" w:eastAsia="en-GB"/>
        </w:rPr>
        <w:drawing>
          <wp:inline distT="0" distB="0" distL="0" distR="0" wp14:anchorId="7568A29D" wp14:editId="4A3350D4">
            <wp:extent cx="5151475" cy="2581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31316" cy="2621281"/>
                    </a:xfrm>
                    <a:prstGeom prst="rect">
                      <a:avLst/>
                    </a:prstGeom>
                  </pic:spPr>
                </pic:pic>
              </a:graphicData>
            </a:graphic>
          </wp:inline>
        </w:drawing>
      </w:r>
    </w:p>
    <w:p w14:paraId="23450A85" w14:textId="77777777" w:rsidR="00AC078A" w:rsidRDefault="00AC078A" w:rsidP="00AC078A">
      <w:pPr>
        <w:contextualSpacing/>
        <w:jc w:val="center"/>
        <w:rPr>
          <w:rFonts w:ascii="Times New Roman" w:hAnsi="Times New Roman" w:cs="Times New Roman"/>
          <w:i/>
          <w:sz w:val="24"/>
          <w:szCs w:val="24"/>
          <w:lang w:val="en-GB"/>
        </w:rPr>
      </w:pPr>
      <w:r w:rsidRPr="003D48B5">
        <w:rPr>
          <w:rFonts w:ascii="Times New Roman" w:hAnsi="Times New Roman" w:cs="Times New Roman"/>
          <w:i/>
          <w:sz w:val="24"/>
          <w:szCs w:val="24"/>
          <w:lang w:val="en-GB"/>
        </w:rPr>
        <w:t>Figure 1b. Volatility</w:t>
      </w:r>
    </w:p>
    <w:p w14:paraId="2AB143CB" w14:textId="0B2ADD76" w:rsidR="00AC078A" w:rsidRPr="00CC6F58" w:rsidRDefault="00AC078A" w:rsidP="00AC078A">
      <w:pPr>
        <w:contextualSpacing/>
        <w:jc w:val="both"/>
        <w:rPr>
          <w:rFonts w:ascii="Times New Roman" w:hAnsi="Times New Roman" w:cs="Times New Roman"/>
          <w:lang w:val="en-GB"/>
        </w:rPr>
        <w:sectPr w:rsidR="00AC078A" w:rsidRPr="00CC6F58" w:rsidSect="00BF3AEE">
          <w:pgSz w:w="11906" w:h="16838"/>
          <w:pgMar w:top="1440" w:right="1440" w:bottom="1440" w:left="1440" w:header="708" w:footer="708" w:gutter="0"/>
          <w:cols w:space="708"/>
          <w:docGrid w:linePitch="360"/>
        </w:sectPr>
      </w:pPr>
      <w:r w:rsidRPr="00CC6F58">
        <w:rPr>
          <w:rFonts w:ascii="Times New Roman" w:hAnsi="Times New Roman" w:cs="Times New Roman"/>
          <w:lang w:val="en-GB"/>
        </w:rPr>
        <w:t xml:space="preserve">Note: Figure 1a presents the cross-sectional mean </w:t>
      </w:r>
      <w:r w:rsidR="00147C56">
        <w:rPr>
          <w:rFonts w:ascii="Times New Roman" w:hAnsi="Times New Roman" w:cs="Times New Roman"/>
          <w:lang w:val="en-GB"/>
        </w:rPr>
        <w:t>standardised</w:t>
      </w:r>
      <w:r w:rsidRPr="00CC6F58">
        <w:rPr>
          <w:rFonts w:ascii="Times New Roman" w:hAnsi="Times New Roman" w:cs="Times New Roman"/>
          <w:lang w:val="en-GB"/>
        </w:rPr>
        <w:t xml:space="preserve"> residuals of 25 cryptocurrencies in the sample, which are obtained from the AR(1)-GARCH (1,1) model for each series. Figure 1b present the cross-sectional mean conditional volatilities of the cryptocurrency market and the conditional volatilities of the gold, stock market (S&amp;P 500 index) and crude oil (WTI) markets.</w:t>
      </w:r>
    </w:p>
    <w:p w14:paraId="6D82946A" w14:textId="77777777" w:rsidR="00AC078A" w:rsidRPr="00950561" w:rsidRDefault="00AC078A" w:rsidP="00AC078A">
      <w:pPr>
        <w:rPr>
          <w:rFonts w:ascii="Times New Roman" w:hAnsi="Times New Roman" w:cs="Times New Roman"/>
          <w:b/>
          <w:sz w:val="24"/>
          <w:szCs w:val="24"/>
          <w:lang w:val="en-GB"/>
        </w:rPr>
      </w:pPr>
      <w:r w:rsidRPr="00950561">
        <w:rPr>
          <w:rFonts w:ascii="Times New Roman" w:hAnsi="Times New Roman" w:cs="Times New Roman"/>
          <w:b/>
          <w:sz w:val="24"/>
          <w:szCs w:val="24"/>
          <w:lang w:val="en-GB"/>
        </w:rPr>
        <w:lastRenderedPageBreak/>
        <w:t>Figure 2. Estimation of the cryptocurrency COVOL</w:t>
      </w:r>
    </w:p>
    <w:p w14:paraId="4584A643" w14:textId="77777777" w:rsidR="00AC078A" w:rsidRPr="00950561" w:rsidRDefault="00AC078A" w:rsidP="00AC078A">
      <w:pPr>
        <w:contextualSpacing/>
        <w:jc w:val="center"/>
        <w:rPr>
          <w:rFonts w:ascii="Times New Roman" w:hAnsi="Times New Roman" w:cs="Times New Roman"/>
          <w:sz w:val="24"/>
          <w:szCs w:val="24"/>
          <w:lang w:val="en-GB"/>
        </w:rPr>
      </w:pPr>
      <w:r w:rsidRPr="00BA0550">
        <w:rPr>
          <w:rFonts w:ascii="Times New Roman" w:hAnsi="Times New Roman" w:cs="Times New Roman"/>
          <w:noProof/>
          <w:sz w:val="24"/>
          <w:szCs w:val="24"/>
          <w:lang w:val="en-GB" w:eastAsia="en-GB"/>
        </w:rPr>
        <w:drawing>
          <wp:inline distT="0" distB="0" distL="0" distR="0" wp14:anchorId="2DB0AF28" wp14:editId="6E3C58B6">
            <wp:extent cx="6848475" cy="41354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5158" cy="4139518"/>
                    </a:xfrm>
                    <a:prstGeom prst="rect">
                      <a:avLst/>
                    </a:prstGeom>
                    <a:noFill/>
                  </pic:spPr>
                </pic:pic>
              </a:graphicData>
            </a:graphic>
          </wp:inline>
        </w:drawing>
      </w:r>
    </w:p>
    <w:p w14:paraId="0CEB26A5" w14:textId="2A152713" w:rsidR="00AC078A" w:rsidRPr="00CC6F58" w:rsidRDefault="00AC078A" w:rsidP="00AC078A">
      <w:pPr>
        <w:contextualSpacing/>
        <w:jc w:val="both"/>
        <w:rPr>
          <w:rFonts w:ascii="Times New Roman" w:hAnsi="Times New Roman" w:cs="Times New Roman"/>
          <w:lang w:val="en-GB"/>
        </w:rPr>
        <w:sectPr w:rsidR="00AC078A" w:rsidRPr="00CC6F58" w:rsidSect="00BF3AEE">
          <w:pgSz w:w="16838" w:h="11906" w:orient="landscape"/>
          <w:pgMar w:top="1440" w:right="1440" w:bottom="1440" w:left="1440" w:header="708" w:footer="708" w:gutter="0"/>
          <w:cols w:space="708"/>
          <w:docGrid w:linePitch="360"/>
        </w:sectPr>
      </w:pPr>
      <w:r w:rsidRPr="00CC6F58">
        <w:rPr>
          <w:rFonts w:ascii="Times New Roman" w:hAnsi="Times New Roman" w:cs="Times New Roman"/>
          <w:lang w:val="en-GB"/>
        </w:rPr>
        <w:t xml:space="preserve">Note: Figure 2 presents </w:t>
      </w:r>
      <w:r w:rsidR="00E869F8" w:rsidRPr="00CC6F58">
        <w:rPr>
          <w:rFonts w:ascii="Times New Roman" w:hAnsi="Times New Roman" w:cs="Times New Roman"/>
          <w:lang w:val="en-GB"/>
        </w:rPr>
        <w:t>the COVOL</w:t>
      </w:r>
      <w:r w:rsidRPr="00CC6F58">
        <w:rPr>
          <w:rFonts w:ascii="Times New Roman" w:hAnsi="Times New Roman" w:cs="Times New Roman"/>
          <w:lang w:val="en-GB"/>
        </w:rPr>
        <w:t xml:space="preserve"> of the cryptocurrency market (blue dotted) and its 20-day moving average (black line), estimated from the empirical model described in subsection 3.1 for all cryptocurrencies in the sample.</w:t>
      </w:r>
    </w:p>
    <w:p w14:paraId="0228FEC3" w14:textId="472BFEBE" w:rsidR="00AC078A" w:rsidRDefault="00AC078A" w:rsidP="00466106">
      <w:pPr>
        <w:contextualSpacing/>
        <w:jc w:val="both"/>
        <w:rPr>
          <w:rFonts w:ascii="Times New Roman" w:hAnsi="Times New Roman" w:cs="Times New Roman"/>
          <w:b/>
          <w:sz w:val="24"/>
          <w:szCs w:val="24"/>
          <w:lang w:val="en-GB"/>
        </w:rPr>
      </w:pPr>
      <w:r w:rsidRPr="00950561">
        <w:rPr>
          <w:rFonts w:ascii="Times New Roman" w:hAnsi="Times New Roman" w:cs="Times New Roman"/>
          <w:b/>
          <w:sz w:val="24"/>
          <w:szCs w:val="24"/>
          <w:lang w:val="en-GB"/>
        </w:rPr>
        <w:lastRenderedPageBreak/>
        <w:t>F</w:t>
      </w:r>
      <w:r>
        <w:rPr>
          <w:rFonts w:ascii="Times New Roman" w:hAnsi="Times New Roman" w:cs="Times New Roman"/>
          <w:b/>
          <w:sz w:val="24"/>
          <w:szCs w:val="24"/>
          <w:lang w:val="en-GB"/>
        </w:rPr>
        <w:t xml:space="preserve">igure </w:t>
      </w:r>
      <w:r w:rsidR="003A2632">
        <w:rPr>
          <w:rFonts w:ascii="Times New Roman" w:hAnsi="Times New Roman" w:cs="Times New Roman"/>
          <w:b/>
          <w:sz w:val="24"/>
          <w:szCs w:val="24"/>
          <w:lang w:val="en-GB"/>
        </w:rPr>
        <w:t>3</w:t>
      </w:r>
      <w:r w:rsidRPr="00950561">
        <w:rPr>
          <w:rFonts w:ascii="Times New Roman" w:hAnsi="Times New Roman" w:cs="Times New Roman"/>
          <w:b/>
          <w:sz w:val="24"/>
          <w:szCs w:val="24"/>
          <w:lang w:val="en-GB"/>
        </w:rPr>
        <w:t xml:space="preserve">. </w:t>
      </w:r>
      <w:r>
        <w:rPr>
          <w:rFonts w:ascii="Times New Roman" w:hAnsi="Times New Roman" w:cs="Times New Roman"/>
          <w:b/>
          <w:sz w:val="24"/>
          <w:szCs w:val="24"/>
          <w:lang w:val="en-GB"/>
        </w:rPr>
        <w:t xml:space="preserve">Good and Bad </w:t>
      </w:r>
      <w:r w:rsidRPr="00950561">
        <w:rPr>
          <w:rFonts w:ascii="Times New Roman" w:hAnsi="Times New Roman" w:cs="Times New Roman"/>
          <w:b/>
          <w:sz w:val="24"/>
          <w:szCs w:val="24"/>
          <w:lang w:val="en-GB"/>
        </w:rPr>
        <w:t xml:space="preserve">COVOL for </w:t>
      </w:r>
      <w:r>
        <w:rPr>
          <w:rFonts w:ascii="Times New Roman" w:hAnsi="Times New Roman" w:cs="Times New Roman"/>
          <w:b/>
          <w:sz w:val="24"/>
          <w:szCs w:val="24"/>
          <w:lang w:val="en-GB"/>
        </w:rPr>
        <w:t>the Cryptocurrency Market</w:t>
      </w:r>
    </w:p>
    <w:p w14:paraId="79C23323" w14:textId="77777777" w:rsidR="00AC078A" w:rsidRDefault="00AC078A" w:rsidP="00AC078A">
      <w:pPr>
        <w:contextualSpacing/>
        <w:jc w:val="center"/>
        <w:rPr>
          <w:rFonts w:ascii="Times New Roman" w:hAnsi="Times New Roman" w:cs="Times New Roman"/>
          <w:sz w:val="24"/>
          <w:szCs w:val="24"/>
          <w:lang w:val="en-GB"/>
        </w:rPr>
      </w:pPr>
      <w:r>
        <w:rPr>
          <w:rFonts w:ascii="Times New Roman" w:hAnsi="Times New Roman" w:cs="Times New Roman"/>
          <w:noProof/>
          <w:sz w:val="24"/>
          <w:szCs w:val="24"/>
          <w:lang w:val="en-GB" w:eastAsia="en-GB"/>
        </w:rPr>
        <w:drawing>
          <wp:inline distT="0" distB="0" distL="0" distR="0" wp14:anchorId="24F7A817" wp14:editId="4BF849A1">
            <wp:extent cx="8029575" cy="4131841"/>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37816" cy="4136082"/>
                    </a:xfrm>
                    <a:prstGeom prst="rect">
                      <a:avLst/>
                    </a:prstGeom>
                    <a:noFill/>
                  </pic:spPr>
                </pic:pic>
              </a:graphicData>
            </a:graphic>
          </wp:inline>
        </w:drawing>
      </w:r>
    </w:p>
    <w:p w14:paraId="2A30BDAE" w14:textId="0516FEDE" w:rsidR="00AC078A" w:rsidRPr="00CC6F58" w:rsidRDefault="00AC078A" w:rsidP="00AC078A">
      <w:pPr>
        <w:contextualSpacing/>
        <w:jc w:val="both"/>
        <w:rPr>
          <w:rFonts w:ascii="Times New Roman" w:hAnsi="Times New Roman" w:cs="Times New Roman"/>
          <w:lang w:val="en-GB"/>
        </w:rPr>
        <w:sectPr w:rsidR="00AC078A" w:rsidRPr="00CC6F58" w:rsidSect="00BF3AEE">
          <w:pgSz w:w="16838" w:h="11906" w:orient="landscape"/>
          <w:pgMar w:top="1440" w:right="1440" w:bottom="1440" w:left="1440" w:header="708" w:footer="708" w:gutter="0"/>
          <w:cols w:space="708"/>
          <w:docGrid w:linePitch="360"/>
        </w:sectPr>
      </w:pPr>
      <w:r w:rsidRPr="00CC6F58">
        <w:rPr>
          <w:rFonts w:ascii="Times New Roman" w:hAnsi="Times New Roman" w:cs="Times New Roman"/>
          <w:lang w:val="en-GB"/>
        </w:rPr>
        <w:t>Note</w:t>
      </w:r>
      <w:r w:rsidRPr="00CC6F58">
        <w:t xml:space="preserve">: </w:t>
      </w:r>
      <w:r w:rsidRPr="00CC6F58">
        <w:rPr>
          <w:rFonts w:ascii="Times New Roman" w:hAnsi="Times New Roman" w:cs="Times New Roman"/>
          <w:lang w:val="en-GB"/>
        </w:rPr>
        <w:t xml:space="preserve">Figure </w:t>
      </w:r>
      <w:r w:rsidR="00E869F8">
        <w:rPr>
          <w:rFonts w:ascii="Times New Roman" w:hAnsi="Times New Roman" w:cs="Times New Roman"/>
          <w:lang w:val="en-GB"/>
        </w:rPr>
        <w:t>3</w:t>
      </w:r>
      <w:r w:rsidR="00E869F8" w:rsidRPr="00CC6F58">
        <w:rPr>
          <w:rFonts w:ascii="Times New Roman" w:hAnsi="Times New Roman" w:cs="Times New Roman"/>
          <w:lang w:val="en-GB"/>
        </w:rPr>
        <w:t xml:space="preserve"> </w:t>
      </w:r>
      <w:r w:rsidRPr="00CC6F58">
        <w:rPr>
          <w:rFonts w:ascii="Times New Roman" w:hAnsi="Times New Roman" w:cs="Times New Roman"/>
          <w:lang w:val="en-GB"/>
        </w:rPr>
        <w:t>presents the 20-day moving of the good COVOL (blue line) and bad COVOL (red line) of the cryptocurrency market, estimated from the empirical model as described in subsection 3.2 for all cryptocurrencies in the sample.</w:t>
      </w:r>
    </w:p>
    <w:p w14:paraId="2AE97F46" w14:textId="5E3C4FCE" w:rsidR="00AC078A" w:rsidRDefault="00AC078A" w:rsidP="00AC078A">
      <w:pPr>
        <w:rPr>
          <w:rFonts w:ascii="Times New Roman" w:hAnsi="Times New Roman" w:cs="Times New Roman"/>
          <w:b/>
          <w:sz w:val="24"/>
          <w:szCs w:val="24"/>
          <w:lang w:val="en-GB"/>
        </w:rPr>
      </w:pPr>
      <w:r w:rsidRPr="0021600F">
        <w:rPr>
          <w:rFonts w:ascii="Times New Roman" w:hAnsi="Times New Roman" w:cs="Times New Roman"/>
          <w:b/>
          <w:sz w:val="24"/>
          <w:szCs w:val="24"/>
          <w:lang w:val="en-GB"/>
        </w:rPr>
        <w:lastRenderedPageBreak/>
        <w:t xml:space="preserve">Figure </w:t>
      </w:r>
      <w:r w:rsidR="003A2632">
        <w:rPr>
          <w:rFonts w:ascii="Times New Roman" w:hAnsi="Times New Roman" w:cs="Times New Roman"/>
          <w:b/>
          <w:sz w:val="24"/>
          <w:szCs w:val="24"/>
          <w:lang w:val="en-GB"/>
        </w:rPr>
        <w:t>4</w:t>
      </w:r>
      <w:r w:rsidRPr="0021600F">
        <w:rPr>
          <w:rFonts w:ascii="Times New Roman" w:hAnsi="Times New Roman" w:cs="Times New Roman"/>
          <w:b/>
          <w:sz w:val="24"/>
          <w:szCs w:val="24"/>
          <w:lang w:val="en-GB"/>
        </w:rPr>
        <w:t xml:space="preserve">. Relative Common Volatility Index </w:t>
      </w:r>
    </w:p>
    <w:p w14:paraId="5AC469B5" w14:textId="77777777" w:rsidR="00AC078A" w:rsidRDefault="00AC078A" w:rsidP="00AC078A">
      <w:pPr>
        <w:contextualSpacing/>
        <w:rPr>
          <w:rFonts w:ascii="Times New Roman" w:hAnsi="Times New Roman" w:cs="Times New Roman"/>
          <w:b/>
          <w:sz w:val="24"/>
          <w:szCs w:val="24"/>
          <w:lang w:val="en-GB"/>
        </w:rPr>
      </w:pPr>
      <w:r>
        <w:rPr>
          <w:noProof/>
          <w:lang w:val="en-GB" w:eastAsia="en-GB"/>
        </w:rPr>
        <w:drawing>
          <wp:inline distT="0" distB="0" distL="0" distR="0" wp14:anchorId="0F2D8613" wp14:editId="0824AF2B">
            <wp:extent cx="8863330" cy="3838575"/>
            <wp:effectExtent l="0" t="0" r="1397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C183752" w14:textId="4ACE84C7" w:rsidR="00AC078A" w:rsidRPr="00CC6F58" w:rsidRDefault="00AC078A" w:rsidP="00AC078A">
      <w:pPr>
        <w:contextualSpacing/>
        <w:jc w:val="both"/>
        <w:rPr>
          <w:rFonts w:ascii="Times New Roman" w:hAnsi="Times New Roman" w:cs="Times New Roman"/>
          <w:lang w:val="en-GB"/>
        </w:rPr>
        <w:sectPr w:rsidR="00AC078A" w:rsidRPr="00CC6F58" w:rsidSect="00BF3AEE">
          <w:pgSz w:w="16838" w:h="11906" w:orient="landscape"/>
          <w:pgMar w:top="1440" w:right="1440" w:bottom="1440" w:left="1440" w:header="708" w:footer="708" w:gutter="0"/>
          <w:cols w:space="708"/>
          <w:docGrid w:linePitch="360"/>
        </w:sectPr>
      </w:pPr>
      <w:r w:rsidRPr="00CC6F58">
        <w:rPr>
          <w:rFonts w:ascii="Times New Roman" w:hAnsi="Times New Roman" w:cs="Times New Roman"/>
          <w:lang w:val="en-GB"/>
        </w:rPr>
        <w:t>Note</w:t>
      </w:r>
      <w:r w:rsidRPr="00CC6F58">
        <w:t xml:space="preserve">: </w:t>
      </w:r>
      <w:r w:rsidRPr="00CC6F58">
        <w:rPr>
          <w:rFonts w:ascii="Times New Roman" w:hAnsi="Times New Roman" w:cs="Times New Roman"/>
          <w:lang w:val="en-GB"/>
        </w:rPr>
        <w:t xml:space="preserve">Figure </w:t>
      </w:r>
      <w:r w:rsidR="00E869F8">
        <w:rPr>
          <w:rFonts w:ascii="Times New Roman" w:hAnsi="Times New Roman" w:cs="Times New Roman"/>
          <w:lang w:val="en-GB"/>
        </w:rPr>
        <w:t>4</w:t>
      </w:r>
      <w:r w:rsidR="00E869F8" w:rsidRPr="00CC6F58">
        <w:rPr>
          <w:rFonts w:ascii="Times New Roman" w:hAnsi="Times New Roman" w:cs="Times New Roman"/>
          <w:lang w:val="en-GB"/>
        </w:rPr>
        <w:t xml:space="preserve"> </w:t>
      </w:r>
      <w:r w:rsidRPr="00CC6F58">
        <w:rPr>
          <w:rFonts w:ascii="Times New Roman" w:hAnsi="Times New Roman" w:cs="Times New Roman"/>
          <w:lang w:val="en-GB"/>
        </w:rPr>
        <w:t>presents the Relative Common Volatility Index (RCI) of the cryptocurrency market, estimated from the empirical model as described in subsection 3.2. The dashed orange line is at the neutral level (50).</w:t>
      </w:r>
    </w:p>
    <w:p w14:paraId="080F1437" w14:textId="6FC89231" w:rsidR="00AC078A" w:rsidRDefault="00AC078A" w:rsidP="00AC078A">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Figure </w:t>
      </w:r>
      <w:r w:rsidR="003A2632">
        <w:rPr>
          <w:rFonts w:ascii="Times New Roman" w:hAnsi="Times New Roman" w:cs="Times New Roman"/>
          <w:b/>
          <w:sz w:val="24"/>
          <w:szCs w:val="24"/>
          <w:lang w:val="en-GB"/>
        </w:rPr>
        <w:t>5</w:t>
      </w:r>
      <w:r>
        <w:rPr>
          <w:rFonts w:ascii="Times New Roman" w:hAnsi="Times New Roman" w:cs="Times New Roman"/>
          <w:b/>
          <w:sz w:val="24"/>
          <w:szCs w:val="24"/>
          <w:lang w:val="en-GB"/>
        </w:rPr>
        <w:t>. The RCI and cryptocurrency market performance</w:t>
      </w:r>
    </w:p>
    <w:p w14:paraId="45874A23" w14:textId="77777777" w:rsidR="00AC078A" w:rsidRDefault="00AC078A" w:rsidP="00AC078A">
      <w:pPr>
        <w:contextualSpacing/>
        <w:jc w:val="center"/>
        <w:rPr>
          <w:rFonts w:ascii="Times New Roman" w:hAnsi="Times New Roman" w:cs="Times New Roman"/>
          <w:b/>
          <w:sz w:val="24"/>
          <w:szCs w:val="24"/>
          <w:lang w:val="en-GB"/>
        </w:rPr>
      </w:pPr>
      <w:r>
        <w:rPr>
          <w:rFonts w:ascii="Times New Roman" w:hAnsi="Times New Roman" w:cs="Times New Roman"/>
          <w:b/>
          <w:noProof/>
          <w:sz w:val="24"/>
          <w:szCs w:val="24"/>
          <w:lang w:val="en-GB" w:eastAsia="en-GB"/>
        </w:rPr>
        <w:drawing>
          <wp:inline distT="0" distB="0" distL="0" distR="0" wp14:anchorId="3FFBC3FD" wp14:editId="389A8A7E">
            <wp:extent cx="8753475" cy="429124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77226" cy="4302886"/>
                    </a:xfrm>
                    <a:prstGeom prst="rect">
                      <a:avLst/>
                    </a:prstGeom>
                    <a:noFill/>
                  </pic:spPr>
                </pic:pic>
              </a:graphicData>
            </a:graphic>
          </wp:inline>
        </w:drawing>
      </w:r>
    </w:p>
    <w:p w14:paraId="7233F77B" w14:textId="7C9D6213" w:rsidR="00AC078A" w:rsidRPr="00CC6F58" w:rsidRDefault="00AC078A" w:rsidP="00AC078A">
      <w:pPr>
        <w:contextualSpacing/>
        <w:jc w:val="both"/>
        <w:rPr>
          <w:rFonts w:ascii="Times New Roman" w:hAnsi="Times New Roman" w:cs="Times New Roman"/>
          <w:lang w:val="en-GB"/>
        </w:rPr>
        <w:sectPr w:rsidR="00AC078A" w:rsidRPr="00CC6F58" w:rsidSect="00BF3AEE">
          <w:pgSz w:w="16838" w:h="11906" w:orient="landscape"/>
          <w:pgMar w:top="1440" w:right="1440" w:bottom="1440" w:left="1440" w:header="708" w:footer="708" w:gutter="0"/>
          <w:cols w:space="708"/>
          <w:docGrid w:linePitch="360"/>
        </w:sectPr>
      </w:pPr>
      <w:r w:rsidRPr="00CC6F58">
        <w:rPr>
          <w:rFonts w:ascii="Times New Roman" w:hAnsi="Times New Roman" w:cs="Times New Roman"/>
          <w:lang w:val="en-GB"/>
        </w:rPr>
        <w:t>Note</w:t>
      </w:r>
      <w:r w:rsidRPr="00CC6F58">
        <w:t xml:space="preserve">: </w:t>
      </w:r>
      <w:r w:rsidRPr="00CC6F58">
        <w:rPr>
          <w:rFonts w:ascii="Times New Roman" w:hAnsi="Times New Roman" w:cs="Times New Roman"/>
          <w:lang w:val="en-GB"/>
        </w:rPr>
        <w:t xml:space="preserve">Figure </w:t>
      </w:r>
      <w:r w:rsidR="00E869F8">
        <w:rPr>
          <w:rFonts w:ascii="Times New Roman" w:hAnsi="Times New Roman" w:cs="Times New Roman"/>
          <w:lang w:val="en-GB"/>
        </w:rPr>
        <w:t>5</w:t>
      </w:r>
      <w:r w:rsidR="00E869F8" w:rsidRPr="00CC6F58">
        <w:rPr>
          <w:rFonts w:ascii="Times New Roman" w:hAnsi="Times New Roman" w:cs="Times New Roman"/>
          <w:lang w:val="en-GB"/>
        </w:rPr>
        <w:t xml:space="preserve"> </w:t>
      </w:r>
      <w:r w:rsidRPr="00CC6F58">
        <w:rPr>
          <w:rFonts w:ascii="Times New Roman" w:hAnsi="Times New Roman" w:cs="Times New Roman"/>
          <w:lang w:val="en-GB"/>
        </w:rPr>
        <w:t>presents the Relative Common Volatility Index (RCI) of the cryptocurrency market (grey) along with the S&amp;P Cryptocurrency Broad Digital Market Index (BDM index) (black) between February 2017 and April 2024.</w:t>
      </w:r>
    </w:p>
    <w:p w14:paraId="4EAA108F" w14:textId="2A097F05" w:rsidR="00AC078A" w:rsidRDefault="00AC078A" w:rsidP="00AC078A">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Figure </w:t>
      </w:r>
      <w:r w:rsidR="003A2632">
        <w:rPr>
          <w:rFonts w:ascii="Times New Roman" w:hAnsi="Times New Roman" w:cs="Times New Roman"/>
          <w:b/>
          <w:sz w:val="24"/>
          <w:szCs w:val="24"/>
          <w:lang w:val="en-GB"/>
        </w:rPr>
        <w:t>6</w:t>
      </w:r>
      <w:r>
        <w:rPr>
          <w:rFonts w:ascii="Times New Roman" w:hAnsi="Times New Roman" w:cs="Times New Roman"/>
          <w:b/>
          <w:sz w:val="24"/>
          <w:szCs w:val="24"/>
          <w:lang w:val="en-GB"/>
        </w:rPr>
        <w:t>. Accumulated Return: RCI Momentum</w:t>
      </w:r>
      <w:r w:rsidR="00AE4F21">
        <w:rPr>
          <w:rFonts w:ascii="Times New Roman" w:hAnsi="Times New Roman" w:cs="Times New Roman"/>
          <w:b/>
          <w:sz w:val="24"/>
          <w:szCs w:val="24"/>
          <w:lang w:val="en-GB"/>
        </w:rPr>
        <w:t xml:space="preserve"> Portfolio</w:t>
      </w:r>
      <w:r>
        <w:rPr>
          <w:rFonts w:ascii="Times New Roman" w:hAnsi="Times New Roman" w:cs="Times New Roman"/>
          <w:b/>
          <w:sz w:val="24"/>
          <w:szCs w:val="24"/>
          <w:lang w:val="en-GB"/>
        </w:rPr>
        <w:t xml:space="preserve"> vs. Benchmark Portfolio</w:t>
      </w:r>
    </w:p>
    <w:p w14:paraId="6D4A26EC" w14:textId="77777777" w:rsidR="00AC078A" w:rsidRDefault="00AC078A" w:rsidP="00AC078A">
      <w:pPr>
        <w:jc w:val="center"/>
        <w:rPr>
          <w:rFonts w:ascii="Times New Roman" w:hAnsi="Times New Roman" w:cs="Times New Roman"/>
          <w:b/>
          <w:noProof/>
          <w:sz w:val="24"/>
          <w:szCs w:val="24"/>
          <w:lang w:val="en-GB" w:eastAsia="en-GB"/>
        </w:rPr>
      </w:pPr>
      <w:r>
        <w:rPr>
          <w:rFonts w:ascii="Times New Roman" w:hAnsi="Times New Roman" w:cs="Times New Roman"/>
          <w:b/>
          <w:noProof/>
          <w:sz w:val="24"/>
          <w:szCs w:val="24"/>
          <w:lang w:val="en-GB" w:eastAsia="en-GB"/>
        </w:rPr>
        <w:drawing>
          <wp:inline distT="0" distB="0" distL="0" distR="0" wp14:anchorId="1BBFC57D" wp14:editId="27080B5A">
            <wp:extent cx="7486650" cy="3884114"/>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04318" cy="3893280"/>
                    </a:xfrm>
                    <a:prstGeom prst="rect">
                      <a:avLst/>
                    </a:prstGeom>
                    <a:noFill/>
                  </pic:spPr>
                </pic:pic>
              </a:graphicData>
            </a:graphic>
          </wp:inline>
        </w:drawing>
      </w:r>
    </w:p>
    <w:p w14:paraId="50C417EE" w14:textId="70C6A69F" w:rsidR="00AC078A" w:rsidRPr="00667557" w:rsidRDefault="00AC078A" w:rsidP="00AC078A">
      <w:pPr>
        <w:spacing w:line="240" w:lineRule="auto"/>
        <w:rPr>
          <w:rFonts w:ascii="Times New Roman" w:hAnsi="Times New Roman" w:cs="Times New Roman"/>
          <w:sz w:val="24"/>
          <w:szCs w:val="24"/>
          <w:lang w:val="en-GB"/>
        </w:rPr>
        <w:sectPr w:rsidR="00AC078A" w:rsidRPr="00667557" w:rsidSect="00BF3AEE">
          <w:pgSz w:w="16838" w:h="11906" w:orient="landscape"/>
          <w:pgMar w:top="1440" w:right="1440" w:bottom="1440" w:left="1440" w:header="708" w:footer="708" w:gutter="0"/>
          <w:cols w:space="708"/>
          <w:docGrid w:linePitch="360"/>
        </w:sectPr>
      </w:pPr>
      <w:r>
        <w:rPr>
          <w:rFonts w:ascii="Times New Roman" w:hAnsi="Times New Roman" w:cs="Times New Roman"/>
          <w:sz w:val="24"/>
          <w:szCs w:val="24"/>
          <w:lang w:val="en-GB"/>
        </w:rPr>
        <w:t>Note</w:t>
      </w:r>
      <w:r>
        <w:t xml:space="preserve">: </w:t>
      </w:r>
      <w:r>
        <w:rPr>
          <w:rFonts w:ascii="Times New Roman" w:hAnsi="Times New Roman" w:cs="Times New Roman"/>
          <w:sz w:val="24"/>
          <w:szCs w:val="24"/>
          <w:lang w:val="en-GB"/>
        </w:rPr>
        <w:t xml:space="preserve">Figure </w:t>
      </w:r>
      <w:r w:rsidR="00E869F8">
        <w:rPr>
          <w:rFonts w:ascii="Times New Roman" w:hAnsi="Times New Roman" w:cs="Times New Roman"/>
          <w:sz w:val="24"/>
          <w:szCs w:val="24"/>
          <w:lang w:val="en-GB"/>
        </w:rPr>
        <w:t xml:space="preserve">6 </w:t>
      </w:r>
      <w:r>
        <w:rPr>
          <w:rFonts w:ascii="Times New Roman" w:hAnsi="Times New Roman" w:cs="Times New Roman"/>
          <w:sz w:val="24"/>
          <w:szCs w:val="24"/>
          <w:lang w:val="en-GB"/>
        </w:rPr>
        <w:t xml:space="preserve">presents the accumulated returns of the RCI Momentum strategy and the benchmark portfolio that is fully (100%) invested in the S&amp;P Cryptocurrency Broad Digital Market Index (BDM index).  </w:t>
      </w:r>
    </w:p>
    <w:p w14:paraId="0DD6EA65" w14:textId="77777777" w:rsidR="00AC078A" w:rsidRPr="00950561" w:rsidRDefault="00AC078A" w:rsidP="00AC078A">
      <w:pPr>
        <w:rPr>
          <w:rFonts w:ascii="Times New Roman" w:hAnsi="Times New Roman" w:cs="Times New Roman"/>
          <w:b/>
          <w:sz w:val="24"/>
          <w:szCs w:val="24"/>
          <w:lang w:val="en-GB"/>
        </w:rPr>
      </w:pPr>
      <w:r w:rsidRPr="00950561">
        <w:rPr>
          <w:rFonts w:ascii="Times New Roman" w:hAnsi="Times New Roman" w:cs="Times New Roman"/>
          <w:b/>
          <w:sz w:val="24"/>
          <w:szCs w:val="24"/>
          <w:lang w:val="en-GB"/>
        </w:rPr>
        <w:lastRenderedPageBreak/>
        <w:t>Table 1. Descriptive statistics</w:t>
      </w:r>
    </w:p>
    <w:tbl>
      <w:tblPr>
        <w:tblW w:w="12937" w:type="dxa"/>
        <w:tblBorders>
          <w:top w:val="single" w:sz="4" w:space="0" w:color="auto"/>
          <w:bottom w:val="single" w:sz="4" w:space="0" w:color="auto"/>
        </w:tblBorders>
        <w:tblLook w:val="04A0" w:firstRow="1" w:lastRow="0" w:firstColumn="1" w:lastColumn="0" w:noHBand="0" w:noVBand="1"/>
      </w:tblPr>
      <w:tblGrid>
        <w:gridCol w:w="990"/>
        <w:gridCol w:w="1211"/>
        <w:gridCol w:w="960"/>
        <w:gridCol w:w="960"/>
        <w:gridCol w:w="960"/>
        <w:gridCol w:w="960"/>
        <w:gridCol w:w="1163"/>
        <w:gridCol w:w="1030"/>
        <w:gridCol w:w="1530"/>
        <w:gridCol w:w="1036"/>
        <w:gridCol w:w="1195"/>
        <w:gridCol w:w="1307"/>
      </w:tblGrid>
      <w:tr w:rsidR="00AC078A" w:rsidRPr="009E7CA3" w14:paraId="2B252AB3" w14:textId="77777777" w:rsidTr="00BF3AEE">
        <w:trPr>
          <w:trHeight w:val="300"/>
        </w:trPr>
        <w:tc>
          <w:tcPr>
            <w:tcW w:w="960" w:type="dxa"/>
            <w:tcBorders>
              <w:top w:val="single" w:sz="4" w:space="0" w:color="auto"/>
              <w:bottom w:val="single" w:sz="4" w:space="0" w:color="auto"/>
            </w:tcBorders>
            <w:shd w:val="clear" w:color="auto" w:fill="auto"/>
            <w:noWrap/>
            <w:vAlign w:val="bottom"/>
            <w:hideMark/>
          </w:tcPr>
          <w:p w14:paraId="08EACB82" w14:textId="77777777" w:rsidR="00AC078A" w:rsidRPr="009E7CA3" w:rsidRDefault="00AC078A" w:rsidP="00BF3AEE">
            <w:pPr>
              <w:spacing w:after="0" w:line="360" w:lineRule="auto"/>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Ticker</w:t>
            </w:r>
          </w:p>
        </w:tc>
        <w:tc>
          <w:tcPr>
            <w:tcW w:w="1211" w:type="dxa"/>
            <w:tcBorders>
              <w:top w:val="single" w:sz="4" w:space="0" w:color="auto"/>
              <w:bottom w:val="single" w:sz="4" w:space="0" w:color="auto"/>
            </w:tcBorders>
            <w:shd w:val="clear" w:color="auto" w:fill="auto"/>
            <w:noWrap/>
            <w:vAlign w:val="bottom"/>
            <w:hideMark/>
          </w:tcPr>
          <w:p w14:paraId="328DF126"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N. Obs.</w:t>
            </w:r>
          </w:p>
        </w:tc>
        <w:tc>
          <w:tcPr>
            <w:tcW w:w="960" w:type="dxa"/>
            <w:tcBorders>
              <w:top w:val="single" w:sz="4" w:space="0" w:color="auto"/>
              <w:bottom w:val="single" w:sz="4" w:space="0" w:color="auto"/>
            </w:tcBorders>
            <w:shd w:val="clear" w:color="auto" w:fill="auto"/>
            <w:noWrap/>
            <w:vAlign w:val="bottom"/>
            <w:hideMark/>
          </w:tcPr>
          <w:p w14:paraId="0A691E1E"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Mean</w:t>
            </w:r>
          </w:p>
        </w:tc>
        <w:tc>
          <w:tcPr>
            <w:tcW w:w="960" w:type="dxa"/>
            <w:tcBorders>
              <w:top w:val="single" w:sz="4" w:space="0" w:color="auto"/>
              <w:bottom w:val="single" w:sz="4" w:space="0" w:color="auto"/>
            </w:tcBorders>
            <w:shd w:val="clear" w:color="auto" w:fill="auto"/>
            <w:noWrap/>
            <w:vAlign w:val="bottom"/>
            <w:hideMark/>
          </w:tcPr>
          <w:p w14:paraId="7DB51A2B"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Max</w:t>
            </w:r>
          </w:p>
        </w:tc>
        <w:tc>
          <w:tcPr>
            <w:tcW w:w="960" w:type="dxa"/>
            <w:tcBorders>
              <w:top w:val="single" w:sz="4" w:space="0" w:color="auto"/>
              <w:bottom w:val="single" w:sz="4" w:space="0" w:color="auto"/>
            </w:tcBorders>
            <w:shd w:val="clear" w:color="auto" w:fill="auto"/>
            <w:noWrap/>
            <w:vAlign w:val="bottom"/>
            <w:hideMark/>
          </w:tcPr>
          <w:p w14:paraId="27B9E972"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Min</w:t>
            </w:r>
          </w:p>
        </w:tc>
        <w:tc>
          <w:tcPr>
            <w:tcW w:w="960" w:type="dxa"/>
            <w:tcBorders>
              <w:top w:val="single" w:sz="4" w:space="0" w:color="auto"/>
              <w:bottom w:val="single" w:sz="4" w:space="0" w:color="auto"/>
            </w:tcBorders>
            <w:shd w:val="clear" w:color="auto" w:fill="auto"/>
            <w:noWrap/>
            <w:vAlign w:val="bottom"/>
            <w:hideMark/>
          </w:tcPr>
          <w:p w14:paraId="223D7DC7"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SD</w:t>
            </w:r>
          </w:p>
        </w:tc>
        <w:tc>
          <w:tcPr>
            <w:tcW w:w="960" w:type="dxa"/>
            <w:tcBorders>
              <w:top w:val="single" w:sz="4" w:space="0" w:color="auto"/>
              <w:bottom w:val="single" w:sz="4" w:space="0" w:color="auto"/>
            </w:tcBorders>
            <w:shd w:val="clear" w:color="auto" w:fill="auto"/>
            <w:noWrap/>
            <w:vAlign w:val="bottom"/>
            <w:hideMark/>
          </w:tcPr>
          <w:p w14:paraId="2C0EFA16"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Skewness</w:t>
            </w:r>
          </w:p>
        </w:tc>
        <w:tc>
          <w:tcPr>
            <w:tcW w:w="960" w:type="dxa"/>
            <w:tcBorders>
              <w:top w:val="single" w:sz="4" w:space="0" w:color="auto"/>
              <w:bottom w:val="single" w:sz="4" w:space="0" w:color="auto"/>
            </w:tcBorders>
            <w:shd w:val="clear" w:color="auto" w:fill="auto"/>
            <w:noWrap/>
            <w:vAlign w:val="bottom"/>
            <w:hideMark/>
          </w:tcPr>
          <w:p w14:paraId="559CD9B6"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Kurtosis</w:t>
            </w:r>
          </w:p>
        </w:tc>
        <w:tc>
          <w:tcPr>
            <w:tcW w:w="1530" w:type="dxa"/>
            <w:tcBorders>
              <w:top w:val="single" w:sz="4" w:space="0" w:color="auto"/>
              <w:bottom w:val="single" w:sz="4" w:space="0" w:color="auto"/>
            </w:tcBorders>
            <w:shd w:val="clear" w:color="auto" w:fill="auto"/>
            <w:noWrap/>
            <w:vAlign w:val="bottom"/>
            <w:hideMark/>
          </w:tcPr>
          <w:p w14:paraId="7D58EC09"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JB</w:t>
            </w:r>
          </w:p>
        </w:tc>
        <w:tc>
          <w:tcPr>
            <w:tcW w:w="974" w:type="dxa"/>
            <w:tcBorders>
              <w:top w:val="single" w:sz="4" w:space="0" w:color="auto"/>
              <w:bottom w:val="single" w:sz="4" w:space="0" w:color="auto"/>
            </w:tcBorders>
            <w:shd w:val="clear" w:color="auto" w:fill="auto"/>
            <w:noWrap/>
            <w:vAlign w:val="bottom"/>
            <w:hideMark/>
          </w:tcPr>
          <w:p w14:paraId="57641C10"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ADF</w:t>
            </w:r>
          </w:p>
        </w:tc>
        <w:tc>
          <w:tcPr>
            <w:tcW w:w="1195" w:type="dxa"/>
            <w:tcBorders>
              <w:top w:val="single" w:sz="4" w:space="0" w:color="auto"/>
              <w:bottom w:val="single" w:sz="4" w:space="0" w:color="auto"/>
            </w:tcBorders>
            <w:shd w:val="clear" w:color="auto" w:fill="auto"/>
            <w:noWrap/>
            <w:vAlign w:val="bottom"/>
            <w:hideMark/>
          </w:tcPr>
          <w:p w14:paraId="36958953"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Q</w:t>
            </w:r>
          </w:p>
        </w:tc>
        <w:tc>
          <w:tcPr>
            <w:tcW w:w="1307" w:type="dxa"/>
            <w:tcBorders>
              <w:top w:val="single" w:sz="4" w:space="0" w:color="auto"/>
              <w:bottom w:val="single" w:sz="4" w:space="0" w:color="auto"/>
            </w:tcBorders>
            <w:shd w:val="clear" w:color="auto" w:fill="auto"/>
            <w:noWrap/>
            <w:vAlign w:val="bottom"/>
            <w:hideMark/>
          </w:tcPr>
          <w:p w14:paraId="21C20421"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Q2</w:t>
            </w:r>
          </w:p>
        </w:tc>
      </w:tr>
      <w:tr w:rsidR="00AC078A" w:rsidRPr="009E7CA3" w14:paraId="20358AB9" w14:textId="77777777" w:rsidTr="00BF3AEE">
        <w:trPr>
          <w:trHeight w:val="300"/>
        </w:trPr>
        <w:tc>
          <w:tcPr>
            <w:tcW w:w="960" w:type="dxa"/>
            <w:tcBorders>
              <w:top w:val="single" w:sz="4" w:space="0" w:color="auto"/>
            </w:tcBorders>
            <w:shd w:val="clear" w:color="auto" w:fill="auto"/>
            <w:noWrap/>
            <w:vAlign w:val="bottom"/>
            <w:hideMark/>
          </w:tcPr>
          <w:p w14:paraId="4BE3DE28" w14:textId="77777777" w:rsidR="00AC078A" w:rsidRPr="009E7CA3" w:rsidRDefault="00AC078A" w:rsidP="00BF3AEE">
            <w:pPr>
              <w:spacing w:after="0" w:line="360" w:lineRule="auto"/>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BTC</w:t>
            </w:r>
          </w:p>
        </w:tc>
        <w:tc>
          <w:tcPr>
            <w:tcW w:w="1211" w:type="dxa"/>
            <w:tcBorders>
              <w:top w:val="single" w:sz="4" w:space="0" w:color="auto"/>
            </w:tcBorders>
            <w:shd w:val="clear" w:color="auto" w:fill="auto"/>
            <w:noWrap/>
            <w:vAlign w:val="bottom"/>
            <w:hideMark/>
          </w:tcPr>
          <w:p w14:paraId="7FCE8928"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3361</w:t>
            </w:r>
          </w:p>
        </w:tc>
        <w:tc>
          <w:tcPr>
            <w:tcW w:w="960" w:type="dxa"/>
            <w:tcBorders>
              <w:top w:val="single" w:sz="4" w:space="0" w:color="auto"/>
            </w:tcBorders>
            <w:shd w:val="clear" w:color="auto" w:fill="auto"/>
            <w:noWrap/>
            <w:vAlign w:val="bottom"/>
            <w:hideMark/>
          </w:tcPr>
          <w:p w14:paraId="3170C190"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0.07</w:t>
            </w:r>
          </w:p>
        </w:tc>
        <w:tc>
          <w:tcPr>
            <w:tcW w:w="960" w:type="dxa"/>
            <w:tcBorders>
              <w:top w:val="single" w:sz="4" w:space="0" w:color="auto"/>
            </w:tcBorders>
            <w:shd w:val="clear" w:color="auto" w:fill="auto"/>
            <w:noWrap/>
            <w:vAlign w:val="bottom"/>
            <w:hideMark/>
          </w:tcPr>
          <w:p w14:paraId="4DBE78DE"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9.88</w:t>
            </w:r>
          </w:p>
        </w:tc>
        <w:tc>
          <w:tcPr>
            <w:tcW w:w="960" w:type="dxa"/>
            <w:tcBorders>
              <w:top w:val="single" w:sz="4" w:space="0" w:color="auto"/>
            </w:tcBorders>
            <w:shd w:val="clear" w:color="auto" w:fill="auto"/>
            <w:noWrap/>
            <w:vAlign w:val="bottom"/>
            <w:hideMark/>
          </w:tcPr>
          <w:p w14:paraId="1F2FC866"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21.59</w:t>
            </w:r>
          </w:p>
        </w:tc>
        <w:tc>
          <w:tcPr>
            <w:tcW w:w="960" w:type="dxa"/>
            <w:tcBorders>
              <w:top w:val="single" w:sz="4" w:space="0" w:color="auto"/>
            </w:tcBorders>
            <w:shd w:val="clear" w:color="auto" w:fill="auto"/>
            <w:noWrap/>
            <w:vAlign w:val="bottom"/>
            <w:hideMark/>
          </w:tcPr>
          <w:p w14:paraId="0727AC2D"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1.60</w:t>
            </w:r>
          </w:p>
        </w:tc>
        <w:tc>
          <w:tcPr>
            <w:tcW w:w="960" w:type="dxa"/>
            <w:tcBorders>
              <w:top w:val="single" w:sz="4" w:space="0" w:color="auto"/>
            </w:tcBorders>
            <w:shd w:val="clear" w:color="auto" w:fill="auto"/>
            <w:noWrap/>
            <w:vAlign w:val="bottom"/>
            <w:hideMark/>
          </w:tcPr>
          <w:p w14:paraId="1804F9E4"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0.819</w:t>
            </w:r>
          </w:p>
        </w:tc>
        <w:tc>
          <w:tcPr>
            <w:tcW w:w="960" w:type="dxa"/>
            <w:tcBorders>
              <w:top w:val="single" w:sz="4" w:space="0" w:color="auto"/>
            </w:tcBorders>
            <w:shd w:val="clear" w:color="auto" w:fill="auto"/>
            <w:noWrap/>
            <w:vAlign w:val="bottom"/>
            <w:hideMark/>
          </w:tcPr>
          <w:p w14:paraId="11F35481"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16.17</w:t>
            </w:r>
          </w:p>
        </w:tc>
        <w:tc>
          <w:tcPr>
            <w:tcW w:w="1530" w:type="dxa"/>
            <w:tcBorders>
              <w:top w:val="single" w:sz="4" w:space="0" w:color="auto"/>
            </w:tcBorders>
            <w:shd w:val="clear" w:color="auto" w:fill="auto"/>
            <w:noWrap/>
            <w:vAlign w:val="bottom"/>
            <w:hideMark/>
          </w:tcPr>
          <w:p w14:paraId="3EFDA6F0"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24671</w:t>
            </w:r>
            <w:r w:rsidRPr="009E7CA3">
              <w:rPr>
                <w:rFonts w:ascii="Times New Roman" w:eastAsia="Times New Roman" w:hAnsi="Times New Roman" w:cs="Times New Roman"/>
                <w:color w:val="000000"/>
                <w:sz w:val="24"/>
                <w:szCs w:val="24"/>
                <w:vertAlign w:val="superscript"/>
                <w:lang w:val="en-GB" w:eastAsia="en-GB"/>
              </w:rPr>
              <w:t>***</w:t>
            </w:r>
          </w:p>
        </w:tc>
        <w:tc>
          <w:tcPr>
            <w:tcW w:w="974" w:type="dxa"/>
            <w:tcBorders>
              <w:top w:val="single" w:sz="4" w:space="0" w:color="auto"/>
            </w:tcBorders>
            <w:shd w:val="clear" w:color="auto" w:fill="auto"/>
            <w:noWrap/>
            <w:vAlign w:val="bottom"/>
            <w:hideMark/>
          </w:tcPr>
          <w:p w14:paraId="23FA295E"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13.99</w:t>
            </w:r>
            <w:r w:rsidRPr="009E7CA3">
              <w:rPr>
                <w:rFonts w:ascii="Times New Roman" w:eastAsia="Times New Roman" w:hAnsi="Times New Roman" w:cs="Times New Roman"/>
                <w:color w:val="000000"/>
                <w:sz w:val="24"/>
                <w:szCs w:val="24"/>
                <w:vertAlign w:val="superscript"/>
                <w:lang w:val="en-GB" w:eastAsia="en-GB"/>
              </w:rPr>
              <w:t>**</w:t>
            </w:r>
          </w:p>
        </w:tc>
        <w:tc>
          <w:tcPr>
            <w:tcW w:w="1195" w:type="dxa"/>
            <w:tcBorders>
              <w:top w:val="single" w:sz="4" w:space="0" w:color="auto"/>
            </w:tcBorders>
            <w:shd w:val="clear" w:color="auto" w:fill="auto"/>
            <w:noWrap/>
            <w:vAlign w:val="bottom"/>
            <w:hideMark/>
          </w:tcPr>
          <w:p w14:paraId="4F11CF5E"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17.14</w:t>
            </w:r>
            <w:r w:rsidRPr="009E7CA3">
              <w:rPr>
                <w:rFonts w:ascii="Times New Roman" w:eastAsia="Times New Roman" w:hAnsi="Times New Roman" w:cs="Times New Roman"/>
                <w:color w:val="000000"/>
                <w:sz w:val="24"/>
                <w:szCs w:val="24"/>
                <w:vertAlign w:val="superscript"/>
                <w:lang w:val="en-GB" w:eastAsia="en-GB"/>
              </w:rPr>
              <w:t>*</w:t>
            </w:r>
          </w:p>
        </w:tc>
        <w:tc>
          <w:tcPr>
            <w:tcW w:w="1307" w:type="dxa"/>
            <w:tcBorders>
              <w:top w:val="single" w:sz="4" w:space="0" w:color="auto"/>
            </w:tcBorders>
            <w:shd w:val="clear" w:color="auto" w:fill="auto"/>
            <w:noWrap/>
            <w:vAlign w:val="bottom"/>
            <w:hideMark/>
          </w:tcPr>
          <w:p w14:paraId="794D2947"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96</w:t>
            </w:r>
            <w:r w:rsidRPr="009E7CA3">
              <w:rPr>
                <w:rFonts w:ascii="Times New Roman" w:eastAsia="Times New Roman" w:hAnsi="Times New Roman" w:cs="Times New Roman"/>
                <w:color w:val="000000"/>
                <w:sz w:val="24"/>
                <w:szCs w:val="24"/>
                <w:vertAlign w:val="superscript"/>
                <w:lang w:val="en-GB" w:eastAsia="en-GB"/>
              </w:rPr>
              <w:t>***</w:t>
            </w:r>
          </w:p>
        </w:tc>
      </w:tr>
      <w:tr w:rsidR="00AC078A" w:rsidRPr="009E7CA3" w14:paraId="10FC1FCF" w14:textId="77777777" w:rsidTr="00BF3AEE">
        <w:trPr>
          <w:trHeight w:val="300"/>
        </w:trPr>
        <w:tc>
          <w:tcPr>
            <w:tcW w:w="960" w:type="dxa"/>
            <w:shd w:val="clear" w:color="auto" w:fill="auto"/>
            <w:noWrap/>
            <w:vAlign w:val="bottom"/>
            <w:hideMark/>
          </w:tcPr>
          <w:p w14:paraId="41178D7C" w14:textId="77777777" w:rsidR="00AC078A" w:rsidRPr="009E7CA3" w:rsidRDefault="00AC078A" w:rsidP="00BF3AEE">
            <w:pPr>
              <w:spacing w:after="0" w:line="360" w:lineRule="auto"/>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ETH</w:t>
            </w:r>
          </w:p>
        </w:tc>
        <w:tc>
          <w:tcPr>
            <w:tcW w:w="1211" w:type="dxa"/>
            <w:shd w:val="clear" w:color="auto" w:fill="auto"/>
            <w:noWrap/>
            <w:vAlign w:val="bottom"/>
            <w:hideMark/>
          </w:tcPr>
          <w:p w14:paraId="3F9BA351"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2955</w:t>
            </w:r>
          </w:p>
        </w:tc>
        <w:tc>
          <w:tcPr>
            <w:tcW w:w="960" w:type="dxa"/>
            <w:shd w:val="clear" w:color="auto" w:fill="auto"/>
            <w:noWrap/>
            <w:vAlign w:val="bottom"/>
            <w:hideMark/>
          </w:tcPr>
          <w:p w14:paraId="50D52906"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0.0789</w:t>
            </w:r>
          </w:p>
        </w:tc>
        <w:tc>
          <w:tcPr>
            <w:tcW w:w="960" w:type="dxa"/>
            <w:shd w:val="clear" w:color="auto" w:fill="auto"/>
            <w:noWrap/>
            <w:vAlign w:val="bottom"/>
            <w:hideMark/>
          </w:tcPr>
          <w:p w14:paraId="1C93B9C7"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11.22</w:t>
            </w:r>
          </w:p>
        </w:tc>
        <w:tc>
          <w:tcPr>
            <w:tcW w:w="960" w:type="dxa"/>
            <w:shd w:val="clear" w:color="auto" w:fill="auto"/>
            <w:noWrap/>
            <w:vAlign w:val="bottom"/>
            <w:hideMark/>
          </w:tcPr>
          <w:p w14:paraId="6A4ABEAA"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25.60</w:t>
            </w:r>
          </w:p>
        </w:tc>
        <w:tc>
          <w:tcPr>
            <w:tcW w:w="960" w:type="dxa"/>
            <w:shd w:val="clear" w:color="auto" w:fill="auto"/>
            <w:noWrap/>
            <w:vAlign w:val="bottom"/>
            <w:hideMark/>
          </w:tcPr>
          <w:p w14:paraId="50816283"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2.26</w:t>
            </w:r>
          </w:p>
        </w:tc>
        <w:tc>
          <w:tcPr>
            <w:tcW w:w="960" w:type="dxa"/>
            <w:shd w:val="clear" w:color="auto" w:fill="auto"/>
            <w:noWrap/>
            <w:vAlign w:val="bottom"/>
            <w:hideMark/>
          </w:tcPr>
          <w:p w14:paraId="0EAD24DE"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0.590</w:t>
            </w:r>
          </w:p>
        </w:tc>
        <w:tc>
          <w:tcPr>
            <w:tcW w:w="960" w:type="dxa"/>
            <w:shd w:val="clear" w:color="auto" w:fill="auto"/>
            <w:noWrap/>
            <w:vAlign w:val="bottom"/>
            <w:hideMark/>
          </w:tcPr>
          <w:p w14:paraId="236C13FE"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12.24</w:t>
            </w:r>
          </w:p>
        </w:tc>
        <w:tc>
          <w:tcPr>
            <w:tcW w:w="1530" w:type="dxa"/>
            <w:shd w:val="clear" w:color="auto" w:fill="auto"/>
            <w:noWrap/>
            <w:vAlign w:val="bottom"/>
            <w:hideMark/>
          </w:tcPr>
          <w:p w14:paraId="0447CBB9"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10705</w:t>
            </w:r>
            <w:r w:rsidRPr="009E7CA3">
              <w:rPr>
                <w:rFonts w:ascii="Times New Roman" w:eastAsia="Times New Roman" w:hAnsi="Times New Roman" w:cs="Times New Roman"/>
                <w:color w:val="000000"/>
                <w:sz w:val="24"/>
                <w:szCs w:val="24"/>
                <w:vertAlign w:val="superscript"/>
                <w:lang w:val="en-GB" w:eastAsia="en-GB"/>
              </w:rPr>
              <w:t>***</w:t>
            </w:r>
          </w:p>
        </w:tc>
        <w:tc>
          <w:tcPr>
            <w:tcW w:w="974" w:type="dxa"/>
            <w:shd w:val="clear" w:color="auto" w:fill="auto"/>
            <w:noWrap/>
            <w:vAlign w:val="bottom"/>
            <w:hideMark/>
          </w:tcPr>
          <w:p w14:paraId="515F2085"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12.571</w:t>
            </w:r>
            <w:r w:rsidRPr="009E7CA3">
              <w:rPr>
                <w:rFonts w:ascii="Times New Roman" w:eastAsia="Times New Roman" w:hAnsi="Times New Roman" w:cs="Times New Roman"/>
                <w:color w:val="000000"/>
                <w:sz w:val="24"/>
                <w:szCs w:val="24"/>
                <w:vertAlign w:val="superscript"/>
                <w:lang w:val="en-GB" w:eastAsia="en-GB"/>
              </w:rPr>
              <w:t>**</w:t>
            </w:r>
          </w:p>
        </w:tc>
        <w:tc>
          <w:tcPr>
            <w:tcW w:w="1195" w:type="dxa"/>
            <w:shd w:val="clear" w:color="auto" w:fill="auto"/>
            <w:noWrap/>
            <w:vAlign w:val="bottom"/>
            <w:hideMark/>
          </w:tcPr>
          <w:p w14:paraId="496F5D84"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23.78</w:t>
            </w:r>
            <w:r w:rsidRPr="009E7CA3">
              <w:rPr>
                <w:rFonts w:ascii="Times New Roman" w:eastAsia="Times New Roman" w:hAnsi="Times New Roman" w:cs="Times New Roman"/>
                <w:color w:val="000000"/>
                <w:sz w:val="24"/>
                <w:szCs w:val="24"/>
                <w:vertAlign w:val="superscript"/>
                <w:lang w:val="en-GB" w:eastAsia="en-GB"/>
              </w:rPr>
              <w:t>***</w:t>
            </w:r>
          </w:p>
        </w:tc>
        <w:tc>
          <w:tcPr>
            <w:tcW w:w="1307" w:type="dxa"/>
            <w:shd w:val="clear" w:color="auto" w:fill="auto"/>
            <w:noWrap/>
            <w:vAlign w:val="bottom"/>
            <w:hideMark/>
          </w:tcPr>
          <w:p w14:paraId="50636A91"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209</w:t>
            </w:r>
            <w:r w:rsidRPr="009E7CA3">
              <w:rPr>
                <w:rFonts w:ascii="Times New Roman" w:eastAsia="Times New Roman" w:hAnsi="Times New Roman" w:cs="Times New Roman"/>
                <w:color w:val="000000"/>
                <w:sz w:val="24"/>
                <w:szCs w:val="24"/>
                <w:vertAlign w:val="superscript"/>
                <w:lang w:val="en-GB" w:eastAsia="en-GB"/>
              </w:rPr>
              <w:t>***</w:t>
            </w:r>
          </w:p>
        </w:tc>
      </w:tr>
      <w:tr w:rsidR="00AC078A" w:rsidRPr="009E7CA3" w14:paraId="7AD47224" w14:textId="77777777" w:rsidTr="00BF3AEE">
        <w:trPr>
          <w:trHeight w:val="300"/>
        </w:trPr>
        <w:tc>
          <w:tcPr>
            <w:tcW w:w="960" w:type="dxa"/>
            <w:shd w:val="clear" w:color="auto" w:fill="auto"/>
            <w:noWrap/>
            <w:vAlign w:val="bottom"/>
            <w:hideMark/>
          </w:tcPr>
          <w:p w14:paraId="335D0797" w14:textId="77777777" w:rsidR="00AC078A" w:rsidRPr="009E7CA3" w:rsidRDefault="00AC078A" w:rsidP="00BF3AEE">
            <w:pPr>
              <w:spacing w:after="0" w:line="360" w:lineRule="auto"/>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BNB</w:t>
            </w:r>
          </w:p>
        </w:tc>
        <w:tc>
          <w:tcPr>
            <w:tcW w:w="1211" w:type="dxa"/>
            <w:shd w:val="clear" w:color="auto" w:fill="auto"/>
            <w:noWrap/>
            <w:vAlign w:val="bottom"/>
            <w:hideMark/>
          </w:tcPr>
          <w:p w14:paraId="12F8F8F6"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2347</w:t>
            </w:r>
          </w:p>
        </w:tc>
        <w:tc>
          <w:tcPr>
            <w:tcW w:w="960" w:type="dxa"/>
            <w:shd w:val="clear" w:color="auto" w:fill="auto"/>
            <w:noWrap/>
            <w:vAlign w:val="bottom"/>
            <w:hideMark/>
          </w:tcPr>
          <w:p w14:paraId="7473A552"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0.0989</w:t>
            </w:r>
          </w:p>
        </w:tc>
        <w:tc>
          <w:tcPr>
            <w:tcW w:w="960" w:type="dxa"/>
            <w:shd w:val="clear" w:color="auto" w:fill="auto"/>
            <w:noWrap/>
            <w:vAlign w:val="bottom"/>
            <w:hideMark/>
          </w:tcPr>
          <w:p w14:paraId="139A1E39"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23.04</w:t>
            </w:r>
          </w:p>
        </w:tc>
        <w:tc>
          <w:tcPr>
            <w:tcW w:w="960" w:type="dxa"/>
            <w:shd w:val="clear" w:color="auto" w:fill="auto"/>
            <w:noWrap/>
            <w:vAlign w:val="bottom"/>
            <w:hideMark/>
          </w:tcPr>
          <w:p w14:paraId="1A8625AF"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25.24</w:t>
            </w:r>
          </w:p>
        </w:tc>
        <w:tc>
          <w:tcPr>
            <w:tcW w:w="960" w:type="dxa"/>
            <w:shd w:val="clear" w:color="auto" w:fill="auto"/>
            <w:noWrap/>
            <w:vAlign w:val="bottom"/>
            <w:hideMark/>
          </w:tcPr>
          <w:p w14:paraId="27606E29"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2.38</w:t>
            </w:r>
          </w:p>
        </w:tc>
        <w:tc>
          <w:tcPr>
            <w:tcW w:w="960" w:type="dxa"/>
            <w:shd w:val="clear" w:color="auto" w:fill="auto"/>
            <w:noWrap/>
            <w:vAlign w:val="bottom"/>
            <w:hideMark/>
          </w:tcPr>
          <w:p w14:paraId="396EEE97"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0.261</w:t>
            </w:r>
          </w:p>
        </w:tc>
        <w:tc>
          <w:tcPr>
            <w:tcW w:w="960" w:type="dxa"/>
            <w:shd w:val="clear" w:color="auto" w:fill="auto"/>
            <w:noWrap/>
            <w:vAlign w:val="bottom"/>
            <w:hideMark/>
          </w:tcPr>
          <w:p w14:paraId="6FC3EC92"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21.37</w:t>
            </w:r>
          </w:p>
        </w:tc>
        <w:tc>
          <w:tcPr>
            <w:tcW w:w="1530" w:type="dxa"/>
            <w:shd w:val="clear" w:color="auto" w:fill="auto"/>
            <w:noWrap/>
            <w:vAlign w:val="bottom"/>
            <w:hideMark/>
          </w:tcPr>
          <w:p w14:paraId="4A579573"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33052</w:t>
            </w:r>
            <w:r w:rsidRPr="009E7CA3">
              <w:rPr>
                <w:rFonts w:ascii="Times New Roman" w:eastAsia="Times New Roman" w:hAnsi="Times New Roman" w:cs="Times New Roman"/>
                <w:color w:val="000000"/>
                <w:sz w:val="24"/>
                <w:szCs w:val="24"/>
                <w:vertAlign w:val="superscript"/>
                <w:lang w:val="en-GB" w:eastAsia="en-GB"/>
              </w:rPr>
              <w:t>***</w:t>
            </w:r>
          </w:p>
        </w:tc>
        <w:tc>
          <w:tcPr>
            <w:tcW w:w="974" w:type="dxa"/>
            <w:shd w:val="clear" w:color="auto" w:fill="auto"/>
            <w:noWrap/>
            <w:vAlign w:val="bottom"/>
            <w:hideMark/>
          </w:tcPr>
          <w:p w14:paraId="1D0D32B9"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11.171</w:t>
            </w:r>
            <w:r w:rsidRPr="009E7CA3">
              <w:rPr>
                <w:rFonts w:ascii="Times New Roman" w:eastAsia="Times New Roman" w:hAnsi="Times New Roman" w:cs="Times New Roman"/>
                <w:color w:val="000000"/>
                <w:sz w:val="24"/>
                <w:szCs w:val="24"/>
                <w:vertAlign w:val="superscript"/>
                <w:lang w:val="en-GB" w:eastAsia="en-GB"/>
              </w:rPr>
              <w:t>**</w:t>
            </w:r>
          </w:p>
        </w:tc>
        <w:tc>
          <w:tcPr>
            <w:tcW w:w="1195" w:type="dxa"/>
            <w:shd w:val="clear" w:color="auto" w:fill="auto"/>
            <w:noWrap/>
            <w:vAlign w:val="bottom"/>
            <w:hideMark/>
          </w:tcPr>
          <w:p w14:paraId="1E5FA3CC"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45.22</w:t>
            </w:r>
            <w:r w:rsidRPr="009E7CA3">
              <w:rPr>
                <w:rFonts w:ascii="Times New Roman" w:eastAsia="Times New Roman" w:hAnsi="Times New Roman" w:cs="Times New Roman"/>
                <w:color w:val="000000"/>
                <w:sz w:val="24"/>
                <w:szCs w:val="24"/>
                <w:vertAlign w:val="superscript"/>
                <w:lang w:val="en-GB" w:eastAsia="en-GB"/>
              </w:rPr>
              <w:t>***</w:t>
            </w:r>
          </w:p>
        </w:tc>
        <w:tc>
          <w:tcPr>
            <w:tcW w:w="1307" w:type="dxa"/>
            <w:shd w:val="clear" w:color="auto" w:fill="auto"/>
            <w:noWrap/>
            <w:vAlign w:val="bottom"/>
            <w:hideMark/>
          </w:tcPr>
          <w:p w14:paraId="561B929D"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407</w:t>
            </w:r>
            <w:r w:rsidRPr="009E7CA3">
              <w:rPr>
                <w:rFonts w:ascii="Times New Roman" w:eastAsia="Times New Roman" w:hAnsi="Times New Roman" w:cs="Times New Roman"/>
                <w:color w:val="000000"/>
                <w:sz w:val="24"/>
                <w:szCs w:val="24"/>
                <w:vertAlign w:val="superscript"/>
                <w:lang w:val="en-GB" w:eastAsia="en-GB"/>
              </w:rPr>
              <w:t>***</w:t>
            </w:r>
          </w:p>
        </w:tc>
      </w:tr>
      <w:tr w:rsidR="00AC078A" w:rsidRPr="009E7CA3" w14:paraId="3D793EED" w14:textId="77777777" w:rsidTr="00BF3AEE">
        <w:trPr>
          <w:trHeight w:val="300"/>
        </w:trPr>
        <w:tc>
          <w:tcPr>
            <w:tcW w:w="960" w:type="dxa"/>
            <w:shd w:val="clear" w:color="auto" w:fill="auto"/>
            <w:noWrap/>
            <w:vAlign w:val="bottom"/>
            <w:hideMark/>
          </w:tcPr>
          <w:p w14:paraId="432BB881" w14:textId="77777777" w:rsidR="00AC078A" w:rsidRPr="009E7CA3" w:rsidRDefault="00AC078A" w:rsidP="00BF3AEE">
            <w:pPr>
              <w:spacing w:after="0" w:line="360" w:lineRule="auto"/>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SOL</w:t>
            </w:r>
          </w:p>
        </w:tc>
        <w:tc>
          <w:tcPr>
            <w:tcW w:w="1211" w:type="dxa"/>
            <w:shd w:val="clear" w:color="auto" w:fill="auto"/>
            <w:noWrap/>
            <w:vAlign w:val="bottom"/>
            <w:hideMark/>
          </w:tcPr>
          <w:p w14:paraId="7F51F637"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1367</w:t>
            </w:r>
          </w:p>
        </w:tc>
        <w:tc>
          <w:tcPr>
            <w:tcW w:w="960" w:type="dxa"/>
            <w:shd w:val="clear" w:color="auto" w:fill="auto"/>
            <w:noWrap/>
            <w:vAlign w:val="bottom"/>
            <w:hideMark/>
          </w:tcPr>
          <w:p w14:paraId="065F9585"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0.1502</w:t>
            </w:r>
          </w:p>
        </w:tc>
        <w:tc>
          <w:tcPr>
            <w:tcW w:w="960" w:type="dxa"/>
            <w:shd w:val="clear" w:color="auto" w:fill="auto"/>
            <w:noWrap/>
            <w:vAlign w:val="bottom"/>
            <w:hideMark/>
          </w:tcPr>
          <w:p w14:paraId="1BF7B469"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21.71</w:t>
            </w:r>
          </w:p>
        </w:tc>
        <w:tc>
          <w:tcPr>
            <w:tcW w:w="960" w:type="dxa"/>
            <w:shd w:val="clear" w:color="auto" w:fill="auto"/>
            <w:noWrap/>
            <w:vAlign w:val="bottom"/>
            <w:hideMark/>
          </w:tcPr>
          <w:p w14:paraId="08D0D041"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23.93</w:t>
            </w:r>
          </w:p>
        </w:tc>
        <w:tc>
          <w:tcPr>
            <w:tcW w:w="960" w:type="dxa"/>
            <w:shd w:val="clear" w:color="auto" w:fill="auto"/>
            <w:noWrap/>
            <w:vAlign w:val="bottom"/>
            <w:hideMark/>
          </w:tcPr>
          <w:p w14:paraId="4DD1F241"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3.10</w:t>
            </w:r>
          </w:p>
        </w:tc>
        <w:tc>
          <w:tcPr>
            <w:tcW w:w="960" w:type="dxa"/>
            <w:shd w:val="clear" w:color="auto" w:fill="auto"/>
            <w:noWrap/>
            <w:vAlign w:val="bottom"/>
            <w:hideMark/>
          </w:tcPr>
          <w:p w14:paraId="0A477AA3"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0.033</w:t>
            </w:r>
          </w:p>
        </w:tc>
        <w:tc>
          <w:tcPr>
            <w:tcW w:w="960" w:type="dxa"/>
            <w:shd w:val="clear" w:color="auto" w:fill="auto"/>
            <w:noWrap/>
            <w:vAlign w:val="bottom"/>
            <w:hideMark/>
          </w:tcPr>
          <w:p w14:paraId="73387C94"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10.41</w:t>
            </w:r>
          </w:p>
        </w:tc>
        <w:tc>
          <w:tcPr>
            <w:tcW w:w="1530" w:type="dxa"/>
            <w:shd w:val="clear" w:color="auto" w:fill="auto"/>
            <w:noWrap/>
            <w:vAlign w:val="bottom"/>
            <w:hideMark/>
          </w:tcPr>
          <w:p w14:paraId="591030E7"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3134</w:t>
            </w:r>
            <w:r w:rsidRPr="009E7CA3">
              <w:rPr>
                <w:rFonts w:ascii="Times New Roman" w:eastAsia="Times New Roman" w:hAnsi="Times New Roman" w:cs="Times New Roman"/>
                <w:color w:val="000000"/>
                <w:sz w:val="24"/>
                <w:szCs w:val="24"/>
                <w:vertAlign w:val="superscript"/>
                <w:lang w:val="en-GB" w:eastAsia="en-GB"/>
              </w:rPr>
              <w:t>***</w:t>
            </w:r>
          </w:p>
        </w:tc>
        <w:tc>
          <w:tcPr>
            <w:tcW w:w="974" w:type="dxa"/>
            <w:shd w:val="clear" w:color="auto" w:fill="auto"/>
            <w:noWrap/>
            <w:vAlign w:val="bottom"/>
            <w:hideMark/>
          </w:tcPr>
          <w:p w14:paraId="5D30E090"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9.83</w:t>
            </w:r>
            <w:r w:rsidRPr="009E7CA3">
              <w:rPr>
                <w:rFonts w:ascii="Times New Roman" w:eastAsia="Times New Roman" w:hAnsi="Times New Roman" w:cs="Times New Roman"/>
                <w:color w:val="000000"/>
                <w:sz w:val="24"/>
                <w:szCs w:val="24"/>
                <w:vertAlign w:val="superscript"/>
                <w:lang w:val="en-GB" w:eastAsia="en-GB"/>
              </w:rPr>
              <w:t>**</w:t>
            </w:r>
          </w:p>
        </w:tc>
        <w:tc>
          <w:tcPr>
            <w:tcW w:w="1195" w:type="dxa"/>
            <w:shd w:val="clear" w:color="auto" w:fill="auto"/>
            <w:noWrap/>
            <w:vAlign w:val="bottom"/>
            <w:hideMark/>
          </w:tcPr>
          <w:p w14:paraId="3723DB91"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26.34</w:t>
            </w:r>
            <w:r w:rsidRPr="009E7CA3">
              <w:rPr>
                <w:rFonts w:ascii="Times New Roman" w:eastAsia="Times New Roman" w:hAnsi="Times New Roman" w:cs="Times New Roman"/>
                <w:color w:val="000000"/>
                <w:sz w:val="24"/>
                <w:szCs w:val="24"/>
                <w:vertAlign w:val="superscript"/>
                <w:lang w:val="en-GB" w:eastAsia="en-GB"/>
              </w:rPr>
              <w:t>***</w:t>
            </w:r>
          </w:p>
        </w:tc>
        <w:tc>
          <w:tcPr>
            <w:tcW w:w="1307" w:type="dxa"/>
            <w:shd w:val="clear" w:color="auto" w:fill="auto"/>
            <w:noWrap/>
            <w:vAlign w:val="bottom"/>
            <w:hideMark/>
          </w:tcPr>
          <w:p w14:paraId="75AB08B0"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179</w:t>
            </w:r>
            <w:r w:rsidRPr="009E7CA3">
              <w:rPr>
                <w:rFonts w:ascii="Times New Roman" w:eastAsia="Times New Roman" w:hAnsi="Times New Roman" w:cs="Times New Roman"/>
                <w:color w:val="000000"/>
                <w:sz w:val="24"/>
                <w:szCs w:val="24"/>
                <w:vertAlign w:val="superscript"/>
                <w:lang w:val="en-GB" w:eastAsia="en-GB"/>
              </w:rPr>
              <w:t>***</w:t>
            </w:r>
          </w:p>
        </w:tc>
      </w:tr>
      <w:tr w:rsidR="00AC078A" w:rsidRPr="009E7CA3" w14:paraId="775E8645" w14:textId="77777777" w:rsidTr="00BF3AEE">
        <w:trPr>
          <w:trHeight w:val="300"/>
        </w:trPr>
        <w:tc>
          <w:tcPr>
            <w:tcW w:w="960" w:type="dxa"/>
            <w:shd w:val="clear" w:color="auto" w:fill="auto"/>
            <w:noWrap/>
            <w:vAlign w:val="bottom"/>
            <w:hideMark/>
          </w:tcPr>
          <w:p w14:paraId="6F6FCEA8" w14:textId="77777777" w:rsidR="00AC078A" w:rsidRPr="009E7CA3" w:rsidRDefault="00AC078A" w:rsidP="00BF3AEE">
            <w:pPr>
              <w:spacing w:after="0" w:line="360" w:lineRule="auto"/>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XRP</w:t>
            </w:r>
          </w:p>
        </w:tc>
        <w:tc>
          <w:tcPr>
            <w:tcW w:w="1211" w:type="dxa"/>
            <w:shd w:val="clear" w:color="auto" w:fill="auto"/>
            <w:noWrap/>
            <w:vAlign w:val="bottom"/>
            <w:hideMark/>
          </w:tcPr>
          <w:p w14:paraId="2F57E497"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3361</w:t>
            </w:r>
          </w:p>
        </w:tc>
        <w:tc>
          <w:tcPr>
            <w:tcW w:w="960" w:type="dxa"/>
            <w:shd w:val="clear" w:color="auto" w:fill="auto"/>
            <w:noWrap/>
            <w:vAlign w:val="bottom"/>
            <w:hideMark/>
          </w:tcPr>
          <w:p w14:paraId="59E93B83"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0.0406</w:t>
            </w:r>
          </w:p>
        </w:tc>
        <w:tc>
          <w:tcPr>
            <w:tcW w:w="960" w:type="dxa"/>
            <w:shd w:val="clear" w:color="auto" w:fill="auto"/>
            <w:noWrap/>
            <w:vAlign w:val="bottom"/>
            <w:hideMark/>
          </w:tcPr>
          <w:p w14:paraId="639CF571"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44.64</w:t>
            </w:r>
          </w:p>
        </w:tc>
        <w:tc>
          <w:tcPr>
            <w:tcW w:w="960" w:type="dxa"/>
            <w:shd w:val="clear" w:color="auto" w:fill="auto"/>
            <w:noWrap/>
            <w:vAlign w:val="bottom"/>
            <w:hideMark/>
          </w:tcPr>
          <w:p w14:paraId="1780DCA0"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43.57</w:t>
            </w:r>
          </w:p>
        </w:tc>
        <w:tc>
          <w:tcPr>
            <w:tcW w:w="960" w:type="dxa"/>
            <w:shd w:val="clear" w:color="auto" w:fill="auto"/>
            <w:noWrap/>
            <w:vAlign w:val="bottom"/>
            <w:hideMark/>
          </w:tcPr>
          <w:p w14:paraId="459CA12B"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3.54</w:t>
            </w:r>
          </w:p>
        </w:tc>
        <w:tc>
          <w:tcPr>
            <w:tcW w:w="960" w:type="dxa"/>
            <w:shd w:val="clear" w:color="auto" w:fill="auto"/>
            <w:noWrap/>
            <w:vAlign w:val="bottom"/>
            <w:hideMark/>
          </w:tcPr>
          <w:p w14:paraId="24DFCD8F"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1.110</w:t>
            </w:r>
          </w:p>
        </w:tc>
        <w:tc>
          <w:tcPr>
            <w:tcW w:w="960" w:type="dxa"/>
            <w:shd w:val="clear" w:color="auto" w:fill="auto"/>
            <w:noWrap/>
            <w:vAlign w:val="bottom"/>
            <w:hideMark/>
          </w:tcPr>
          <w:p w14:paraId="38DD9FBF"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34.96</w:t>
            </w:r>
          </w:p>
        </w:tc>
        <w:tc>
          <w:tcPr>
            <w:tcW w:w="1530" w:type="dxa"/>
            <w:shd w:val="clear" w:color="auto" w:fill="auto"/>
            <w:noWrap/>
            <w:vAlign w:val="bottom"/>
            <w:hideMark/>
          </w:tcPr>
          <w:p w14:paraId="29463017"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143657</w:t>
            </w:r>
            <w:r w:rsidRPr="009E7CA3">
              <w:rPr>
                <w:rFonts w:ascii="Times New Roman" w:eastAsia="Times New Roman" w:hAnsi="Times New Roman" w:cs="Times New Roman"/>
                <w:color w:val="000000"/>
                <w:sz w:val="24"/>
                <w:szCs w:val="24"/>
                <w:vertAlign w:val="superscript"/>
                <w:lang w:val="en-GB" w:eastAsia="en-GB"/>
              </w:rPr>
              <w:t>***</w:t>
            </w:r>
          </w:p>
        </w:tc>
        <w:tc>
          <w:tcPr>
            <w:tcW w:w="974" w:type="dxa"/>
            <w:shd w:val="clear" w:color="auto" w:fill="auto"/>
            <w:noWrap/>
            <w:vAlign w:val="bottom"/>
            <w:hideMark/>
          </w:tcPr>
          <w:p w14:paraId="04AFA3B2"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14.02</w:t>
            </w:r>
            <w:r w:rsidRPr="009E7CA3">
              <w:rPr>
                <w:rFonts w:ascii="Times New Roman" w:eastAsia="Times New Roman" w:hAnsi="Times New Roman" w:cs="Times New Roman"/>
                <w:color w:val="000000"/>
                <w:sz w:val="24"/>
                <w:szCs w:val="24"/>
                <w:vertAlign w:val="superscript"/>
                <w:lang w:val="en-GB" w:eastAsia="en-GB"/>
              </w:rPr>
              <w:t>**</w:t>
            </w:r>
          </w:p>
        </w:tc>
        <w:tc>
          <w:tcPr>
            <w:tcW w:w="1195" w:type="dxa"/>
            <w:shd w:val="clear" w:color="auto" w:fill="auto"/>
            <w:noWrap/>
            <w:vAlign w:val="bottom"/>
            <w:hideMark/>
          </w:tcPr>
          <w:p w14:paraId="6127A620"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517.47</w:t>
            </w:r>
            <w:r w:rsidRPr="009E7CA3">
              <w:rPr>
                <w:rFonts w:ascii="Times New Roman" w:eastAsia="Times New Roman" w:hAnsi="Times New Roman" w:cs="Times New Roman"/>
                <w:color w:val="000000"/>
                <w:sz w:val="24"/>
                <w:szCs w:val="24"/>
                <w:vertAlign w:val="superscript"/>
                <w:lang w:val="en-GB" w:eastAsia="en-GB"/>
              </w:rPr>
              <w:t>***</w:t>
            </w:r>
          </w:p>
        </w:tc>
        <w:tc>
          <w:tcPr>
            <w:tcW w:w="1307" w:type="dxa"/>
            <w:shd w:val="clear" w:color="auto" w:fill="auto"/>
            <w:noWrap/>
            <w:vAlign w:val="bottom"/>
            <w:hideMark/>
          </w:tcPr>
          <w:p w14:paraId="491CF7E2"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1695</w:t>
            </w:r>
            <w:r w:rsidRPr="009E7CA3">
              <w:rPr>
                <w:rFonts w:ascii="Times New Roman" w:eastAsia="Times New Roman" w:hAnsi="Times New Roman" w:cs="Times New Roman"/>
                <w:color w:val="000000"/>
                <w:sz w:val="24"/>
                <w:szCs w:val="24"/>
                <w:vertAlign w:val="superscript"/>
                <w:lang w:val="en-GB" w:eastAsia="en-GB"/>
              </w:rPr>
              <w:t>***</w:t>
            </w:r>
          </w:p>
        </w:tc>
      </w:tr>
      <w:tr w:rsidR="00AC078A" w:rsidRPr="009E7CA3" w14:paraId="4C247D28" w14:textId="77777777" w:rsidTr="00BF3AEE">
        <w:trPr>
          <w:trHeight w:val="300"/>
        </w:trPr>
        <w:tc>
          <w:tcPr>
            <w:tcW w:w="960" w:type="dxa"/>
            <w:shd w:val="clear" w:color="auto" w:fill="auto"/>
            <w:noWrap/>
            <w:vAlign w:val="bottom"/>
            <w:hideMark/>
          </w:tcPr>
          <w:p w14:paraId="0051F7DC" w14:textId="77777777" w:rsidR="00AC078A" w:rsidRPr="009E7CA3" w:rsidRDefault="00AC078A" w:rsidP="00BF3AEE">
            <w:pPr>
              <w:spacing w:after="0" w:line="360" w:lineRule="auto"/>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DOGE</w:t>
            </w:r>
          </w:p>
        </w:tc>
        <w:tc>
          <w:tcPr>
            <w:tcW w:w="1211" w:type="dxa"/>
            <w:shd w:val="clear" w:color="auto" w:fill="auto"/>
            <w:noWrap/>
            <w:vAlign w:val="bottom"/>
            <w:hideMark/>
          </w:tcPr>
          <w:p w14:paraId="639E70E3"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2505</w:t>
            </w:r>
          </w:p>
        </w:tc>
        <w:tc>
          <w:tcPr>
            <w:tcW w:w="960" w:type="dxa"/>
            <w:shd w:val="clear" w:color="auto" w:fill="auto"/>
            <w:noWrap/>
            <w:vAlign w:val="bottom"/>
            <w:hideMark/>
          </w:tcPr>
          <w:p w14:paraId="505D969F"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0.0624</w:t>
            </w:r>
          </w:p>
        </w:tc>
        <w:tc>
          <w:tcPr>
            <w:tcW w:w="960" w:type="dxa"/>
            <w:shd w:val="clear" w:color="auto" w:fill="auto"/>
            <w:noWrap/>
            <w:vAlign w:val="bottom"/>
            <w:hideMark/>
          </w:tcPr>
          <w:p w14:paraId="3168380A"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68.78</w:t>
            </w:r>
          </w:p>
        </w:tc>
        <w:tc>
          <w:tcPr>
            <w:tcW w:w="960" w:type="dxa"/>
            <w:shd w:val="clear" w:color="auto" w:fill="auto"/>
            <w:noWrap/>
            <w:vAlign w:val="bottom"/>
            <w:hideMark/>
          </w:tcPr>
          <w:p w14:paraId="063AAF27"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21.81</w:t>
            </w:r>
          </w:p>
        </w:tc>
        <w:tc>
          <w:tcPr>
            <w:tcW w:w="960" w:type="dxa"/>
            <w:shd w:val="clear" w:color="auto" w:fill="auto"/>
            <w:noWrap/>
            <w:vAlign w:val="bottom"/>
            <w:hideMark/>
          </w:tcPr>
          <w:p w14:paraId="145E24A4"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3.20</w:t>
            </w:r>
          </w:p>
        </w:tc>
        <w:tc>
          <w:tcPr>
            <w:tcW w:w="960" w:type="dxa"/>
            <w:shd w:val="clear" w:color="auto" w:fill="auto"/>
            <w:noWrap/>
            <w:vAlign w:val="bottom"/>
            <w:hideMark/>
          </w:tcPr>
          <w:p w14:paraId="7AB06744"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4.715</w:t>
            </w:r>
          </w:p>
        </w:tc>
        <w:tc>
          <w:tcPr>
            <w:tcW w:w="960" w:type="dxa"/>
            <w:shd w:val="clear" w:color="auto" w:fill="auto"/>
            <w:noWrap/>
            <w:vAlign w:val="bottom"/>
            <w:hideMark/>
          </w:tcPr>
          <w:p w14:paraId="5C7684AD"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97.06</w:t>
            </w:r>
          </w:p>
        </w:tc>
        <w:tc>
          <w:tcPr>
            <w:tcW w:w="1530" w:type="dxa"/>
            <w:shd w:val="clear" w:color="auto" w:fill="auto"/>
            <w:noWrap/>
            <w:vAlign w:val="bottom"/>
            <w:hideMark/>
          </w:tcPr>
          <w:p w14:paraId="49CCCD1E"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932768</w:t>
            </w:r>
            <w:r w:rsidRPr="009E7CA3">
              <w:rPr>
                <w:rFonts w:ascii="Times New Roman" w:eastAsia="Times New Roman" w:hAnsi="Times New Roman" w:cs="Times New Roman"/>
                <w:color w:val="000000"/>
                <w:sz w:val="24"/>
                <w:szCs w:val="24"/>
                <w:vertAlign w:val="superscript"/>
                <w:lang w:val="en-GB" w:eastAsia="en-GB"/>
              </w:rPr>
              <w:t>***</w:t>
            </w:r>
          </w:p>
        </w:tc>
        <w:tc>
          <w:tcPr>
            <w:tcW w:w="974" w:type="dxa"/>
            <w:shd w:val="clear" w:color="auto" w:fill="auto"/>
            <w:noWrap/>
            <w:vAlign w:val="bottom"/>
            <w:hideMark/>
          </w:tcPr>
          <w:p w14:paraId="50E5E3CB"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12.56</w:t>
            </w:r>
            <w:r w:rsidRPr="009E7CA3">
              <w:rPr>
                <w:rFonts w:ascii="Times New Roman" w:eastAsia="Times New Roman" w:hAnsi="Times New Roman" w:cs="Times New Roman"/>
                <w:color w:val="000000"/>
                <w:sz w:val="24"/>
                <w:szCs w:val="24"/>
                <w:vertAlign w:val="superscript"/>
                <w:lang w:val="en-GB" w:eastAsia="en-GB"/>
              </w:rPr>
              <w:t>**</w:t>
            </w:r>
          </w:p>
        </w:tc>
        <w:tc>
          <w:tcPr>
            <w:tcW w:w="1195" w:type="dxa"/>
            <w:shd w:val="clear" w:color="auto" w:fill="auto"/>
            <w:noWrap/>
            <w:vAlign w:val="bottom"/>
            <w:hideMark/>
          </w:tcPr>
          <w:p w14:paraId="1E60D22B"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45.00</w:t>
            </w:r>
            <w:r w:rsidRPr="009E7CA3">
              <w:rPr>
                <w:rFonts w:ascii="Times New Roman" w:eastAsia="Times New Roman" w:hAnsi="Times New Roman" w:cs="Times New Roman"/>
                <w:color w:val="000000"/>
                <w:sz w:val="24"/>
                <w:szCs w:val="24"/>
                <w:vertAlign w:val="superscript"/>
                <w:lang w:val="en-GB" w:eastAsia="en-GB"/>
              </w:rPr>
              <w:t>***</w:t>
            </w:r>
          </w:p>
        </w:tc>
        <w:tc>
          <w:tcPr>
            <w:tcW w:w="1307" w:type="dxa"/>
            <w:shd w:val="clear" w:color="auto" w:fill="auto"/>
            <w:noWrap/>
            <w:vAlign w:val="bottom"/>
            <w:hideMark/>
          </w:tcPr>
          <w:p w14:paraId="036B72EC"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50</w:t>
            </w:r>
            <w:r w:rsidRPr="009E7CA3">
              <w:rPr>
                <w:rFonts w:ascii="Times New Roman" w:eastAsia="Times New Roman" w:hAnsi="Times New Roman" w:cs="Times New Roman"/>
                <w:color w:val="000000"/>
                <w:sz w:val="24"/>
                <w:szCs w:val="24"/>
                <w:vertAlign w:val="superscript"/>
                <w:lang w:val="en-GB" w:eastAsia="en-GB"/>
              </w:rPr>
              <w:t>***</w:t>
            </w:r>
          </w:p>
        </w:tc>
      </w:tr>
      <w:tr w:rsidR="00AC078A" w:rsidRPr="009E7CA3" w14:paraId="476F1F1F" w14:textId="77777777" w:rsidTr="00BF3AEE">
        <w:trPr>
          <w:trHeight w:val="300"/>
        </w:trPr>
        <w:tc>
          <w:tcPr>
            <w:tcW w:w="960" w:type="dxa"/>
            <w:shd w:val="clear" w:color="auto" w:fill="auto"/>
            <w:noWrap/>
            <w:vAlign w:val="bottom"/>
            <w:hideMark/>
          </w:tcPr>
          <w:p w14:paraId="2EE254EE" w14:textId="77777777" w:rsidR="00AC078A" w:rsidRPr="009E7CA3" w:rsidRDefault="00AC078A" w:rsidP="00BF3AEE">
            <w:pPr>
              <w:spacing w:after="0" w:line="360" w:lineRule="auto"/>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TON</w:t>
            </w:r>
          </w:p>
        </w:tc>
        <w:tc>
          <w:tcPr>
            <w:tcW w:w="1211" w:type="dxa"/>
            <w:shd w:val="clear" w:color="auto" w:fill="auto"/>
            <w:noWrap/>
            <w:vAlign w:val="bottom"/>
            <w:hideMark/>
          </w:tcPr>
          <w:p w14:paraId="3BE0E96E"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490</w:t>
            </w:r>
          </w:p>
        </w:tc>
        <w:tc>
          <w:tcPr>
            <w:tcW w:w="960" w:type="dxa"/>
            <w:shd w:val="clear" w:color="auto" w:fill="auto"/>
            <w:noWrap/>
            <w:vAlign w:val="bottom"/>
            <w:hideMark/>
          </w:tcPr>
          <w:p w14:paraId="3E67F8ED"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0.0618</w:t>
            </w:r>
          </w:p>
        </w:tc>
        <w:tc>
          <w:tcPr>
            <w:tcW w:w="960" w:type="dxa"/>
            <w:shd w:val="clear" w:color="auto" w:fill="auto"/>
            <w:noWrap/>
            <w:vAlign w:val="bottom"/>
            <w:hideMark/>
          </w:tcPr>
          <w:p w14:paraId="35C57F61"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9.16</w:t>
            </w:r>
          </w:p>
        </w:tc>
        <w:tc>
          <w:tcPr>
            <w:tcW w:w="960" w:type="dxa"/>
            <w:shd w:val="clear" w:color="auto" w:fill="auto"/>
            <w:noWrap/>
            <w:vAlign w:val="bottom"/>
            <w:hideMark/>
          </w:tcPr>
          <w:p w14:paraId="74B47990"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6.16</w:t>
            </w:r>
          </w:p>
        </w:tc>
        <w:tc>
          <w:tcPr>
            <w:tcW w:w="960" w:type="dxa"/>
            <w:shd w:val="clear" w:color="auto" w:fill="auto"/>
            <w:noWrap/>
            <w:vAlign w:val="bottom"/>
            <w:hideMark/>
          </w:tcPr>
          <w:p w14:paraId="4AA87489"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1.66</w:t>
            </w:r>
          </w:p>
        </w:tc>
        <w:tc>
          <w:tcPr>
            <w:tcW w:w="960" w:type="dxa"/>
            <w:shd w:val="clear" w:color="auto" w:fill="auto"/>
            <w:noWrap/>
            <w:vAlign w:val="bottom"/>
            <w:hideMark/>
          </w:tcPr>
          <w:p w14:paraId="3B8B82E9"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0.835</w:t>
            </w:r>
          </w:p>
        </w:tc>
        <w:tc>
          <w:tcPr>
            <w:tcW w:w="960" w:type="dxa"/>
            <w:shd w:val="clear" w:color="auto" w:fill="auto"/>
            <w:noWrap/>
            <w:vAlign w:val="bottom"/>
            <w:hideMark/>
          </w:tcPr>
          <w:p w14:paraId="722A07FF"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7.00</w:t>
            </w:r>
          </w:p>
        </w:tc>
        <w:tc>
          <w:tcPr>
            <w:tcW w:w="1530" w:type="dxa"/>
            <w:shd w:val="clear" w:color="auto" w:fill="auto"/>
            <w:noWrap/>
            <w:vAlign w:val="bottom"/>
            <w:hideMark/>
          </w:tcPr>
          <w:p w14:paraId="5181BC4B"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384</w:t>
            </w:r>
            <w:r w:rsidRPr="009E7CA3">
              <w:rPr>
                <w:rFonts w:ascii="Times New Roman" w:eastAsia="Times New Roman" w:hAnsi="Times New Roman" w:cs="Times New Roman"/>
                <w:color w:val="000000"/>
                <w:sz w:val="24"/>
                <w:szCs w:val="24"/>
                <w:vertAlign w:val="superscript"/>
                <w:lang w:val="en-GB" w:eastAsia="en-GB"/>
              </w:rPr>
              <w:t>***</w:t>
            </w:r>
          </w:p>
        </w:tc>
        <w:tc>
          <w:tcPr>
            <w:tcW w:w="974" w:type="dxa"/>
            <w:shd w:val="clear" w:color="auto" w:fill="auto"/>
            <w:noWrap/>
            <w:vAlign w:val="bottom"/>
            <w:hideMark/>
          </w:tcPr>
          <w:p w14:paraId="7921706B"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8.71</w:t>
            </w:r>
            <w:r w:rsidRPr="009E7CA3">
              <w:rPr>
                <w:rFonts w:ascii="Times New Roman" w:eastAsia="Times New Roman" w:hAnsi="Times New Roman" w:cs="Times New Roman"/>
                <w:color w:val="000000"/>
                <w:sz w:val="24"/>
                <w:szCs w:val="24"/>
                <w:vertAlign w:val="superscript"/>
                <w:lang w:val="en-GB" w:eastAsia="en-GB"/>
              </w:rPr>
              <w:t>**</w:t>
            </w:r>
          </w:p>
        </w:tc>
        <w:tc>
          <w:tcPr>
            <w:tcW w:w="1195" w:type="dxa"/>
            <w:shd w:val="clear" w:color="auto" w:fill="auto"/>
            <w:noWrap/>
            <w:vAlign w:val="bottom"/>
            <w:hideMark/>
          </w:tcPr>
          <w:p w14:paraId="12E2BDA6"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7.65</w:t>
            </w:r>
          </w:p>
        </w:tc>
        <w:tc>
          <w:tcPr>
            <w:tcW w:w="1307" w:type="dxa"/>
            <w:shd w:val="clear" w:color="auto" w:fill="auto"/>
            <w:noWrap/>
            <w:vAlign w:val="bottom"/>
            <w:hideMark/>
          </w:tcPr>
          <w:p w14:paraId="1F9237B0"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77</w:t>
            </w:r>
            <w:r w:rsidRPr="009E7CA3">
              <w:rPr>
                <w:rFonts w:ascii="Times New Roman" w:eastAsia="Times New Roman" w:hAnsi="Times New Roman" w:cs="Times New Roman"/>
                <w:color w:val="000000"/>
                <w:sz w:val="24"/>
                <w:szCs w:val="24"/>
                <w:vertAlign w:val="superscript"/>
                <w:lang w:val="en-GB" w:eastAsia="en-GB"/>
              </w:rPr>
              <w:t>***</w:t>
            </w:r>
          </w:p>
        </w:tc>
      </w:tr>
      <w:tr w:rsidR="00AC078A" w:rsidRPr="009E7CA3" w14:paraId="22EB2C39" w14:textId="77777777" w:rsidTr="00BF3AEE">
        <w:trPr>
          <w:trHeight w:val="300"/>
        </w:trPr>
        <w:tc>
          <w:tcPr>
            <w:tcW w:w="960" w:type="dxa"/>
            <w:shd w:val="clear" w:color="auto" w:fill="auto"/>
            <w:noWrap/>
            <w:vAlign w:val="bottom"/>
            <w:hideMark/>
          </w:tcPr>
          <w:p w14:paraId="0D09CD58" w14:textId="77777777" w:rsidR="00AC078A" w:rsidRPr="009E7CA3" w:rsidRDefault="00AC078A" w:rsidP="00BF3AEE">
            <w:pPr>
              <w:spacing w:after="0" w:line="360" w:lineRule="auto"/>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ADA</w:t>
            </w:r>
          </w:p>
        </w:tc>
        <w:tc>
          <w:tcPr>
            <w:tcW w:w="1211" w:type="dxa"/>
            <w:shd w:val="clear" w:color="auto" w:fill="auto"/>
            <w:noWrap/>
            <w:vAlign w:val="bottom"/>
            <w:hideMark/>
          </w:tcPr>
          <w:p w14:paraId="4C175DB8"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2294</w:t>
            </w:r>
          </w:p>
        </w:tc>
        <w:tc>
          <w:tcPr>
            <w:tcW w:w="960" w:type="dxa"/>
            <w:shd w:val="clear" w:color="auto" w:fill="auto"/>
            <w:noWrap/>
            <w:vAlign w:val="bottom"/>
            <w:hideMark/>
          </w:tcPr>
          <w:p w14:paraId="377330E3"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0.0107</w:t>
            </w:r>
          </w:p>
        </w:tc>
        <w:tc>
          <w:tcPr>
            <w:tcW w:w="960" w:type="dxa"/>
            <w:shd w:val="clear" w:color="auto" w:fill="auto"/>
            <w:noWrap/>
            <w:vAlign w:val="bottom"/>
            <w:hideMark/>
          </w:tcPr>
          <w:p w14:paraId="59275486"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15.14</w:t>
            </w:r>
          </w:p>
        </w:tc>
        <w:tc>
          <w:tcPr>
            <w:tcW w:w="960" w:type="dxa"/>
            <w:shd w:val="clear" w:color="auto" w:fill="auto"/>
            <w:noWrap/>
            <w:vAlign w:val="bottom"/>
            <w:hideMark/>
          </w:tcPr>
          <w:p w14:paraId="54E26D46"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23.33</w:t>
            </w:r>
          </w:p>
        </w:tc>
        <w:tc>
          <w:tcPr>
            <w:tcW w:w="960" w:type="dxa"/>
            <w:shd w:val="clear" w:color="auto" w:fill="auto"/>
            <w:noWrap/>
            <w:vAlign w:val="bottom"/>
            <w:hideMark/>
          </w:tcPr>
          <w:p w14:paraId="0D86F30B"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2.44</w:t>
            </w:r>
          </w:p>
        </w:tc>
        <w:tc>
          <w:tcPr>
            <w:tcW w:w="960" w:type="dxa"/>
            <w:shd w:val="clear" w:color="auto" w:fill="auto"/>
            <w:noWrap/>
            <w:vAlign w:val="bottom"/>
            <w:hideMark/>
          </w:tcPr>
          <w:p w14:paraId="0D26B3F5"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0.109</w:t>
            </w:r>
          </w:p>
        </w:tc>
        <w:tc>
          <w:tcPr>
            <w:tcW w:w="960" w:type="dxa"/>
            <w:shd w:val="clear" w:color="auto" w:fill="auto"/>
            <w:noWrap/>
            <w:vAlign w:val="bottom"/>
            <w:hideMark/>
          </w:tcPr>
          <w:p w14:paraId="20D27202"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9.71</w:t>
            </w:r>
          </w:p>
        </w:tc>
        <w:tc>
          <w:tcPr>
            <w:tcW w:w="1530" w:type="dxa"/>
            <w:shd w:val="clear" w:color="auto" w:fill="auto"/>
            <w:noWrap/>
            <w:vAlign w:val="bottom"/>
            <w:hideMark/>
          </w:tcPr>
          <w:p w14:paraId="446C6C73"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4308</w:t>
            </w:r>
            <w:r w:rsidRPr="009E7CA3">
              <w:rPr>
                <w:rFonts w:ascii="Times New Roman" w:eastAsia="Times New Roman" w:hAnsi="Times New Roman" w:cs="Times New Roman"/>
                <w:color w:val="000000"/>
                <w:sz w:val="24"/>
                <w:szCs w:val="24"/>
                <w:vertAlign w:val="superscript"/>
                <w:lang w:val="en-GB" w:eastAsia="en-GB"/>
              </w:rPr>
              <w:t>***</w:t>
            </w:r>
          </w:p>
        </w:tc>
        <w:tc>
          <w:tcPr>
            <w:tcW w:w="974" w:type="dxa"/>
            <w:shd w:val="clear" w:color="auto" w:fill="auto"/>
            <w:noWrap/>
            <w:vAlign w:val="bottom"/>
            <w:hideMark/>
          </w:tcPr>
          <w:p w14:paraId="0E895AB0"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11.72</w:t>
            </w:r>
            <w:r w:rsidRPr="009E7CA3">
              <w:rPr>
                <w:rFonts w:ascii="Times New Roman" w:eastAsia="Times New Roman" w:hAnsi="Times New Roman" w:cs="Times New Roman"/>
                <w:color w:val="000000"/>
                <w:sz w:val="24"/>
                <w:szCs w:val="24"/>
                <w:vertAlign w:val="superscript"/>
                <w:lang w:val="en-GB" w:eastAsia="en-GB"/>
              </w:rPr>
              <w:t>**</w:t>
            </w:r>
          </w:p>
        </w:tc>
        <w:tc>
          <w:tcPr>
            <w:tcW w:w="1195" w:type="dxa"/>
            <w:shd w:val="clear" w:color="auto" w:fill="auto"/>
            <w:noWrap/>
            <w:vAlign w:val="bottom"/>
            <w:hideMark/>
          </w:tcPr>
          <w:p w14:paraId="4668BC6C"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26.89</w:t>
            </w:r>
            <w:r w:rsidRPr="009E7CA3">
              <w:rPr>
                <w:rFonts w:ascii="Times New Roman" w:eastAsia="Times New Roman" w:hAnsi="Times New Roman" w:cs="Times New Roman"/>
                <w:color w:val="000000"/>
                <w:sz w:val="24"/>
                <w:szCs w:val="24"/>
                <w:vertAlign w:val="superscript"/>
                <w:lang w:val="en-GB" w:eastAsia="en-GB"/>
              </w:rPr>
              <w:t>***</w:t>
            </w:r>
          </w:p>
        </w:tc>
        <w:tc>
          <w:tcPr>
            <w:tcW w:w="1307" w:type="dxa"/>
            <w:shd w:val="clear" w:color="auto" w:fill="auto"/>
            <w:noWrap/>
            <w:vAlign w:val="bottom"/>
            <w:hideMark/>
          </w:tcPr>
          <w:p w14:paraId="3B1154B3"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140</w:t>
            </w:r>
            <w:r w:rsidRPr="009E7CA3">
              <w:rPr>
                <w:rFonts w:ascii="Times New Roman" w:eastAsia="Times New Roman" w:hAnsi="Times New Roman" w:cs="Times New Roman"/>
                <w:color w:val="000000"/>
                <w:sz w:val="24"/>
                <w:szCs w:val="24"/>
                <w:vertAlign w:val="superscript"/>
                <w:lang w:val="en-GB" w:eastAsia="en-GB"/>
              </w:rPr>
              <w:t>***</w:t>
            </w:r>
          </w:p>
        </w:tc>
      </w:tr>
      <w:tr w:rsidR="00AC078A" w:rsidRPr="009E7CA3" w14:paraId="0CC15217" w14:textId="77777777" w:rsidTr="00BF3AEE">
        <w:trPr>
          <w:trHeight w:val="300"/>
        </w:trPr>
        <w:tc>
          <w:tcPr>
            <w:tcW w:w="960" w:type="dxa"/>
            <w:shd w:val="clear" w:color="auto" w:fill="auto"/>
            <w:noWrap/>
            <w:vAlign w:val="bottom"/>
            <w:hideMark/>
          </w:tcPr>
          <w:p w14:paraId="330C4E57" w14:textId="77777777" w:rsidR="00AC078A" w:rsidRPr="009E7CA3" w:rsidRDefault="00AC078A" w:rsidP="00BF3AEE">
            <w:pPr>
              <w:spacing w:after="0" w:line="360" w:lineRule="auto"/>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SHIB</w:t>
            </w:r>
          </w:p>
        </w:tc>
        <w:tc>
          <w:tcPr>
            <w:tcW w:w="1211" w:type="dxa"/>
            <w:shd w:val="clear" w:color="auto" w:fill="auto"/>
            <w:noWrap/>
            <w:vAlign w:val="bottom"/>
            <w:hideMark/>
          </w:tcPr>
          <w:p w14:paraId="7A262BF4"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1074</w:t>
            </w:r>
          </w:p>
        </w:tc>
        <w:tc>
          <w:tcPr>
            <w:tcW w:w="960" w:type="dxa"/>
            <w:shd w:val="clear" w:color="auto" w:fill="auto"/>
            <w:noWrap/>
            <w:vAlign w:val="bottom"/>
            <w:hideMark/>
          </w:tcPr>
          <w:p w14:paraId="2571335E"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0.0091</w:t>
            </w:r>
          </w:p>
        </w:tc>
        <w:tc>
          <w:tcPr>
            <w:tcW w:w="960" w:type="dxa"/>
            <w:shd w:val="clear" w:color="auto" w:fill="auto"/>
            <w:noWrap/>
            <w:vAlign w:val="bottom"/>
            <w:hideMark/>
          </w:tcPr>
          <w:p w14:paraId="02CC5D37"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21.99</w:t>
            </w:r>
          </w:p>
        </w:tc>
        <w:tc>
          <w:tcPr>
            <w:tcW w:w="960" w:type="dxa"/>
            <w:shd w:val="clear" w:color="auto" w:fill="auto"/>
            <w:noWrap/>
            <w:vAlign w:val="bottom"/>
            <w:hideMark/>
          </w:tcPr>
          <w:p w14:paraId="7520C611"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23.43</w:t>
            </w:r>
          </w:p>
        </w:tc>
        <w:tc>
          <w:tcPr>
            <w:tcW w:w="960" w:type="dxa"/>
            <w:shd w:val="clear" w:color="auto" w:fill="auto"/>
            <w:noWrap/>
            <w:vAlign w:val="bottom"/>
            <w:hideMark/>
          </w:tcPr>
          <w:p w14:paraId="055B7823"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2.88</w:t>
            </w:r>
          </w:p>
        </w:tc>
        <w:tc>
          <w:tcPr>
            <w:tcW w:w="960" w:type="dxa"/>
            <w:shd w:val="clear" w:color="auto" w:fill="auto"/>
            <w:noWrap/>
            <w:vAlign w:val="bottom"/>
            <w:hideMark/>
          </w:tcPr>
          <w:p w14:paraId="211C87CC"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1.217</w:t>
            </w:r>
          </w:p>
        </w:tc>
        <w:tc>
          <w:tcPr>
            <w:tcW w:w="960" w:type="dxa"/>
            <w:shd w:val="clear" w:color="auto" w:fill="auto"/>
            <w:noWrap/>
            <w:vAlign w:val="bottom"/>
            <w:hideMark/>
          </w:tcPr>
          <w:p w14:paraId="5E924F9C"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18.90</w:t>
            </w:r>
          </w:p>
        </w:tc>
        <w:tc>
          <w:tcPr>
            <w:tcW w:w="1530" w:type="dxa"/>
            <w:shd w:val="clear" w:color="auto" w:fill="auto"/>
            <w:noWrap/>
            <w:vAlign w:val="bottom"/>
            <w:hideMark/>
          </w:tcPr>
          <w:p w14:paraId="2E04FDD9"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11586</w:t>
            </w:r>
            <w:r w:rsidRPr="009E7CA3">
              <w:rPr>
                <w:rFonts w:ascii="Times New Roman" w:eastAsia="Times New Roman" w:hAnsi="Times New Roman" w:cs="Times New Roman"/>
                <w:color w:val="000000"/>
                <w:sz w:val="24"/>
                <w:szCs w:val="24"/>
                <w:vertAlign w:val="superscript"/>
                <w:lang w:val="en-GB" w:eastAsia="en-GB"/>
              </w:rPr>
              <w:t>***</w:t>
            </w:r>
          </w:p>
        </w:tc>
        <w:tc>
          <w:tcPr>
            <w:tcW w:w="974" w:type="dxa"/>
            <w:shd w:val="clear" w:color="auto" w:fill="auto"/>
            <w:noWrap/>
            <w:vAlign w:val="bottom"/>
            <w:hideMark/>
          </w:tcPr>
          <w:p w14:paraId="108B3012"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10.17</w:t>
            </w:r>
            <w:r w:rsidRPr="009E7CA3">
              <w:rPr>
                <w:rFonts w:ascii="Times New Roman" w:eastAsia="Times New Roman" w:hAnsi="Times New Roman" w:cs="Times New Roman"/>
                <w:color w:val="000000"/>
                <w:sz w:val="24"/>
                <w:szCs w:val="24"/>
                <w:vertAlign w:val="superscript"/>
                <w:lang w:val="en-GB" w:eastAsia="en-GB"/>
              </w:rPr>
              <w:t>**</w:t>
            </w:r>
          </w:p>
        </w:tc>
        <w:tc>
          <w:tcPr>
            <w:tcW w:w="1195" w:type="dxa"/>
            <w:shd w:val="clear" w:color="auto" w:fill="auto"/>
            <w:noWrap/>
            <w:vAlign w:val="bottom"/>
            <w:hideMark/>
          </w:tcPr>
          <w:p w14:paraId="46BFEBE5"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48.72</w:t>
            </w:r>
            <w:r w:rsidRPr="009E7CA3">
              <w:rPr>
                <w:rFonts w:ascii="Times New Roman" w:eastAsia="Times New Roman" w:hAnsi="Times New Roman" w:cs="Times New Roman"/>
                <w:color w:val="000000"/>
                <w:sz w:val="24"/>
                <w:szCs w:val="24"/>
                <w:vertAlign w:val="superscript"/>
                <w:lang w:val="en-GB" w:eastAsia="en-GB"/>
              </w:rPr>
              <w:t>***</w:t>
            </w:r>
          </w:p>
        </w:tc>
        <w:tc>
          <w:tcPr>
            <w:tcW w:w="1307" w:type="dxa"/>
            <w:shd w:val="clear" w:color="auto" w:fill="auto"/>
            <w:noWrap/>
            <w:vAlign w:val="bottom"/>
            <w:hideMark/>
          </w:tcPr>
          <w:p w14:paraId="4BC9835D"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133</w:t>
            </w:r>
            <w:r w:rsidRPr="009E7CA3">
              <w:rPr>
                <w:rFonts w:ascii="Times New Roman" w:eastAsia="Times New Roman" w:hAnsi="Times New Roman" w:cs="Times New Roman"/>
                <w:color w:val="000000"/>
                <w:sz w:val="24"/>
                <w:szCs w:val="24"/>
                <w:vertAlign w:val="superscript"/>
                <w:lang w:val="en-GB" w:eastAsia="en-GB"/>
              </w:rPr>
              <w:t>***</w:t>
            </w:r>
          </w:p>
        </w:tc>
      </w:tr>
      <w:tr w:rsidR="00AC078A" w:rsidRPr="009E7CA3" w14:paraId="2F984A9E" w14:textId="77777777" w:rsidTr="00BF3AEE">
        <w:trPr>
          <w:trHeight w:val="300"/>
        </w:trPr>
        <w:tc>
          <w:tcPr>
            <w:tcW w:w="960" w:type="dxa"/>
            <w:shd w:val="clear" w:color="auto" w:fill="auto"/>
            <w:noWrap/>
            <w:vAlign w:val="bottom"/>
            <w:hideMark/>
          </w:tcPr>
          <w:p w14:paraId="6F7704E2" w14:textId="77777777" w:rsidR="00AC078A" w:rsidRPr="009E7CA3" w:rsidRDefault="00AC078A" w:rsidP="00BF3AEE">
            <w:pPr>
              <w:spacing w:after="0" w:line="360" w:lineRule="auto"/>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AVAX</w:t>
            </w:r>
          </w:p>
        </w:tc>
        <w:tc>
          <w:tcPr>
            <w:tcW w:w="1211" w:type="dxa"/>
            <w:shd w:val="clear" w:color="auto" w:fill="auto"/>
            <w:noWrap/>
            <w:vAlign w:val="bottom"/>
            <w:hideMark/>
          </w:tcPr>
          <w:p w14:paraId="44034BB6"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1203</w:t>
            </w:r>
          </w:p>
        </w:tc>
        <w:tc>
          <w:tcPr>
            <w:tcW w:w="960" w:type="dxa"/>
            <w:shd w:val="clear" w:color="auto" w:fill="auto"/>
            <w:noWrap/>
            <w:vAlign w:val="bottom"/>
            <w:hideMark/>
          </w:tcPr>
          <w:p w14:paraId="4D7C5776"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0.0792</w:t>
            </w:r>
          </w:p>
        </w:tc>
        <w:tc>
          <w:tcPr>
            <w:tcW w:w="960" w:type="dxa"/>
            <w:shd w:val="clear" w:color="auto" w:fill="auto"/>
            <w:noWrap/>
            <w:vAlign w:val="bottom"/>
            <w:hideMark/>
          </w:tcPr>
          <w:p w14:paraId="36343B9C"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24.13</w:t>
            </w:r>
          </w:p>
        </w:tc>
        <w:tc>
          <w:tcPr>
            <w:tcW w:w="960" w:type="dxa"/>
            <w:shd w:val="clear" w:color="auto" w:fill="auto"/>
            <w:noWrap/>
            <w:vAlign w:val="bottom"/>
            <w:hideMark/>
          </w:tcPr>
          <w:p w14:paraId="0CDF9F2D"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20.20</w:t>
            </w:r>
          </w:p>
        </w:tc>
        <w:tc>
          <w:tcPr>
            <w:tcW w:w="960" w:type="dxa"/>
            <w:shd w:val="clear" w:color="auto" w:fill="auto"/>
            <w:noWrap/>
            <w:vAlign w:val="bottom"/>
            <w:hideMark/>
          </w:tcPr>
          <w:p w14:paraId="79EA2A1B"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2.91</w:t>
            </w:r>
          </w:p>
        </w:tc>
        <w:tc>
          <w:tcPr>
            <w:tcW w:w="960" w:type="dxa"/>
            <w:shd w:val="clear" w:color="auto" w:fill="auto"/>
            <w:noWrap/>
            <w:vAlign w:val="bottom"/>
            <w:hideMark/>
          </w:tcPr>
          <w:p w14:paraId="275E46D2"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0.432</w:t>
            </w:r>
          </w:p>
        </w:tc>
        <w:tc>
          <w:tcPr>
            <w:tcW w:w="960" w:type="dxa"/>
            <w:shd w:val="clear" w:color="auto" w:fill="auto"/>
            <w:noWrap/>
            <w:vAlign w:val="bottom"/>
            <w:hideMark/>
          </w:tcPr>
          <w:p w14:paraId="66CFA740"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10.93</w:t>
            </w:r>
          </w:p>
        </w:tc>
        <w:tc>
          <w:tcPr>
            <w:tcW w:w="1530" w:type="dxa"/>
            <w:shd w:val="clear" w:color="auto" w:fill="auto"/>
            <w:noWrap/>
            <w:vAlign w:val="bottom"/>
            <w:hideMark/>
          </w:tcPr>
          <w:p w14:paraId="47502E99"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3195</w:t>
            </w:r>
            <w:r w:rsidRPr="009E7CA3">
              <w:rPr>
                <w:rFonts w:ascii="Times New Roman" w:eastAsia="Times New Roman" w:hAnsi="Times New Roman" w:cs="Times New Roman"/>
                <w:color w:val="000000"/>
                <w:sz w:val="24"/>
                <w:szCs w:val="24"/>
                <w:vertAlign w:val="superscript"/>
                <w:lang w:val="en-GB" w:eastAsia="en-GB"/>
              </w:rPr>
              <w:t>***</w:t>
            </w:r>
          </w:p>
        </w:tc>
        <w:tc>
          <w:tcPr>
            <w:tcW w:w="974" w:type="dxa"/>
            <w:shd w:val="clear" w:color="auto" w:fill="auto"/>
            <w:noWrap/>
            <w:vAlign w:val="bottom"/>
            <w:hideMark/>
          </w:tcPr>
          <w:p w14:paraId="6A187015"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9.54</w:t>
            </w:r>
            <w:r w:rsidRPr="009E7CA3">
              <w:rPr>
                <w:rFonts w:ascii="Times New Roman" w:eastAsia="Times New Roman" w:hAnsi="Times New Roman" w:cs="Times New Roman"/>
                <w:color w:val="000000"/>
                <w:sz w:val="24"/>
                <w:szCs w:val="24"/>
                <w:vertAlign w:val="superscript"/>
                <w:lang w:val="en-GB" w:eastAsia="en-GB"/>
              </w:rPr>
              <w:t>**</w:t>
            </w:r>
          </w:p>
        </w:tc>
        <w:tc>
          <w:tcPr>
            <w:tcW w:w="1195" w:type="dxa"/>
            <w:shd w:val="clear" w:color="auto" w:fill="auto"/>
            <w:noWrap/>
            <w:vAlign w:val="bottom"/>
            <w:hideMark/>
          </w:tcPr>
          <w:p w14:paraId="4690C0ED"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24.09</w:t>
            </w:r>
            <w:r w:rsidRPr="009E7CA3">
              <w:rPr>
                <w:rFonts w:ascii="Times New Roman" w:eastAsia="Times New Roman" w:hAnsi="Times New Roman" w:cs="Times New Roman"/>
                <w:color w:val="000000"/>
                <w:sz w:val="24"/>
                <w:szCs w:val="24"/>
                <w:vertAlign w:val="superscript"/>
                <w:lang w:val="en-GB" w:eastAsia="en-GB"/>
              </w:rPr>
              <w:t>***</w:t>
            </w:r>
          </w:p>
        </w:tc>
        <w:tc>
          <w:tcPr>
            <w:tcW w:w="1307" w:type="dxa"/>
            <w:shd w:val="clear" w:color="auto" w:fill="auto"/>
            <w:noWrap/>
            <w:vAlign w:val="bottom"/>
            <w:hideMark/>
          </w:tcPr>
          <w:p w14:paraId="3A462222"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114</w:t>
            </w:r>
            <w:r w:rsidRPr="009E7CA3">
              <w:rPr>
                <w:rFonts w:ascii="Times New Roman" w:eastAsia="Times New Roman" w:hAnsi="Times New Roman" w:cs="Times New Roman"/>
                <w:color w:val="000000"/>
                <w:sz w:val="24"/>
                <w:szCs w:val="24"/>
                <w:vertAlign w:val="superscript"/>
                <w:lang w:val="en-GB" w:eastAsia="en-GB"/>
              </w:rPr>
              <w:t>***</w:t>
            </w:r>
          </w:p>
        </w:tc>
      </w:tr>
      <w:tr w:rsidR="00AC078A" w:rsidRPr="009E7CA3" w14:paraId="333AA9BF" w14:textId="77777777" w:rsidTr="00BF3AEE">
        <w:trPr>
          <w:trHeight w:val="300"/>
        </w:trPr>
        <w:tc>
          <w:tcPr>
            <w:tcW w:w="960" w:type="dxa"/>
            <w:shd w:val="clear" w:color="auto" w:fill="auto"/>
            <w:noWrap/>
            <w:vAlign w:val="bottom"/>
            <w:hideMark/>
          </w:tcPr>
          <w:p w14:paraId="00736831" w14:textId="77777777" w:rsidR="00AC078A" w:rsidRPr="009E7CA3" w:rsidRDefault="00AC078A" w:rsidP="00BF3AEE">
            <w:pPr>
              <w:spacing w:after="0" w:line="360" w:lineRule="auto"/>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DOT</w:t>
            </w:r>
          </w:p>
        </w:tc>
        <w:tc>
          <w:tcPr>
            <w:tcW w:w="1211" w:type="dxa"/>
            <w:shd w:val="clear" w:color="auto" w:fill="auto"/>
            <w:noWrap/>
            <w:vAlign w:val="bottom"/>
            <w:hideMark/>
          </w:tcPr>
          <w:p w14:paraId="6670DCA4"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1167</w:t>
            </w:r>
          </w:p>
        </w:tc>
        <w:tc>
          <w:tcPr>
            <w:tcW w:w="960" w:type="dxa"/>
            <w:shd w:val="clear" w:color="auto" w:fill="auto"/>
            <w:noWrap/>
            <w:vAlign w:val="bottom"/>
            <w:hideMark/>
          </w:tcPr>
          <w:p w14:paraId="12CD6C4E"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0.0503</w:t>
            </w:r>
          </w:p>
        </w:tc>
        <w:tc>
          <w:tcPr>
            <w:tcW w:w="960" w:type="dxa"/>
            <w:shd w:val="clear" w:color="auto" w:fill="auto"/>
            <w:noWrap/>
            <w:vAlign w:val="bottom"/>
            <w:hideMark/>
          </w:tcPr>
          <w:p w14:paraId="6DC09A6A"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11.33</w:t>
            </w:r>
          </w:p>
        </w:tc>
        <w:tc>
          <w:tcPr>
            <w:tcW w:w="960" w:type="dxa"/>
            <w:shd w:val="clear" w:color="auto" w:fill="auto"/>
            <w:noWrap/>
            <w:vAlign w:val="bottom"/>
            <w:hideMark/>
          </w:tcPr>
          <w:p w14:paraId="10F0C98D"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21.06</w:t>
            </w:r>
          </w:p>
        </w:tc>
        <w:tc>
          <w:tcPr>
            <w:tcW w:w="960" w:type="dxa"/>
            <w:shd w:val="clear" w:color="auto" w:fill="auto"/>
            <w:noWrap/>
            <w:vAlign w:val="bottom"/>
            <w:hideMark/>
          </w:tcPr>
          <w:p w14:paraId="0070CF36"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2.284</w:t>
            </w:r>
          </w:p>
        </w:tc>
        <w:tc>
          <w:tcPr>
            <w:tcW w:w="960" w:type="dxa"/>
            <w:shd w:val="clear" w:color="auto" w:fill="auto"/>
            <w:noWrap/>
            <w:vAlign w:val="bottom"/>
            <w:hideMark/>
          </w:tcPr>
          <w:p w14:paraId="02CA0BCF"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0.764</w:t>
            </w:r>
          </w:p>
        </w:tc>
        <w:tc>
          <w:tcPr>
            <w:tcW w:w="960" w:type="dxa"/>
            <w:shd w:val="clear" w:color="auto" w:fill="auto"/>
            <w:noWrap/>
            <w:vAlign w:val="bottom"/>
            <w:hideMark/>
          </w:tcPr>
          <w:p w14:paraId="1C33B8BA"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11.53</w:t>
            </w:r>
          </w:p>
        </w:tc>
        <w:tc>
          <w:tcPr>
            <w:tcW w:w="1530" w:type="dxa"/>
            <w:shd w:val="clear" w:color="auto" w:fill="auto"/>
            <w:noWrap/>
            <w:vAlign w:val="bottom"/>
            <w:hideMark/>
          </w:tcPr>
          <w:p w14:paraId="07428336"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3654</w:t>
            </w:r>
            <w:r w:rsidRPr="009E7CA3">
              <w:rPr>
                <w:rFonts w:ascii="Times New Roman" w:eastAsia="Times New Roman" w:hAnsi="Times New Roman" w:cs="Times New Roman"/>
                <w:color w:val="000000"/>
                <w:sz w:val="24"/>
                <w:szCs w:val="24"/>
                <w:vertAlign w:val="superscript"/>
                <w:lang w:val="en-GB" w:eastAsia="en-GB"/>
              </w:rPr>
              <w:t>***</w:t>
            </w:r>
          </w:p>
        </w:tc>
        <w:tc>
          <w:tcPr>
            <w:tcW w:w="974" w:type="dxa"/>
            <w:shd w:val="clear" w:color="auto" w:fill="auto"/>
            <w:noWrap/>
            <w:vAlign w:val="bottom"/>
            <w:hideMark/>
          </w:tcPr>
          <w:p w14:paraId="1DB06C53"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10.13</w:t>
            </w:r>
            <w:r w:rsidRPr="009E7CA3">
              <w:rPr>
                <w:rFonts w:ascii="Times New Roman" w:eastAsia="Times New Roman" w:hAnsi="Times New Roman" w:cs="Times New Roman"/>
                <w:color w:val="000000"/>
                <w:sz w:val="24"/>
                <w:szCs w:val="24"/>
                <w:vertAlign w:val="superscript"/>
                <w:lang w:val="en-GB" w:eastAsia="en-GB"/>
              </w:rPr>
              <w:t>**</w:t>
            </w:r>
          </w:p>
        </w:tc>
        <w:tc>
          <w:tcPr>
            <w:tcW w:w="1195" w:type="dxa"/>
            <w:shd w:val="clear" w:color="auto" w:fill="auto"/>
            <w:noWrap/>
            <w:vAlign w:val="bottom"/>
            <w:hideMark/>
          </w:tcPr>
          <w:p w14:paraId="143862BE"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43.09</w:t>
            </w:r>
            <w:r w:rsidRPr="009E7CA3">
              <w:rPr>
                <w:rFonts w:ascii="Times New Roman" w:eastAsia="Times New Roman" w:hAnsi="Times New Roman" w:cs="Times New Roman"/>
                <w:color w:val="000000"/>
                <w:sz w:val="24"/>
                <w:szCs w:val="24"/>
                <w:vertAlign w:val="superscript"/>
                <w:lang w:val="en-GB" w:eastAsia="en-GB"/>
              </w:rPr>
              <w:t>***</w:t>
            </w:r>
          </w:p>
        </w:tc>
        <w:tc>
          <w:tcPr>
            <w:tcW w:w="1307" w:type="dxa"/>
            <w:shd w:val="clear" w:color="auto" w:fill="auto"/>
            <w:noWrap/>
            <w:vAlign w:val="bottom"/>
            <w:hideMark/>
          </w:tcPr>
          <w:p w14:paraId="5230BFCB"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238</w:t>
            </w:r>
            <w:r w:rsidRPr="009E7CA3">
              <w:rPr>
                <w:rFonts w:ascii="Times New Roman" w:eastAsia="Times New Roman" w:hAnsi="Times New Roman" w:cs="Times New Roman"/>
                <w:color w:val="000000"/>
                <w:sz w:val="24"/>
                <w:szCs w:val="24"/>
                <w:vertAlign w:val="superscript"/>
                <w:lang w:val="en-GB" w:eastAsia="en-GB"/>
              </w:rPr>
              <w:t>***</w:t>
            </w:r>
          </w:p>
        </w:tc>
      </w:tr>
      <w:tr w:rsidR="00AC078A" w:rsidRPr="009E7CA3" w14:paraId="25EB00C4" w14:textId="77777777" w:rsidTr="00BF3AEE">
        <w:trPr>
          <w:trHeight w:val="300"/>
        </w:trPr>
        <w:tc>
          <w:tcPr>
            <w:tcW w:w="960" w:type="dxa"/>
            <w:shd w:val="clear" w:color="auto" w:fill="auto"/>
            <w:noWrap/>
            <w:vAlign w:val="bottom"/>
            <w:hideMark/>
          </w:tcPr>
          <w:p w14:paraId="6C8EE232" w14:textId="77777777" w:rsidR="00AC078A" w:rsidRPr="009E7CA3" w:rsidRDefault="00AC078A" w:rsidP="00BF3AEE">
            <w:pPr>
              <w:spacing w:after="0" w:line="360" w:lineRule="auto"/>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BCH</w:t>
            </w:r>
          </w:p>
        </w:tc>
        <w:tc>
          <w:tcPr>
            <w:tcW w:w="1211" w:type="dxa"/>
            <w:shd w:val="clear" w:color="auto" w:fill="auto"/>
            <w:noWrap/>
            <w:vAlign w:val="bottom"/>
            <w:hideMark/>
          </w:tcPr>
          <w:p w14:paraId="408881E3"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1966</w:t>
            </w:r>
          </w:p>
        </w:tc>
        <w:tc>
          <w:tcPr>
            <w:tcW w:w="960" w:type="dxa"/>
            <w:shd w:val="clear" w:color="auto" w:fill="auto"/>
            <w:noWrap/>
            <w:vAlign w:val="bottom"/>
            <w:hideMark/>
          </w:tcPr>
          <w:p w14:paraId="4FEBC6B1"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0.0145</w:t>
            </w:r>
          </w:p>
        </w:tc>
        <w:tc>
          <w:tcPr>
            <w:tcW w:w="960" w:type="dxa"/>
            <w:shd w:val="clear" w:color="auto" w:fill="auto"/>
            <w:noWrap/>
            <w:vAlign w:val="bottom"/>
            <w:hideMark/>
          </w:tcPr>
          <w:p w14:paraId="23325D5A"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19.93</w:t>
            </w:r>
          </w:p>
        </w:tc>
        <w:tc>
          <w:tcPr>
            <w:tcW w:w="960" w:type="dxa"/>
            <w:shd w:val="clear" w:color="auto" w:fill="auto"/>
            <w:noWrap/>
            <w:vAlign w:val="bottom"/>
            <w:hideMark/>
          </w:tcPr>
          <w:p w14:paraId="5E34127F"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26.58</w:t>
            </w:r>
          </w:p>
        </w:tc>
        <w:tc>
          <w:tcPr>
            <w:tcW w:w="960" w:type="dxa"/>
            <w:shd w:val="clear" w:color="auto" w:fill="auto"/>
            <w:noWrap/>
            <w:vAlign w:val="bottom"/>
            <w:hideMark/>
          </w:tcPr>
          <w:p w14:paraId="0EB672F3"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2.46</w:t>
            </w:r>
          </w:p>
        </w:tc>
        <w:tc>
          <w:tcPr>
            <w:tcW w:w="960" w:type="dxa"/>
            <w:shd w:val="clear" w:color="auto" w:fill="auto"/>
            <w:noWrap/>
            <w:vAlign w:val="bottom"/>
            <w:hideMark/>
          </w:tcPr>
          <w:p w14:paraId="08647B78"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0.048</w:t>
            </w:r>
          </w:p>
        </w:tc>
        <w:tc>
          <w:tcPr>
            <w:tcW w:w="960" w:type="dxa"/>
            <w:shd w:val="clear" w:color="auto" w:fill="auto"/>
            <w:noWrap/>
            <w:vAlign w:val="bottom"/>
            <w:hideMark/>
          </w:tcPr>
          <w:p w14:paraId="11E15DFF"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20.13</w:t>
            </w:r>
          </w:p>
        </w:tc>
        <w:tc>
          <w:tcPr>
            <w:tcW w:w="1530" w:type="dxa"/>
            <w:shd w:val="clear" w:color="auto" w:fill="auto"/>
            <w:noWrap/>
            <w:vAlign w:val="bottom"/>
            <w:hideMark/>
          </w:tcPr>
          <w:p w14:paraId="0DDFCA58"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24046</w:t>
            </w:r>
            <w:r w:rsidRPr="009E7CA3">
              <w:rPr>
                <w:rFonts w:ascii="Times New Roman" w:eastAsia="Times New Roman" w:hAnsi="Times New Roman" w:cs="Times New Roman"/>
                <w:color w:val="000000"/>
                <w:sz w:val="24"/>
                <w:szCs w:val="24"/>
                <w:vertAlign w:val="superscript"/>
                <w:lang w:val="en-GB" w:eastAsia="en-GB"/>
              </w:rPr>
              <w:t>***</w:t>
            </w:r>
          </w:p>
        </w:tc>
        <w:tc>
          <w:tcPr>
            <w:tcW w:w="974" w:type="dxa"/>
            <w:shd w:val="clear" w:color="auto" w:fill="auto"/>
            <w:noWrap/>
            <w:vAlign w:val="bottom"/>
            <w:hideMark/>
          </w:tcPr>
          <w:p w14:paraId="5D62491D"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12.55</w:t>
            </w:r>
            <w:r w:rsidRPr="009E7CA3">
              <w:rPr>
                <w:rFonts w:ascii="Times New Roman" w:eastAsia="Times New Roman" w:hAnsi="Times New Roman" w:cs="Times New Roman"/>
                <w:color w:val="000000"/>
                <w:sz w:val="24"/>
                <w:szCs w:val="24"/>
                <w:vertAlign w:val="superscript"/>
                <w:lang w:val="en-GB" w:eastAsia="en-GB"/>
              </w:rPr>
              <w:t>**</w:t>
            </w:r>
          </w:p>
        </w:tc>
        <w:tc>
          <w:tcPr>
            <w:tcW w:w="1195" w:type="dxa"/>
            <w:shd w:val="clear" w:color="auto" w:fill="auto"/>
            <w:noWrap/>
            <w:vAlign w:val="bottom"/>
            <w:hideMark/>
          </w:tcPr>
          <w:p w14:paraId="1E9BD1C0"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29.73</w:t>
            </w:r>
            <w:r w:rsidRPr="009E7CA3">
              <w:rPr>
                <w:rFonts w:ascii="Times New Roman" w:eastAsia="Times New Roman" w:hAnsi="Times New Roman" w:cs="Times New Roman"/>
                <w:color w:val="000000"/>
                <w:sz w:val="24"/>
                <w:szCs w:val="24"/>
                <w:vertAlign w:val="superscript"/>
                <w:lang w:val="en-GB" w:eastAsia="en-GB"/>
              </w:rPr>
              <w:t>***</w:t>
            </w:r>
          </w:p>
        </w:tc>
        <w:tc>
          <w:tcPr>
            <w:tcW w:w="1307" w:type="dxa"/>
            <w:shd w:val="clear" w:color="auto" w:fill="auto"/>
            <w:noWrap/>
            <w:vAlign w:val="bottom"/>
            <w:hideMark/>
          </w:tcPr>
          <w:p w14:paraId="5ACA8206"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56</w:t>
            </w:r>
            <w:r w:rsidRPr="009E7CA3">
              <w:rPr>
                <w:rFonts w:ascii="Times New Roman" w:eastAsia="Times New Roman" w:hAnsi="Times New Roman" w:cs="Times New Roman"/>
                <w:color w:val="000000"/>
                <w:sz w:val="24"/>
                <w:szCs w:val="24"/>
                <w:vertAlign w:val="superscript"/>
                <w:lang w:val="en-GB" w:eastAsia="en-GB"/>
              </w:rPr>
              <w:t>***</w:t>
            </w:r>
          </w:p>
        </w:tc>
      </w:tr>
      <w:tr w:rsidR="00AC078A" w:rsidRPr="009E7CA3" w14:paraId="34775E32" w14:textId="77777777" w:rsidTr="00BF3AEE">
        <w:trPr>
          <w:trHeight w:val="300"/>
        </w:trPr>
        <w:tc>
          <w:tcPr>
            <w:tcW w:w="960" w:type="dxa"/>
            <w:shd w:val="clear" w:color="auto" w:fill="auto"/>
            <w:noWrap/>
            <w:vAlign w:val="bottom"/>
            <w:hideMark/>
          </w:tcPr>
          <w:p w14:paraId="438917D9" w14:textId="77777777" w:rsidR="00AC078A" w:rsidRPr="009E7CA3" w:rsidRDefault="00AC078A" w:rsidP="00BF3AEE">
            <w:pPr>
              <w:spacing w:after="0" w:line="360" w:lineRule="auto"/>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TRX</w:t>
            </w:r>
          </w:p>
        </w:tc>
        <w:tc>
          <w:tcPr>
            <w:tcW w:w="1211" w:type="dxa"/>
            <w:shd w:val="clear" w:color="auto" w:fill="auto"/>
            <w:noWrap/>
            <w:vAlign w:val="bottom"/>
            <w:hideMark/>
          </w:tcPr>
          <w:p w14:paraId="7D64C5F5"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2131</w:t>
            </w:r>
          </w:p>
        </w:tc>
        <w:tc>
          <w:tcPr>
            <w:tcW w:w="960" w:type="dxa"/>
            <w:shd w:val="clear" w:color="auto" w:fill="auto"/>
            <w:noWrap/>
            <w:vAlign w:val="bottom"/>
            <w:hideMark/>
          </w:tcPr>
          <w:p w14:paraId="1E0B37F3"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0.0156</w:t>
            </w:r>
          </w:p>
        </w:tc>
        <w:tc>
          <w:tcPr>
            <w:tcW w:w="960" w:type="dxa"/>
            <w:shd w:val="clear" w:color="auto" w:fill="auto"/>
            <w:noWrap/>
            <w:vAlign w:val="bottom"/>
            <w:hideMark/>
          </w:tcPr>
          <w:p w14:paraId="2F6E2724"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14.78</w:t>
            </w:r>
          </w:p>
        </w:tc>
        <w:tc>
          <w:tcPr>
            <w:tcW w:w="960" w:type="dxa"/>
            <w:shd w:val="clear" w:color="auto" w:fill="auto"/>
            <w:noWrap/>
            <w:vAlign w:val="bottom"/>
            <w:hideMark/>
          </w:tcPr>
          <w:p w14:paraId="2FE05CF5"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24.67</w:t>
            </w:r>
          </w:p>
        </w:tc>
        <w:tc>
          <w:tcPr>
            <w:tcW w:w="960" w:type="dxa"/>
            <w:shd w:val="clear" w:color="auto" w:fill="auto"/>
            <w:noWrap/>
            <w:vAlign w:val="bottom"/>
            <w:hideMark/>
          </w:tcPr>
          <w:p w14:paraId="4D5AE46A"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2.11</w:t>
            </w:r>
          </w:p>
        </w:tc>
        <w:tc>
          <w:tcPr>
            <w:tcW w:w="960" w:type="dxa"/>
            <w:shd w:val="clear" w:color="auto" w:fill="auto"/>
            <w:noWrap/>
            <w:vAlign w:val="bottom"/>
            <w:hideMark/>
          </w:tcPr>
          <w:p w14:paraId="32F9A64D"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0.854</w:t>
            </w:r>
          </w:p>
        </w:tc>
        <w:tc>
          <w:tcPr>
            <w:tcW w:w="960" w:type="dxa"/>
            <w:shd w:val="clear" w:color="auto" w:fill="auto"/>
            <w:noWrap/>
            <w:vAlign w:val="bottom"/>
            <w:hideMark/>
          </w:tcPr>
          <w:p w14:paraId="2E6DB21D"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17.14</w:t>
            </w:r>
          </w:p>
        </w:tc>
        <w:tc>
          <w:tcPr>
            <w:tcW w:w="1530" w:type="dxa"/>
            <w:shd w:val="clear" w:color="auto" w:fill="auto"/>
            <w:noWrap/>
            <w:vAlign w:val="bottom"/>
            <w:hideMark/>
          </w:tcPr>
          <w:p w14:paraId="4156C9B8"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18021</w:t>
            </w:r>
            <w:r w:rsidRPr="009E7CA3">
              <w:rPr>
                <w:rFonts w:ascii="Times New Roman" w:eastAsia="Times New Roman" w:hAnsi="Times New Roman" w:cs="Times New Roman"/>
                <w:color w:val="000000"/>
                <w:sz w:val="24"/>
                <w:szCs w:val="24"/>
                <w:vertAlign w:val="superscript"/>
                <w:lang w:val="en-GB" w:eastAsia="en-GB"/>
              </w:rPr>
              <w:t>***</w:t>
            </w:r>
          </w:p>
        </w:tc>
        <w:tc>
          <w:tcPr>
            <w:tcW w:w="974" w:type="dxa"/>
            <w:shd w:val="clear" w:color="auto" w:fill="auto"/>
            <w:noWrap/>
            <w:vAlign w:val="bottom"/>
            <w:hideMark/>
          </w:tcPr>
          <w:p w14:paraId="398560C0"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12.70</w:t>
            </w:r>
            <w:r w:rsidRPr="009E7CA3">
              <w:rPr>
                <w:rFonts w:ascii="Times New Roman" w:eastAsia="Times New Roman" w:hAnsi="Times New Roman" w:cs="Times New Roman"/>
                <w:color w:val="000000"/>
                <w:sz w:val="24"/>
                <w:szCs w:val="24"/>
                <w:vertAlign w:val="superscript"/>
                <w:lang w:val="en-GB" w:eastAsia="en-GB"/>
              </w:rPr>
              <w:t>**</w:t>
            </w:r>
          </w:p>
        </w:tc>
        <w:tc>
          <w:tcPr>
            <w:tcW w:w="1195" w:type="dxa"/>
            <w:shd w:val="clear" w:color="auto" w:fill="auto"/>
            <w:noWrap/>
            <w:vAlign w:val="bottom"/>
            <w:hideMark/>
          </w:tcPr>
          <w:p w14:paraId="4CDD7579"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36.08</w:t>
            </w:r>
            <w:r w:rsidRPr="009E7CA3">
              <w:rPr>
                <w:rFonts w:ascii="Times New Roman" w:eastAsia="Times New Roman" w:hAnsi="Times New Roman" w:cs="Times New Roman"/>
                <w:color w:val="000000"/>
                <w:sz w:val="24"/>
                <w:szCs w:val="24"/>
                <w:vertAlign w:val="superscript"/>
                <w:lang w:val="en-GB" w:eastAsia="en-GB"/>
              </w:rPr>
              <w:t>***</w:t>
            </w:r>
          </w:p>
        </w:tc>
        <w:tc>
          <w:tcPr>
            <w:tcW w:w="1307" w:type="dxa"/>
            <w:shd w:val="clear" w:color="auto" w:fill="auto"/>
            <w:noWrap/>
            <w:vAlign w:val="bottom"/>
            <w:hideMark/>
          </w:tcPr>
          <w:p w14:paraId="66F086FC"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115</w:t>
            </w:r>
            <w:r w:rsidRPr="009E7CA3">
              <w:rPr>
                <w:rFonts w:ascii="Times New Roman" w:eastAsia="Times New Roman" w:hAnsi="Times New Roman" w:cs="Times New Roman"/>
                <w:color w:val="000000"/>
                <w:sz w:val="24"/>
                <w:szCs w:val="24"/>
                <w:vertAlign w:val="superscript"/>
                <w:lang w:val="en-GB" w:eastAsia="en-GB"/>
              </w:rPr>
              <w:t>***</w:t>
            </w:r>
          </w:p>
        </w:tc>
      </w:tr>
      <w:tr w:rsidR="00AC078A" w:rsidRPr="009E7CA3" w14:paraId="3A6D0C52" w14:textId="77777777" w:rsidTr="00BF3AEE">
        <w:trPr>
          <w:trHeight w:val="300"/>
        </w:trPr>
        <w:tc>
          <w:tcPr>
            <w:tcW w:w="960" w:type="dxa"/>
            <w:shd w:val="clear" w:color="auto" w:fill="auto"/>
            <w:noWrap/>
            <w:vAlign w:val="bottom"/>
            <w:hideMark/>
          </w:tcPr>
          <w:p w14:paraId="6265662D" w14:textId="77777777" w:rsidR="00AC078A" w:rsidRPr="009E7CA3" w:rsidRDefault="00AC078A" w:rsidP="00BF3AEE">
            <w:pPr>
              <w:spacing w:after="0" w:line="360" w:lineRule="auto"/>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LINK</w:t>
            </w:r>
          </w:p>
        </w:tc>
        <w:tc>
          <w:tcPr>
            <w:tcW w:w="1211" w:type="dxa"/>
            <w:shd w:val="clear" w:color="auto" w:fill="auto"/>
            <w:noWrap/>
            <w:vAlign w:val="bottom"/>
            <w:hideMark/>
          </w:tcPr>
          <w:p w14:paraId="670DA729"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1762</w:t>
            </w:r>
          </w:p>
        </w:tc>
        <w:tc>
          <w:tcPr>
            <w:tcW w:w="960" w:type="dxa"/>
            <w:shd w:val="clear" w:color="auto" w:fill="auto"/>
            <w:noWrap/>
            <w:vAlign w:val="bottom"/>
            <w:hideMark/>
          </w:tcPr>
          <w:p w14:paraId="11D2AF6E"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0.0405</w:t>
            </w:r>
          </w:p>
        </w:tc>
        <w:tc>
          <w:tcPr>
            <w:tcW w:w="960" w:type="dxa"/>
            <w:shd w:val="clear" w:color="auto" w:fill="auto"/>
            <w:noWrap/>
            <w:vAlign w:val="bottom"/>
            <w:hideMark/>
          </w:tcPr>
          <w:p w14:paraId="5AA0D923"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12.27</w:t>
            </w:r>
          </w:p>
        </w:tc>
        <w:tc>
          <w:tcPr>
            <w:tcW w:w="960" w:type="dxa"/>
            <w:shd w:val="clear" w:color="auto" w:fill="auto"/>
            <w:noWrap/>
            <w:vAlign w:val="bottom"/>
            <w:hideMark/>
          </w:tcPr>
          <w:p w14:paraId="67B70D2C"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27.67</w:t>
            </w:r>
          </w:p>
        </w:tc>
        <w:tc>
          <w:tcPr>
            <w:tcW w:w="960" w:type="dxa"/>
            <w:shd w:val="clear" w:color="auto" w:fill="auto"/>
            <w:noWrap/>
            <w:vAlign w:val="bottom"/>
            <w:hideMark/>
          </w:tcPr>
          <w:p w14:paraId="74813BAE"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2.57</w:t>
            </w:r>
          </w:p>
        </w:tc>
        <w:tc>
          <w:tcPr>
            <w:tcW w:w="960" w:type="dxa"/>
            <w:shd w:val="clear" w:color="auto" w:fill="auto"/>
            <w:noWrap/>
            <w:vAlign w:val="bottom"/>
            <w:hideMark/>
          </w:tcPr>
          <w:p w14:paraId="1CDB753A"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0.860</w:t>
            </w:r>
          </w:p>
        </w:tc>
        <w:tc>
          <w:tcPr>
            <w:tcW w:w="960" w:type="dxa"/>
            <w:shd w:val="clear" w:color="auto" w:fill="auto"/>
            <w:noWrap/>
            <w:vAlign w:val="bottom"/>
            <w:hideMark/>
          </w:tcPr>
          <w:p w14:paraId="2A2D0505"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14.36</w:t>
            </w:r>
          </w:p>
        </w:tc>
        <w:tc>
          <w:tcPr>
            <w:tcW w:w="1530" w:type="dxa"/>
            <w:shd w:val="clear" w:color="auto" w:fill="auto"/>
            <w:noWrap/>
            <w:vAlign w:val="bottom"/>
            <w:hideMark/>
          </w:tcPr>
          <w:p w14:paraId="1C264738"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9693</w:t>
            </w:r>
            <w:r w:rsidRPr="009E7CA3">
              <w:rPr>
                <w:rFonts w:ascii="Times New Roman" w:eastAsia="Times New Roman" w:hAnsi="Times New Roman" w:cs="Times New Roman"/>
                <w:color w:val="000000"/>
                <w:sz w:val="24"/>
                <w:szCs w:val="24"/>
                <w:vertAlign w:val="superscript"/>
                <w:lang w:val="en-GB" w:eastAsia="en-GB"/>
              </w:rPr>
              <w:t>***</w:t>
            </w:r>
          </w:p>
        </w:tc>
        <w:tc>
          <w:tcPr>
            <w:tcW w:w="974" w:type="dxa"/>
            <w:shd w:val="clear" w:color="auto" w:fill="auto"/>
            <w:noWrap/>
            <w:vAlign w:val="bottom"/>
            <w:hideMark/>
          </w:tcPr>
          <w:p w14:paraId="0386DDE1"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12.40</w:t>
            </w:r>
            <w:r w:rsidRPr="009E7CA3">
              <w:rPr>
                <w:rFonts w:ascii="Times New Roman" w:eastAsia="Times New Roman" w:hAnsi="Times New Roman" w:cs="Times New Roman"/>
                <w:color w:val="000000"/>
                <w:sz w:val="24"/>
                <w:szCs w:val="24"/>
                <w:vertAlign w:val="superscript"/>
                <w:lang w:val="en-GB" w:eastAsia="en-GB"/>
              </w:rPr>
              <w:t>**</w:t>
            </w:r>
          </w:p>
        </w:tc>
        <w:tc>
          <w:tcPr>
            <w:tcW w:w="1195" w:type="dxa"/>
            <w:shd w:val="clear" w:color="auto" w:fill="auto"/>
            <w:noWrap/>
            <w:vAlign w:val="bottom"/>
            <w:hideMark/>
          </w:tcPr>
          <w:p w14:paraId="67FAAC7F"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29.96</w:t>
            </w:r>
            <w:r w:rsidRPr="009E7CA3">
              <w:rPr>
                <w:rFonts w:ascii="Times New Roman" w:eastAsia="Times New Roman" w:hAnsi="Times New Roman" w:cs="Times New Roman"/>
                <w:color w:val="000000"/>
                <w:sz w:val="24"/>
                <w:szCs w:val="24"/>
                <w:vertAlign w:val="superscript"/>
                <w:lang w:val="en-GB" w:eastAsia="en-GB"/>
              </w:rPr>
              <w:t>***</w:t>
            </w:r>
          </w:p>
        </w:tc>
        <w:tc>
          <w:tcPr>
            <w:tcW w:w="1307" w:type="dxa"/>
            <w:shd w:val="clear" w:color="auto" w:fill="auto"/>
            <w:noWrap/>
            <w:vAlign w:val="bottom"/>
            <w:hideMark/>
          </w:tcPr>
          <w:p w14:paraId="16B860FA"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97</w:t>
            </w:r>
            <w:r w:rsidRPr="009E7CA3">
              <w:rPr>
                <w:rFonts w:ascii="Times New Roman" w:eastAsia="Times New Roman" w:hAnsi="Times New Roman" w:cs="Times New Roman"/>
                <w:color w:val="000000"/>
                <w:sz w:val="24"/>
                <w:szCs w:val="24"/>
                <w:vertAlign w:val="superscript"/>
                <w:lang w:val="en-GB" w:eastAsia="en-GB"/>
              </w:rPr>
              <w:t>***</w:t>
            </w:r>
          </w:p>
        </w:tc>
      </w:tr>
      <w:tr w:rsidR="00AC078A" w:rsidRPr="009E7CA3" w14:paraId="2907F429" w14:textId="77777777" w:rsidTr="00BF3AEE">
        <w:trPr>
          <w:trHeight w:val="300"/>
        </w:trPr>
        <w:tc>
          <w:tcPr>
            <w:tcW w:w="960" w:type="dxa"/>
            <w:shd w:val="clear" w:color="auto" w:fill="auto"/>
            <w:noWrap/>
            <w:vAlign w:val="bottom"/>
            <w:hideMark/>
          </w:tcPr>
          <w:p w14:paraId="047E73CB" w14:textId="77777777" w:rsidR="00AC078A" w:rsidRPr="009E7CA3" w:rsidRDefault="00AC078A" w:rsidP="00BF3AEE">
            <w:pPr>
              <w:spacing w:after="0" w:line="360" w:lineRule="auto"/>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NEAR</w:t>
            </w:r>
          </w:p>
        </w:tc>
        <w:tc>
          <w:tcPr>
            <w:tcW w:w="1211" w:type="dxa"/>
            <w:shd w:val="clear" w:color="auto" w:fill="auto"/>
            <w:noWrap/>
            <w:vAlign w:val="bottom"/>
            <w:hideMark/>
          </w:tcPr>
          <w:p w14:paraId="022CE999"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1283</w:t>
            </w:r>
          </w:p>
        </w:tc>
        <w:tc>
          <w:tcPr>
            <w:tcW w:w="960" w:type="dxa"/>
            <w:shd w:val="clear" w:color="auto" w:fill="auto"/>
            <w:noWrap/>
            <w:vAlign w:val="bottom"/>
            <w:hideMark/>
          </w:tcPr>
          <w:p w14:paraId="100A4490"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0.0554</w:t>
            </w:r>
          </w:p>
        </w:tc>
        <w:tc>
          <w:tcPr>
            <w:tcW w:w="960" w:type="dxa"/>
            <w:shd w:val="clear" w:color="auto" w:fill="auto"/>
            <w:noWrap/>
            <w:vAlign w:val="bottom"/>
            <w:hideMark/>
          </w:tcPr>
          <w:p w14:paraId="74F501B5"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15.24</w:t>
            </w:r>
          </w:p>
        </w:tc>
        <w:tc>
          <w:tcPr>
            <w:tcW w:w="960" w:type="dxa"/>
            <w:shd w:val="clear" w:color="auto" w:fill="auto"/>
            <w:noWrap/>
            <w:vAlign w:val="bottom"/>
            <w:hideMark/>
          </w:tcPr>
          <w:p w14:paraId="764F72D7"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19.73</w:t>
            </w:r>
          </w:p>
        </w:tc>
        <w:tc>
          <w:tcPr>
            <w:tcW w:w="960" w:type="dxa"/>
            <w:shd w:val="clear" w:color="auto" w:fill="auto"/>
            <w:noWrap/>
            <w:vAlign w:val="bottom"/>
            <w:hideMark/>
          </w:tcPr>
          <w:p w14:paraId="60F58622"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3.03</w:t>
            </w:r>
          </w:p>
        </w:tc>
        <w:tc>
          <w:tcPr>
            <w:tcW w:w="960" w:type="dxa"/>
            <w:shd w:val="clear" w:color="auto" w:fill="auto"/>
            <w:noWrap/>
            <w:vAlign w:val="bottom"/>
            <w:hideMark/>
          </w:tcPr>
          <w:p w14:paraId="4627B313"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0.052</w:t>
            </w:r>
          </w:p>
        </w:tc>
        <w:tc>
          <w:tcPr>
            <w:tcW w:w="960" w:type="dxa"/>
            <w:shd w:val="clear" w:color="auto" w:fill="auto"/>
            <w:noWrap/>
            <w:vAlign w:val="bottom"/>
            <w:hideMark/>
          </w:tcPr>
          <w:p w14:paraId="7C0DA8E1"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7.38</w:t>
            </w:r>
          </w:p>
        </w:tc>
        <w:tc>
          <w:tcPr>
            <w:tcW w:w="1530" w:type="dxa"/>
            <w:shd w:val="clear" w:color="auto" w:fill="auto"/>
            <w:noWrap/>
            <w:vAlign w:val="bottom"/>
            <w:hideMark/>
          </w:tcPr>
          <w:p w14:paraId="3314BCCB"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1026</w:t>
            </w:r>
            <w:r w:rsidRPr="009E7CA3">
              <w:rPr>
                <w:rFonts w:ascii="Times New Roman" w:eastAsia="Times New Roman" w:hAnsi="Times New Roman" w:cs="Times New Roman"/>
                <w:color w:val="000000"/>
                <w:sz w:val="24"/>
                <w:szCs w:val="24"/>
                <w:vertAlign w:val="superscript"/>
                <w:lang w:val="en-GB" w:eastAsia="en-GB"/>
              </w:rPr>
              <w:t>***</w:t>
            </w:r>
          </w:p>
        </w:tc>
        <w:tc>
          <w:tcPr>
            <w:tcW w:w="974" w:type="dxa"/>
            <w:shd w:val="clear" w:color="auto" w:fill="auto"/>
            <w:noWrap/>
            <w:vAlign w:val="bottom"/>
            <w:hideMark/>
          </w:tcPr>
          <w:p w14:paraId="3D9B97BB"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10.63</w:t>
            </w:r>
            <w:r w:rsidRPr="009E7CA3">
              <w:rPr>
                <w:rFonts w:ascii="Times New Roman" w:eastAsia="Times New Roman" w:hAnsi="Times New Roman" w:cs="Times New Roman"/>
                <w:color w:val="000000"/>
                <w:sz w:val="24"/>
                <w:szCs w:val="24"/>
                <w:vertAlign w:val="superscript"/>
                <w:lang w:val="en-GB" w:eastAsia="en-GB"/>
              </w:rPr>
              <w:t>**</w:t>
            </w:r>
          </w:p>
        </w:tc>
        <w:tc>
          <w:tcPr>
            <w:tcW w:w="1195" w:type="dxa"/>
            <w:shd w:val="clear" w:color="auto" w:fill="auto"/>
            <w:noWrap/>
            <w:vAlign w:val="bottom"/>
            <w:hideMark/>
          </w:tcPr>
          <w:p w14:paraId="1518AE90"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12.29</w:t>
            </w:r>
          </w:p>
        </w:tc>
        <w:tc>
          <w:tcPr>
            <w:tcW w:w="1307" w:type="dxa"/>
            <w:shd w:val="clear" w:color="auto" w:fill="auto"/>
            <w:noWrap/>
            <w:vAlign w:val="bottom"/>
            <w:hideMark/>
          </w:tcPr>
          <w:p w14:paraId="6EED84AE"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54</w:t>
            </w:r>
            <w:r w:rsidRPr="009E7CA3">
              <w:rPr>
                <w:rFonts w:ascii="Times New Roman" w:eastAsia="Times New Roman" w:hAnsi="Times New Roman" w:cs="Times New Roman"/>
                <w:color w:val="000000"/>
                <w:sz w:val="24"/>
                <w:szCs w:val="24"/>
                <w:vertAlign w:val="superscript"/>
                <w:lang w:val="en-GB" w:eastAsia="en-GB"/>
              </w:rPr>
              <w:t>***</w:t>
            </w:r>
          </w:p>
        </w:tc>
      </w:tr>
      <w:tr w:rsidR="00AC078A" w:rsidRPr="009E7CA3" w14:paraId="33596AC4" w14:textId="77777777" w:rsidTr="00BF3AEE">
        <w:trPr>
          <w:trHeight w:val="300"/>
        </w:trPr>
        <w:tc>
          <w:tcPr>
            <w:tcW w:w="960" w:type="dxa"/>
            <w:shd w:val="clear" w:color="auto" w:fill="auto"/>
            <w:noWrap/>
            <w:vAlign w:val="bottom"/>
            <w:hideMark/>
          </w:tcPr>
          <w:p w14:paraId="312E8091" w14:textId="77777777" w:rsidR="00AC078A" w:rsidRPr="009E7CA3" w:rsidRDefault="00AC078A" w:rsidP="00BF3AEE">
            <w:pPr>
              <w:spacing w:after="0" w:line="360" w:lineRule="auto"/>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MATIC</w:t>
            </w:r>
          </w:p>
        </w:tc>
        <w:tc>
          <w:tcPr>
            <w:tcW w:w="1211" w:type="dxa"/>
            <w:shd w:val="clear" w:color="auto" w:fill="auto"/>
            <w:noWrap/>
            <w:vAlign w:val="bottom"/>
            <w:hideMark/>
          </w:tcPr>
          <w:p w14:paraId="600712F1"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1752</w:t>
            </w:r>
          </w:p>
        </w:tc>
        <w:tc>
          <w:tcPr>
            <w:tcW w:w="960" w:type="dxa"/>
            <w:shd w:val="clear" w:color="auto" w:fill="auto"/>
            <w:noWrap/>
            <w:vAlign w:val="bottom"/>
            <w:hideMark/>
          </w:tcPr>
          <w:p w14:paraId="0A6E8058"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0.0842</w:t>
            </w:r>
          </w:p>
        </w:tc>
        <w:tc>
          <w:tcPr>
            <w:tcW w:w="960" w:type="dxa"/>
            <w:shd w:val="clear" w:color="auto" w:fill="auto"/>
            <w:noWrap/>
            <w:vAlign w:val="bottom"/>
            <w:hideMark/>
          </w:tcPr>
          <w:p w14:paraId="4C3E6CCF"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20.36</w:t>
            </w:r>
          </w:p>
        </w:tc>
        <w:tc>
          <w:tcPr>
            <w:tcW w:w="960" w:type="dxa"/>
            <w:shd w:val="clear" w:color="auto" w:fill="auto"/>
            <w:noWrap/>
            <w:vAlign w:val="bottom"/>
            <w:hideMark/>
          </w:tcPr>
          <w:p w14:paraId="11E12DEC"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31.97</w:t>
            </w:r>
          </w:p>
        </w:tc>
        <w:tc>
          <w:tcPr>
            <w:tcW w:w="960" w:type="dxa"/>
            <w:shd w:val="clear" w:color="auto" w:fill="auto"/>
            <w:noWrap/>
            <w:vAlign w:val="bottom"/>
            <w:hideMark/>
          </w:tcPr>
          <w:p w14:paraId="06AB7FB8"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3.13</w:t>
            </w:r>
          </w:p>
        </w:tc>
        <w:tc>
          <w:tcPr>
            <w:tcW w:w="960" w:type="dxa"/>
            <w:shd w:val="clear" w:color="auto" w:fill="auto"/>
            <w:noWrap/>
            <w:vAlign w:val="bottom"/>
            <w:hideMark/>
          </w:tcPr>
          <w:p w14:paraId="7C4F662B"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0.310</w:t>
            </w:r>
          </w:p>
        </w:tc>
        <w:tc>
          <w:tcPr>
            <w:tcW w:w="960" w:type="dxa"/>
            <w:shd w:val="clear" w:color="auto" w:fill="auto"/>
            <w:noWrap/>
            <w:vAlign w:val="bottom"/>
            <w:hideMark/>
          </w:tcPr>
          <w:p w14:paraId="0D0F85E5"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18.61</w:t>
            </w:r>
          </w:p>
        </w:tc>
        <w:tc>
          <w:tcPr>
            <w:tcW w:w="1530" w:type="dxa"/>
            <w:shd w:val="clear" w:color="auto" w:fill="auto"/>
            <w:noWrap/>
            <w:vAlign w:val="bottom"/>
            <w:hideMark/>
          </w:tcPr>
          <w:p w14:paraId="279068DA"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17822</w:t>
            </w:r>
            <w:r w:rsidRPr="009E7CA3">
              <w:rPr>
                <w:rFonts w:ascii="Times New Roman" w:eastAsia="Times New Roman" w:hAnsi="Times New Roman" w:cs="Times New Roman"/>
                <w:color w:val="000000"/>
                <w:sz w:val="24"/>
                <w:szCs w:val="24"/>
                <w:vertAlign w:val="superscript"/>
                <w:lang w:val="en-GB" w:eastAsia="en-GB"/>
              </w:rPr>
              <w:t>***</w:t>
            </w:r>
          </w:p>
        </w:tc>
        <w:tc>
          <w:tcPr>
            <w:tcW w:w="974" w:type="dxa"/>
            <w:shd w:val="clear" w:color="auto" w:fill="auto"/>
            <w:noWrap/>
            <w:vAlign w:val="bottom"/>
            <w:hideMark/>
          </w:tcPr>
          <w:p w14:paraId="6A1331AF"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11.39</w:t>
            </w:r>
            <w:r w:rsidRPr="009E7CA3">
              <w:rPr>
                <w:rFonts w:ascii="Times New Roman" w:eastAsia="Times New Roman" w:hAnsi="Times New Roman" w:cs="Times New Roman"/>
                <w:color w:val="000000"/>
                <w:sz w:val="24"/>
                <w:szCs w:val="24"/>
                <w:vertAlign w:val="superscript"/>
                <w:lang w:val="en-GB" w:eastAsia="en-GB"/>
              </w:rPr>
              <w:t>**</w:t>
            </w:r>
          </w:p>
        </w:tc>
        <w:tc>
          <w:tcPr>
            <w:tcW w:w="1195" w:type="dxa"/>
            <w:shd w:val="clear" w:color="auto" w:fill="auto"/>
            <w:noWrap/>
            <w:vAlign w:val="bottom"/>
            <w:hideMark/>
          </w:tcPr>
          <w:p w14:paraId="7D65F324"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45.48</w:t>
            </w:r>
            <w:r w:rsidRPr="009E7CA3">
              <w:rPr>
                <w:rFonts w:ascii="Times New Roman" w:eastAsia="Times New Roman" w:hAnsi="Times New Roman" w:cs="Times New Roman"/>
                <w:color w:val="000000"/>
                <w:sz w:val="24"/>
                <w:szCs w:val="24"/>
                <w:vertAlign w:val="superscript"/>
                <w:lang w:val="en-GB" w:eastAsia="en-GB"/>
              </w:rPr>
              <w:t>***</w:t>
            </w:r>
          </w:p>
        </w:tc>
        <w:tc>
          <w:tcPr>
            <w:tcW w:w="1307" w:type="dxa"/>
            <w:shd w:val="clear" w:color="auto" w:fill="auto"/>
            <w:noWrap/>
            <w:vAlign w:val="bottom"/>
            <w:hideMark/>
          </w:tcPr>
          <w:p w14:paraId="4B2DB3D9"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103</w:t>
            </w:r>
            <w:r w:rsidRPr="009E7CA3">
              <w:rPr>
                <w:rFonts w:ascii="Times New Roman" w:eastAsia="Times New Roman" w:hAnsi="Times New Roman" w:cs="Times New Roman"/>
                <w:color w:val="000000"/>
                <w:sz w:val="24"/>
                <w:szCs w:val="24"/>
                <w:vertAlign w:val="superscript"/>
                <w:lang w:val="en-GB" w:eastAsia="en-GB"/>
              </w:rPr>
              <w:t>***</w:t>
            </w:r>
          </w:p>
        </w:tc>
      </w:tr>
      <w:tr w:rsidR="00AC078A" w:rsidRPr="009E7CA3" w14:paraId="59D334CC" w14:textId="77777777" w:rsidTr="00BF3AEE">
        <w:trPr>
          <w:trHeight w:val="300"/>
        </w:trPr>
        <w:tc>
          <w:tcPr>
            <w:tcW w:w="960" w:type="dxa"/>
            <w:shd w:val="clear" w:color="auto" w:fill="auto"/>
            <w:noWrap/>
            <w:vAlign w:val="bottom"/>
            <w:hideMark/>
          </w:tcPr>
          <w:p w14:paraId="0861C05E" w14:textId="77777777" w:rsidR="00AC078A" w:rsidRPr="009E7CA3" w:rsidRDefault="00AC078A" w:rsidP="00BF3AEE">
            <w:pPr>
              <w:spacing w:after="0" w:line="360" w:lineRule="auto"/>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ICP</w:t>
            </w:r>
          </w:p>
        </w:tc>
        <w:tc>
          <w:tcPr>
            <w:tcW w:w="1211" w:type="dxa"/>
            <w:shd w:val="clear" w:color="auto" w:fill="auto"/>
            <w:noWrap/>
            <w:vAlign w:val="bottom"/>
            <w:hideMark/>
          </w:tcPr>
          <w:p w14:paraId="291D7D7D"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1073</w:t>
            </w:r>
          </w:p>
        </w:tc>
        <w:tc>
          <w:tcPr>
            <w:tcW w:w="960" w:type="dxa"/>
            <w:shd w:val="clear" w:color="auto" w:fill="auto"/>
            <w:noWrap/>
            <w:vAlign w:val="bottom"/>
            <w:hideMark/>
          </w:tcPr>
          <w:p w14:paraId="6B63E5BF"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0.1316</w:t>
            </w:r>
          </w:p>
        </w:tc>
        <w:tc>
          <w:tcPr>
            <w:tcW w:w="960" w:type="dxa"/>
            <w:shd w:val="clear" w:color="auto" w:fill="auto"/>
            <w:noWrap/>
            <w:vAlign w:val="bottom"/>
            <w:hideMark/>
          </w:tcPr>
          <w:p w14:paraId="7271B935"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15.10</w:t>
            </w:r>
          </w:p>
        </w:tc>
        <w:tc>
          <w:tcPr>
            <w:tcW w:w="960" w:type="dxa"/>
            <w:shd w:val="clear" w:color="auto" w:fill="auto"/>
            <w:noWrap/>
            <w:vAlign w:val="bottom"/>
            <w:hideMark/>
          </w:tcPr>
          <w:p w14:paraId="0FDB2AF5"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15.36</w:t>
            </w:r>
          </w:p>
        </w:tc>
        <w:tc>
          <w:tcPr>
            <w:tcW w:w="960" w:type="dxa"/>
            <w:shd w:val="clear" w:color="auto" w:fill="auto"/>
            <w:noWrap/>
            <w:vAlign w:val="bottom"/>
            <w:hideMark/>
          </w:tcPr>
          <w:p w14:paraId="660BA07D"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2.64</w:t>
            </w:r>
          </w:p>
        </w:tc>
        <w:tc>
          <w:tcPr>
            <w:tcW w:w="960" w:type="dxa"/>
            <w:shd w:val="clear" w:color="auto" w:fill="auto"/>
            <w:noWrap/>
            <w:vAlign w:val="bottom"/>
            <w:hideMark/>
          </w:tcPr>
          <w:p w14:paraId="6718D10C"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0.233</w:t>
            </w:r>
          </w:p>
        </w:tc>
        <w:tc>
          <w:tcPr>
            <w:tcW w:w="960" w:type="dxa"/>
            <w:shd w:val="clear" w:color="auto" w:fill="auto"/>
            <w:noWrap/>
            <w:vAlign w:val="bottom"/>
            <w:hideMark/>
          </w:tcPr>
          <w:p w14:paraId="3E1899F1"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8.30</w:t>
            </w:r>
          </w:p>
        </w:tc>
        <w:tc>
          <w:tcPr>
            <w:tcW w:w="1530" w:type="dxa"/>
            <w:shd w:val="clear" w:color="auto" w:fill="auto"/>
            <w:noWrap/>
            <w:vAlign w:val="bottom"/>
            <w:hideMark/>
          </w:tcPr>
          <w:p w14:paraId="50D6918F"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1268***</w:t>
            </w:r>
          </w:p>
        </w:tc>
        <w:tc>
          <w:tcPr>
            <w:tcW w:w="974" w:type="dxa"/>
            <w:shd w:val="clear" w:color="auto" w:fill="auto"/>
            <w:noWrap/>
            <w:vAlign w:val="bottom"/>
            <w:hideMark/>
          </w:tcPr>
          <w:p w14:paraId="529B0113"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10.24</w:t>
            </w:r>
            <w:r w:rsidRPr="009E7CA3">
              <w:rPr>
                <w:rFonts w:ascii="Times New Roman" w:eastAsia="Times New Roman" w:hAnsi="Times New Roman" w:cs="Times New Roman"/>
                <w:color w:val="000000"/>
                <w:sz w:val="24"/>
                <w:szCs w:val="24"/>
                <w:vertAlign w:val="superscript"/>
                <w:lang w:val="en-GB" w:eastAsia="en-GB"/>
              </w:rPr>
              <w:t>**</w:t>
            </w:r>
          </w:p>
        </w:tc>
        <w:tc>
          <w:tcPr>
            <w:tcW w:w="1195" w:type="dxa"/>
            <w:shd w:val="clear" w:color="auto" w:fill="auto"/>
            <w:noWrap/>
            <w:vAlign w:val="bottom"/>
            <w:hideMark/>
          </w:tcPr>
          <w:p w14:paraId="1F8525D9"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13.14</w:t>
            </w:r>
          </w:p>
        </w:tc>
        <w:tc>
          <w:tcPr>
            <w:tcW w:w="1307" w:type="dxa"/>
            <w:shd w:val="clear" w:color="auto" w:fill="auto"/>
            <w:noWrap/>
            <w:vAlign w:val="bottom"/>
            <w:hideMark/>
          </w:tcPr>
          <w:p w14:paraId="5209B78B"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124</w:t>
            </w:r>
            <w:r w:rsidRPr="009E7CA3">
              <w:rPr>
                <w:rFonts w:ascii="Times New Roman" w:eastAsia="Times New Roman" w:hAnsi="Times New Roman" w:cs="Times New Roman"/>
                <w:color w:val="000000"/>
                <w:sz w:val="24"/>
                <w:szCs w:val="24"/>
                <w:vertAlign w:val="superscript"/>
                <w:lang w:val="en-GB" w:eastAsia="en-GB"/>
              </w:rPr>
              <w:t>***</w:t>
            </w:r>
          </w:p>
        </w:tc>
      </w:tr>
      <w:tr w:rsidR="00AC078A" w:rsidRPr="009E7CA3" w14:paraId="62F81D9D" w14:textId="77777777" w:rsidTr="00BF3AEE">
        <w:trPr>
          <w:trHeight w:val="300"/>
        </w:trPr>
        <w:tc>
          <w:tcPr>
            <w:tcW w:w="960" w:type="dxa"/>
            <w:shd w:val="clear" w:color="auto" w:fill="auto"/>
            <w:noWrap/>
            <w:vAlign w:val="bottom"/>
            <w:hideMark/>
          </w:tcPr>
          <w:p w14:paraId="169D6621" w14:textId="77777777" w:rsidR="00AC078A" w:rsidRPr="009E7CA3" w:rsidRDefault="00AC078A" w:rsidP="00BF3AEE">
            <w:pPr>
              <w:spacing w:after="0" w:line="360" w:lineRule="auto"/>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lastRenderedPageBreak/>
              <w:t>LTC</w:t>
            </w:r>
          </w:p>
        </w:tc>
        <w:tc>
          <w:tcPr>
            <w:tcW w:w="1211" w:type="dxa"/>
            <w:shd w:val="clear" w:color="auto" w:fill="auto"/>
            <w:noWrap/>
            <w:vAlign w:val="bottom"/>
            <w:hideMark/>
          </w:tcPr>
          <w:p w14:paraId="2F63C8AC"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2788</w:t>
            </w:r>
          </w:p>
        </w:tc>
        <w:tc>
          <w:tcPr>
            <w:tcW w:w="960" w:type="dxa"/>
            <w:shd w:val="clear" w:color="auto" w:fill="auto"/>
            <w:noWrap/>
            <w:vAlign w:val="bottom"/>
            <w:hideMark/>
          </w:tcPr>
          <w:p w14:paraId="2216294E"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0.0405</w:t>
            </w:r>
          </w:p>
        </w:tc>
        <w:tc>
          <w:tcPr>
            <w:tcW w:w="960" w:type="dxa"/>
            <w:shd w:val="clear" w:color="auto" w:fill="auto"/>
            <w:noWrap/>
            <w:vAlign w:val="bottom"/>
            <w:hideMark/>
          </w:tcPr>
          <w:p w14:paraId="473B5F5D"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26.35</w:t>
            </w:r>
          </w:p>
        </w:tc>
        <w:tc>
          <w:tcPr>
            <w:tcW w:w="960" w:type="dxa"/>
            <w:shd w:val="clear" w:color="auto" w:fill="auto"/>
            <w:noWrap/>
            <w:vAlign w:val="bottom"/>
            <w:hideMark/>
          </w:tcPr>
          <w:p w14:paraId="4BC65E4F"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21.14</w:t>
            </w:r>
          </w:p>
        </w:tc>
        <w:tc>
          <w:tcPr>
            <w:tcW w:w="960" w:type="dxa"/>
            <w:shd w:val="clear" w:color="auto" w:fill="auto"/>
            <w:noWrap/>
            <w:vAlign w:val="bottom"/>
            <w:hideMark/>
          </w:tcPr>
          <w:p w14:paraId="141CC947"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2.43</w:t>
            </w:r>
          </w:p>
        </w:tc>
        <w:tc>
          <w:tcPr>
            <w:tcW w:w="960" w:type="dxa"/>
            <w:shd w:val="clear" w:color="auto" w:fill="auto"/>
            <w:noWrap/>
            <w:vAlign w:val="bottom"/>
            <w:hideMark/>
          </w:tcPr>
          <w:p w14:paraId="2F6274B2"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0.640</w:t>
            </w:r>
          </w:p>
        </w:tc>
        <w:tc>
          <w:tcPr>
            <w:tcW w:w="960" w:type="dxa"/>
            <w:shd w:val="clear" w:color="auto" w:fill="auto"/>
            <w:noWrap/>
            <w:vAlign w:val="bottom"/>
            <w:hideMark/>
          </w:tcPr>
          <w:p w14:paraId="6F23AA93"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17.05</w:t>
            </w:r>
          </w:p>
        </w:tc>
        <w:tc>
          <w:tcPr>
            <w:tcW w:w="1530" w:type="dxa"/>
            <w:shd w:val="clear" w:color="auto" w:fill="auto"/>
            <w:noWrap/>
            <w:vAlign w:val="bottom"/>
            <w:hideMark/>
          </w:tcPr>
          <w:p w14:paraId="4653C868"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23123***</w:t>
            </w:r>
          </w:p>
        </w:tc>
        <w:tc>
          <w:tcPr>
            <w:tcW w:w="974" w:type="dxa"/>
            <w:shd w:val="clear" w:color="auto" w:fill="auto"/>
            <w:noWrap/>
            <w:vAlign w:val="bottom"/>
            <w:hideMark/>
          </w:tcPr>
          <w:p w14:paraId="173C1321"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13.25</w:t>
            </w:r>
            <w:r w:rsidRPr="009E7CA3">
              <w:rPr>
                <w:rFonts w:ascii="Times New Roman" w:eastAsia="Times New Roman" w:hAnsi="Times New Roman" w:cs="Times New Roman"/>
                <w:color w:val="000000"/>
                <w:sz w:val="24"/>
                <w:szCs w:val="24"/>
                <w:vertAlign w:val="superscript"/>
                <w:lang w:val="en-GB" w:eastAsia="en-GB"/>
              </w:rPr>
              <w:t>**</w:t>
            </w:r>
          </w:p>
        </w:tc>
        <w:tc>
          <w:tcPr>
            <w:tcW w:w="1195" w:type="dxa"/>
            <w:shd w:val="clear" w:color="auto" w:fill="auto"/>
            <w:noWrap/>
            <w:vAlign w:val="bottom"/>
            <w:hideMark/>
          </w:tcPr>
          <w:p w14:paraId="76B68831"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28.85</w:t>
            </w:r>
            <w:r w:rsidRPr="009E7CA3">
              <w:rPr>
                <w:rFonts w:ascii="Times New Roman" w:eastAsia="Times New Roman" w:hAnsi="Times New Roman" w:cs="Times New Roman"/>
                <w:color w:val="000000"/>
                <w:sz w:val="24"/>
                <w:szCs w:val="24"/>
                <w:vertAlign w:val="superscript"/>
                <w:lang w:val="en-GB" w:eastAsia="en-GB"/>
              </w:rPr>
              <w:t>***</w:t>
            </w:r>
          </w:p>
        </w:tc>
        <w:tc>
          <w:tcPr>
            <w:tcW w:w="1307" w:type="dxa"/>
            <w:shd w:val="clear" w:color="auto" w:fill="auto"/>
            <w:noWrap/>
            <w:vAlign w:val="bottom"/>
            <w:hideMark/>
          </w:tcPr>
          <w:p w14:paraId="5393AA46"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175</w:t>
            </w:r>
            <w:r w:rsidRPr="009E7CA3">
              <w:rPr>
                <w:rFonts w:ascii="Times New Roman" w:eastAsia="Times New Roman" w:hAnsi="Times New Roman" w:cs="Times New Roman"/>
                <w:color w:val="000000"/>
                <w:sz w:val="24"/>
                <w:szCs w:val="24"/>
                <w:vertAlign w:val="superscript"/>
                <w:lang w:val="en-GB" w:eastAsia="en-GB"/>
              </w:rPr>
              <w:t>***</w:t>
            </w:r>
          </w:p>
        </w:tc>
      </w:tr>
      <w:tr w:rsidR="00AC078A" w:rsidRPr="009E7CA3" w14:paraId="4A9F2B6D" w14:textId="77777777" w:rsidTr="00BF3AEE">
        <w:trPr>
          <w:trHeight w:val="300"/>
        </w:trPr>
        <w:tc>
          <w:tcPr>
            <w:tcW w:w="960" w:type="dxa"/>
            <w:shd w:val="clear" w:color="auto" w:fill="auto"/>
            <w:noWrap/>
            <w:vAlign w:val="bottom"/>
            <w:hideMark/>
          </w:tcPr>
          <w:p w14:paraId="6394F63C" w14:textId="77777777" w:rsidR="00AC078A" w:rsidRPr="009E7CA3" w:rsidRDefault="00AC078A" w:rsidP="00BF3AEE">
            <w:pPr>
              <w:spacing w:after="0" w:line="360" w:lineRule="auto"/>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LEO</w:t>
            </w:r>
          </w:p>
        </w:tc>
        <w:tc>
          <w:tcPr>
            <w:tcW w:w="1211" w:type="dxa"/>
            <w:shd w:val="clear" w:color="auto" w:fill="auto"/>
            <w:noWrap/>
            <w:vAlign w:val="bottom"/>
            <w:hideMark/>
          </w:tcPr>
          <w:p w14:paraId="64B752B5"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1752</w:t>
            </w:r>
          </w:p>
        </w:tc>
        <w:tc>
          <w:tcPr>
            <w:tcW w:w="960" w:type="dxa"/>
            <w:shd w:val="clear" w:color="auto" w:fill="auto"/>
            <w:noWrap/>
            <w:vAlign w:val="bottom"/>
            <w:hideMark/>
          </w:tcPr>
          <w:p w14:paraId="67ECCDB5"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0.0212</w:t>
            </w:r>
          </w:p>
        </w:tc>
        <w:tc>
          <w:tcPr>
            <w:tcW w:w="960" w:type="dxa"/>
            <w:shd w:val="clear" w:color="auto" w:fill="auto"/>
            <w:noWrap/>
            <w:vAlign w:val="bottom"/>
            <w:hideMark/>
          </w:tcPr>
          <w:p w14:paraId="029C7E70"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19.57</w:t>
            </w:r>
          </w:p>
        </w:tc>
        <w:tc>
          <w:tcPr>
            <w:tcW w:w="960" w:type="dxa"/>
            <w:shd w:val="clear" w:color="auto" w:fill="auto"/>
            <w:noWrap/>
            <w:vAlign w:val="bottom"/>
            <w:hideMark/>
          </w:tcPr>
          <w:p w14:paraId="48AB2E75"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9.50</w:t>
            </w:r>
          </w:p>
        </w:tc>
        <w:tc>
          <w:tcPr>
            <w:tcW w:w="960" w:type="dxa"/>
            <w:shd w:val="clear" w:color="auto" w:fill="auto"/>
            <w:noWrap/>
            <w:vAlign w:val="bottom"/>
            <w:hideMark/>
          </w:tcPr>
          <w:p w14:paraId="6A2218F1"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1.29</w:t>
            </w:r>
          </w:p>
        </w:tc>
        <w:tc>
          <w:tcPr>
            <w:tcW w:w="960" w:type="dxa"/>
            <w:shd w:val="clear" w:color="auto" w:fill="auto"/>
            <w:noWrap/>
            <w:vAlign w:val="bottom"/>
            <w:hideMark/>
          </w:tcPr>
          <w:p w14:paraId="3923CF9C"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1.966</w:t>
            </w:r>
          </w:p>
        </w:tc>
        <w:tc>
          <w:tcPr>
            <w:tcW w:w="960" w:type="dxa"/>
            <w:shd w:val="clear" w:color="auto" w:fill="auto"/>
            <w:noWrap/>
            <w:vAlign w:val="bottom"/>
            <w:hideMark/>
          </w:tcPr>
          <w:p w14:paraId="2DE06964"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39.77</w:t>
            </w:r>
          </w:p>
        </w:tc>
        <w:tc>
          <w:tcPr>
            <w:tcW w:w="1530" w:type="dxa"/>
            <w:shd w:val="clear" w:color="auto" w:fill="auto"/>
            <w:noWrap/>
            <w:vAlign w:val="bottom"/>
            <w:hideMark/>
          </w:tcPr>
          <w:p w14:paraId="1537F361"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99873***</w:t>
            </w:r>
          </w:p>
        </w:tc>
        <w:tc>
          <w:tcPr>
            <w:tcW w:w="974" w:type="dxa"/>
            <w:shd w:val="clear" w:color="auto" w:fill="auto"/>
            <w:noWrap/>
            <w:vAlign w:val="bottom"/>
            <w:hideMark/>
          </w:tcPr>
          <w:p w14:paraId="1E807FBF"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12.87</w:t>
            </w:r>
            <w:r w:rsidRPr="009E7CA3">
              <w:rPr>
                <w:rFonts w:ascii="Times New Roman" w:eastAsia="Times New Roman" w:hAnsi="Times New Roman" w:cs="Times New Roman"/>
                <w:color w:val="000000"/>
                <w:sz w:val="24"/>
                <w:szCs w:val="24"/>
                <w:vertAlign w:val="superscript"/>
                <w:lang w:val="en-GB" w:eastAsia="en-GB"/>
              </w:rPr>
              <w:t>**</w:t>
            </w:r>
          </w:p>
        </w:tc>
        <w:tc>
          <w:tcPr>
            <w:tcW w:w="1195" w:type="dxa"/>
            <w:shd w:val="clear" w:color="auto" w:fill="auto"/>
            <w:noWrap/>
            <w:vAlign w:val="bottom"/>
            <w:hideMark/>
          </w:tcPr>
          <w:p w14:paraId="42B17C02"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75.06</w:t>
            </w:r>
            <w:r w:rsidRPr="009E7CA3">
              <w:rPr>
                <w:rFonts w:ascii="Times New Roman" w:eastAsia="Times New Roman" w:hAnsi="Times New Roman" w:cs="Times New Roman"/>
                <w:color w:val="000000"/>
                <w:sz w:val="24"/>
                <w:szCs w:val="24"/>
                <w:vertAlign w:val="superscript"/>
                <w:lang w:val="en-GB" w:eastAsia="en-GB"/>
              </w:rPr>
              <w:t>***</w:t>
            </w:r>
          </w:p>
        </w:tc>
        <w:tc>
          <w:tcPr>
            <w:tcW w:w="1307" w:type="dxa"/>
            <w:shd w:val="clear" w:color="auto" w:fill="auto"/>
            <w:noWrap/>
            <w:vAlign w:val="bottom"/>
            <w:hideMark/>
          </w:tcPr>
          <w:p w14:paraId="2DEF265B"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136</w:t>
            </w:r>
            <w:r w:rsidRPr="009E7CA3">
              <w:rPr>
                <w:rFonts w:ascii="Times New Roman" w:eastAsia="Times New Roman" w:hAnsi="Times New Roman" w:cs="Times New Roman"/>
                <w:color w:val="000000"/>
                <w:sz w:val="24"/>
                <w:szCs w:val="24"/>
                <w:vertAlign w:val="superscript"/>
                <w:lang w:val="en-GB" w:eastAsia="en-GB"/>
              </w:rPr>
              <w:t>***</w:t>
            </w:r>
          </w:p>
        </w:tc>
      </w:tr>
      <w:tr w:rsidR="00AC078A" w:rsidRPr="009E7CA3" w14:paraId="1B87C012" w14:textId="77777777" w:rsidTr="00BF3AEE">
        <w:trPr>
          <w:trHeight w:val="300"/>
        </w:trPr>
        <w:tc>
          <w:tcPr>
            <w:tcW w:w="960" w:type="dxa"/>
            <w:shd w:val="clear" w:color="auto" w:fill="auto"/>
            <w:noWrap/>
            <w:vAlign w:val="bottom"/>
            <w:hideMark/>
          </w:tcPr>
          <w:p w14:paraId="5751E18B" w14:textId="77777777" w:rsidR="00AC078A" w:rsidRPr="009E7CA3" w:rsidRDefault="00AC078A" w:rsidP="00BF3AEE">
            <w:pPr>
              <w:spacing w:after="0" w:line="360" w:lineRule="auto"/>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UNI</w:t>
            </w:r>
          </w:p>
        </w:tc>
        <w:tc>
          <w:tcPr>
            <w:tcW w:w="1211" w:type="dxa"/>
            <w:shd w:val="clear" w:color="auto" w:fill="auto"/>
            <w:noWrap/>
            <w:vAlign w:val="bottom"/>
            <w:hideMark/>
          </w:tcPr>
          <w:p w14:paraId="7B466F61"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1261</w:t>
            </w:r>
          </w:p>
        </w:tc>
        <w:tc>
          <w:tcPr>
            <w:tcW w:w="960" w:type="dxa"/>
            <w:shd w:val="clear" w:color="auto" w:fill="auto"/>
            <w:noWrap/>
            <w:vAlign w:val="bottom"/>
            <w:hideMark/>
          </w:tcPr>
          <w:p w14:paraId="582BCCEE"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0.0321</w:t>
            </w:r>
          </w:p>
        </w:tc>
        <w:tc>
          <w:tcPr>
            <w:tcW w:w="960" w:type="dxa"/>
            <w:shd w:val="clear" w:color="auto" w:fill="auto"/>
            <w:noWrap/>
            <w:vAlign w:val="bottom"/>
            <w:hideMark/>
          </w:tcPr>
          <w:p w14:paraId="2361A77F"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18.75</w:t>
            </w:r>
          </w:p>
        </w:tc>
        <w:tc>
          <w:tcPr>
            <w:tcW w:w="960" w:type="dxa"/>
            <w:shd w:val="clear" w:color="auto" w:fill="auto"/>
            <w:noWrap/>
            <w:vAlign w:val="bottom"/>
            <w:hideMark/>
          </w:tcPr>
          <w:p w14:paraId="74636F3A"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17.91</w:t>
            </w:r>
          </w:p>
        </w:tc>
        <w:tc>
          <w:tcPr>
            <w:tcW w:w="960" w:type="dxa"/>
            <w:shd w:val="clear" w:color="auto" w:fill="auto"/>
            <w:noWrap/>
            <w:vAlign w:val="bottom"/>
            <w:hideMark/>
          </w:tcPr>
          <w:p w14:paraId="25AEF7D6"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2.60</w:t>
            </w:r>
          </w:p>
        </w:tc>
        <w:tc>
          <w:tcPr>
            <w:tcW w:w="960" w:type="dxa"/>
            <w:shd w:val="clear" w:color="auto" w:fill="auto"/>
            <w:noWrap/>
            <w:vAlign w:val="bottom"/>
            <w:hideMark/>
          </w:tcPr>
          <w:p w14:paraId="446698A5"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0.557</w:t>
            </w:r>
          </w:p>
        </w:tc>
        <w:tc>
          <w:tcPr>
            <w:tcW w:w="960" w:type="dxa"/>
            <w:shd w:val="clear" w:color="auto" w:fill="auto"/>
            <w:noWrap/>
            <w:vAlign w:val="bottom"/>
            <w:hideMark/>
          </w:tcPr>
          <w:p w14:paraId="2EFACBDB"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10.39</w:t>
            </w:r>
          </w:p>
        </w:tc>
        <w:tc>
          <w:tcPr>
            <w:tcW w:w="1530" w:type="dxa"/>
            <w:shd w:val="clear" w:color="auto" w:fill="auto"/>
            <w:noWrap/>
            <w:vAlign w:val="bottom"/>
            <w:hideMark/>
          </w:tcPr>
          <w:p w14:paraId="666B6932"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2941***</w:t>
            </w:r>
          </w:p>
        </w:tc>
        <w:tc>
          <w:tcPr>
            <w:tcW w:w="974" w:type="dxa"/>
            <w:shd w:val="clear" w:color="auto" w:fill="auto"/>
            <w:noWrap/>
            <w:vAlign w:val="bottom"/>
            <w:hideMark/>
          </w:tcPr>
          <w:p w14:paraId="41AF9ECC"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10.41</w:t>
            </w:r>
            <w:r w:rsidRPr="009E7CA3">
              <w:rPr>
                <w:rFonts w:ascii="Times New Roman" w:eastAsia="Times New Roman" w:hAnsi="Times New Roman" w:cs="Times New Roman"/>
                <w:color w:val="000000"/>
                <w:sz w:val="24"/>
                <w:szCs w:val="24"/>
                <w:vertAlign w:val="superscript"/>
                <w:lang w:val="en-GB" w:eastAsia="en-GB"/>
              </w:rPr>
              <w:t>**</w:t>
            </w:r>
          </w:p>
        </w:tc>
        <w:tc>
          <w:tcPr>
            <w:tcW w:w="1195" w:type="dxa"/>
            <w:shd w:val="clear" w:color="auto" w:fill="auto"/>
            <w:noWrap/>
            <w:vAlign w:val="bottom"/>
            <w:hideMark/>
          </w:tcPr>
          <w:p w14:paraId="096BC6B6"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43.47</w:t>
            </w:r>
            <w:r w:rsidRPr="009E7CA3">
              <w:rPr>
                <w:rFonts w:ascii="Times New Roman" w:eastAsia="Times New Roman" w:hAnsi="Times New Roman" w:cs="Times New Roman"/>
                <w:color w:val="000000"/>
                <w:sz w:val="24"/>
                <w:szCs w:val="24"/>
                <w:vertAlign w:val="superscript"/>
                <w:lang w:val="en-GB" w:eastAsia="en-GB"/>
              </w:rPr>
              <w:t>***</w:t>
            </w:r>
          </w:p>
        </w:tc>
        <w:tc>
          <w:tcPr>
            <w:tcW w:w="1307" w:type="dxa"/>
            <w:shd w:val="clear" w:color="auto" w:fill="auto"/>
            <w:noWrap/>
            <w:vAlign w:val="bottom"/>
            <w:hideMark/>
          </w:tcPr>
          <w:p w14:paraId="06B2FC5A"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107</w:t>
            </w:r>
            <w:r w:rsidRPr="009E7CA3">
              <w:rPr>
                <w:rFonts w:ascii="Times New Roman" w:eastAsia="Times New Roman" w:hAnsi="Times New Roman" w:cs="Times New Roman"/>
                <w:color w:val="000000"/>
                <w:sz w:val="24"/>
                <w:szCs w:val="24"/>
                <w:vertAlign w:val="superscript"/>
                <w:lang w:val="en-GB" w:eastAsia="en-GB"/>
              </w:rPr>
              <w:t>***</w:t>
            </w:r>
          </w:p>
        </w:tc>
      </w:tr>
      <w:tr w:rsidR="00AC078A" w:rsidRPr="009E7CA3" w14:paraId="7BFB2F89" w14:textId="77777777" w:rsidTr="00BF3AEE">
        <w:trPr>
          <w:trHeight w:val="300"/>
        </w:trPr>
        <w:tc>
          <w:tcPr>
            <w:tcW w:w="960" w:type="dxa"/>
            <w:shd w:val="clear" w:color="auto" w:fill="auto"/>
            <w:noWrap/>
            <w:vAlign w:val="bottom"/>
            <w:hideMark/>
          </w:tcPr>
          <w:p w14:paraId="41E02EEE" w14:textId="77777777" w:rsidR="00AC078A" w:rsidRPr="009E7CA3" w:rsidRDefault="00AC078A" w:rsidP="00BF3AEE">
            <w:pPr>
              <w:spacing w:after="0" w:line="360" w:lineRule="auto"/>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STX</w:t>
            </w:r>
          </w:p>
        </w:tc>
        <w:tc>
          <w:tcPr>
            <w:tcW w:w="1211" w:type="dxa"/>
            <w:shd w:val="clear" w:color="auto" w:fill="auto"/>
            <w:noWrap/>
            <w:vAlign w:val="bottom"/>
            <w:hideMark/>
          </w:tcPr>
          <w:p w14:paraId="507549BC"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2262</w:t>
            </w:r>
          </w:p>
        </w:tc>
        <w:tc>
          <w:tcPr>
            <w:tcW w:w="960" w:type="dxa"/>
            <w:shd w:val="clear" w:color="auto" w:fill="auto"/>
            <w:noWrap/>
            <w:vAlign w:val="bottom"/>
            <w:hideMark/>
          </w:tcPr>
          <w:p w14:paraId="3E9A9301"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0.027</w:t>
            </w:r>
          </w:p>
        </w:tc>
        <w:tc>
          <w:tcPr>
            <w:tcW w:w="960" w:type="dxa"/>
            <w:shd w:val="clear" w:color="auto" w:fill="auto"/>
            <w:noWrap/>
            <w:vAlign w:val="bottom"/>
            <w:hideMark/>
          </w:tcPr>
          <w:p w14:paraId="4B0661CF"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144.91</w:t>
            </w:r>
          </w:p>
        </w:tc>
        <w:tc>
          <w:tcPr>
            <w:tcW w:w="960" w:type="dxa"/>
            <w:shd w:val="clear" w:color="auto" w:fill="auto"/>
            <w:noWrap/>
            <w:vAlign w:val="bottom"/>
            <w:hideMark/>
          </w:tcPr>
          <w:p w14:paraId="4EE310E0"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60.32</w:t>
            </w:r>
          </w:p>
        </w:tc>
        <w:tc>
          <w:tcPr>
            <w:tcW w:w="960" w:type="dxa"/>
            <w:shd w:val="clear" w:color="auto" w:fill="auto"/>
            <w:noWrap/>
            <w:vAlign w:val="bottom"/>
            <w:hideMark/>
          </w:tcPr>
          <w:p w14:paraId="780B3092"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7.48</w:t>
            </w:r>
          </w:p>
        </w:tc>
        <w:tc>
          <w:tcPr>
            <w:tcW w:w="960" w:type="dxa"/>
            <w:shd w:val="clear" w:color="auto" w:fill="auto"/>
            <w:noWrap/>
            <w:vAlign w:val="bottom"/>
            <w:hideMark/>
          </w:tcPr>
          <w:p w14:paraId="60535104"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3.862</w:t>
            </w:r>
          </w:p>
        </w:tc>
        <w:tc>
          <w:tcPr>
            <w:tcW w:w="960" w:type="dxa"/>
            <w:shd w:val="clear" w:color="auto" w:fill="auto"/>
            <w:noWrap/>
            <w:vAlign w:val="bottom"/>
            <w:hideMark/>
          </w:tcPr>
          <w:p w14:paraId="7757E995"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87.56</w:t>
            </w:r>
          </w:p>
        </w:tc>
        <w:tc>
          <w:tcPr>
            <w:tcW w:w="1530" w:type="dxa"/>
            <w:shd w:val="clear" w:color="auto" w:fill="auto"/>
            <w:noWrap/>
            <w:vAlign w:val="bottom"/>
            <w:hideMark/>
          </w:tcPr>
          <w:p w14:paraId="02A8DEE3"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679567***</w:t>
            </w:r>
          </w:p>
        </w:tc>
        <w:tc>
          <w:tcPr>
            <w:tcW w:w="974" w:type="dxa"/>
            <w:shd w:val="clear" w:color="auto" w:fill="auto"/>
            <w:noWrap/>
            <w:vAlign w:val="bottom"/>
            <w:hideMark/>
          </w:tcPr>
          <w:p w14:paraId="237B515B"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13.729</w:t>
            </w:r>
            <w:r w:rsidRPr="009E7CA3">
              <w:rPr>
                <w:rFonts w:ascii="Times New Roman" w:eastAsia="Times New Roman" w:hAnsi="Times New Roman" w:cs="Times New Roman"/>
                <w:color w:val="000000"/>
                <w:sz w:val="24"/>
                <w:szCs w:val="24"/>
                <w:vertAlign w:val="superscript"/>
                <w:lang w:val="en-GB" w:eastAsia="en-GB"/>
              </w:rPr>
              <w:t>**</w:t>
            </w:r>
          </w:p>
        </w:tc>
        <w:tc>
          <w:tcPr>
            <w:tcW w:w="1195" w:type="dxa"/>
            <w:shd w:val="clear" w:color="auto" w:fill="auto"/>
            <w:noWrap/>
            <w:vAlign w:val="bottom"/>
            <w:hideMark/>
          </w:tcPr>
          <w:p w14:paraId="4CECCDF4"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202.49</w:t>
            </w:r>
            <w:r w:rsidRPr="009E7CA3">
              <w:rPr>
                <w:rFonts w:ascii="Times New Roman" w:eastAsia="Times New Roman" w:hAnsi="Times New Roman" w:cs="Times New Roman"/>
                <w:color w:val="000000"/>
                <w:sz w:val="24"/>
                <w:szCs w:val="24"/>
                <w:vertAlign w:val="superscript"/>
                <w:lang w:val="en-GB" w:eastAsia="en-GB"/>
              </w:rPr>
              <w:t>***</w:t>
            </w:r>
          </w:p>
        </w:tc>
        <w:tc>
          <w:tcPr>
            <w:tcW w:w="1307" w:type="dxa"/>
            <w:shd w:val="clear" w:color="auto" w:fill="auto"/>
            <w:noWrap/>
            <w:vAlign w:val="bottom"/>
            <w:hideMark/>
          </w:tcPr>
          <w:p w14:paraId="33A5D578"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70</w:t>
            </w:r>
            <w:r w:rsidRPr="009E7CA3">
              <w:rPr>
                <w:rFonts w:ascii="Times New Roman" w:eastAsia="Times New Roman" w:hAnsi="Times New Roman" w:cs="Times New Roman"/>
                <w:color w:val="000000"/>
                <w:sz w:val="24"/>
                <w:szCs w:val="24"/>
                <w:vertAlign w:val="superscript"/>
                <w:lang w:val="en-GB" w:eastAsia="en-GB"/>
              </w:rPr>
              <w:t>***</w:t>
            </w:r>
          </w:p>
        </w:tc>
      </w:tr>
      <w:tr w:rsidR="00AC078A" w:rsidRPr="009E7CA3" w14:paraId="46A32201" w14:textId="77777777" w:rsidTr="00BF3AEE">
        <w:trPr>
          <w:trHeight w:val="300"/>
        </w:trPr>
        <w:tc>
          <w:tcPr>
            <w:tcW w:w="960" w:type="dxa"/>
            <w:shd w:val="clear" w:color="auto" w:fill="auto"/>
            <w:noWrap/>
            <w:vAlign w:val="bottom"/>
            <w:hideMark/>
          </w:tcPr>
          <w:p w14:paraId="6E5B9DE4" w14:textId="77777777" w:rsidR="00AC078A" w:rsidRPr="009E7CA3" w:rsidRDefault="00AC078A" w:rsidP="00BF3AEE">
            <w:pPr>
              <w:spacing w:after="0" w:line="360" w:lineRule="auto"/>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APT</w:t>
            </w:r>
          </w:p>
        </w:tc>
        <w:tc>
          <w:tcPr>
            <w:tcW w:w="1211" w:type="dxa"/>
            <w:shd w:val="clear" w:color="auto" w:fill="auto"/>
            <w:noWrap/>
            <w:vAlign w:val="bottom"/>
            <w:hideMark/>
          </w:tcPr>
          <w:p w14:paraId="4BC52F3C"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550</w:t>
            </w:r>
          </w:p>
        </w:tc>
        <w:tc>
          <w:tcPr>
            <w:tcW w:w="960" w:type="dxa"/>
            <w:shd w:val="clear" w:color="auto" w:fill="auto"/>
            <w:noWrap/>
            <w:vAlign w:val="bottom"/>
            <w:hideMark/>
          </w:tcPr>
          <w:p w14:paraId="66B1F0EE"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0.0071</w:t>
            </w:r>
          </w:p>
        </w:tc>
        <w:tc>
          <w:tcPr>
            <w:tcW w:w="960" w:type="dxa"/>
            <w:shd w:val="clear" w:color="auto" w:fill="auto"/>
            <w:noWrap/>
            <w:vAlign w:val="bottom"/>
            <w:hideMark/>
          </w:tcPr>
          <w:p w14:paraId="5374B606"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17.17</w:t>
            </w:r>
          </w:p>
        </w:tc>
        <w:tc>
          <w:tcPr>
            <w:tcW w:w="960" w:type="dxa"/>
            <w:shd w:val="clear" w:color="auto" w:fill="auto"/>
            <w:noWrap/>
            <w:vAlign w:val="bottom"/>
            <w:hideMark/>
          </w:tcPr>
          <w:p w14:paraId="3F77DCAC"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13.39</w:t>
            </w:r>
          </w:p>
        </w:tc>
        <w:tc>
          <w:tcPr>
            <w:tcW w:w="960" w:type="dxa"/>
            <w:shd w:val="clear" w:color="auto" w:fill="auto"/>
            <w:noWrap/>
            <w:vAlign w:val="bottom"/>
            <w:hideMark/>
          </w:tcPr>
          <w:p w14:paraId="745979D0"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2.53</w:t>
            </w:r>
          </w:p>
        </w:tc>
        <w:tc>
          <w:tcPr>
            <w:tcW w:w="960" w:type="dxa"/>
            <w:shd w:val="clear" w:color="auto" w:fill="auto"/>
            <w:noWrap/>
            <w:vAlign w:val="bottom"/>
            <w:hideMark/>
          </w:tcPr>
          <w:p w14:paraId="27A31DC5"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0.896</w:t>
            </w:r>
          </w:p>
        </w:tc>
        <w:tc>
          <w:tcPr>
            <w:tcW w:w="960" w:type="dxa"/>
            <w:shd w:val="clear" w:color="auto" w:fill="auto"/>
            <w:noWrap/>
            <w:vAlign w:val="bottom"/>
            <w:hideMark/>
          </w:tcPr>
          <w:p w14:paraId="37B9D620"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12.34</w:t>
            </w:r>
          </w:p>
        </w:tc>
        <w:tc>
          <w:tcPr>
            <w:tcW w:w="1530" w:type="dxa"/>
            <w:shd w:val="clear" w:color="auto" w:fill="auto"/>
            <w:noWrap/>
            <w:vAlign w:val="bottom"/>
            <w:hideMark/>
          </w:tcPr>
          <w:p w14:paraId="6F584F02"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2072***</w:t>
            </w:r>
          </w:p>
        </w:tc>
        <w:tc>
          <w:tcPr>
            <w:tcW w:w="974" w:type="dxa"/>
            <w:shd w:val="clear" w:color="auto" w:fill="auto"/>
            <w:noWrap/>
            <w:vAlign w:val="bottom"/>
            <w:hideMark/>
          </w:tcPr>
          <w:p w14:paraId="29DBE136"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6.7094</w:t>
            </w:r>
            <w:r w:rsidRPr="009E7CA3">
              <w:rPr>
                <w:rFonts w:ascii="Times New Roman" w:eastAsia="Times New Roman" w:hAnsi="Times New Roman" w:cs="Times New Roman"/>
                <w:color w:val="000000"/>
                <w:sz w:val="24"/>
                <w:szCs w:val="24"/>
                <w:vertAlign w:val="superscript"/>
                <w:lang w:val="en-GB" w:eastAsia="en-GB"/>
              </w:rPr>
              <w:t>**</w:t>
            </w:r>
          </w:p>
        </w:tc>
        <w:tc>
          <w:tcPr>
            <w:tcW w:w="1195" w:type="dxa"/>
            <w:shd w:val="clear" w:color="auto" w:fill="auto"/>
            <w:noWrap/>
            <w:vAlign w:val="bottom"/>
            <w:hideMark/>
          </w:tcPr>
          <w:p w14:paraId="735B943A"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22.56</w:t>
            </w:r>
            <w:r w:rsidRPr="009E7CA3">
              <w:rPr>
                <w:rFonts w:ascii="Times New Roman" w:eastAsia="Times New Roman" w:hAnsi="Times New Roman" w:cs="Times New Roman"/>
                <w:color w:val="000000"/>
                <w:sz w:val="24"/>
                <w:szCs w:val="24"/>
                <w:vertAlign w:val="superscript"/>
                <w:lang w:val="en-GB" w:eastAsia="en-GB"/>
              </w:rPr>
              <w:t>**</w:t>
            </w:r>
          </w:p>
        </w:tc>
        <w:tc>
          <w:tcPr>
            <w:tcW w:w="1307" w:type="dxa"/>
            <w:shd w:val="clear" w:color="auto" w:fill="auto"/>
            <w:noWrap/>
            <w:vAlign w:val="bottom"/>
            <w:hideMark/>
          </w:tcPr>
          <w:p w14:paraId="1B527D71"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57</w:t>
            </w:r>
            <w:r w:rsidRPr="009E7CA3">
              <w:rPr>
                <w:rFonts w:ascii="Times New Roman" w:eastAsia="Times New Roman" w:hAnsi="Times New Roman" w:cs="Times New Roman"/>
                <w:color w:val="000000"/>
                <w:sz w:val="24"/>
                <w:szCs w:val="24"/>
                <w:vertAlign w:val="superscript"/>
                <w:lang w:val="en-GB" w:eastAsia="en-GB"/>
              </w:rPr>
              <w:t>***</w:t>
            </w:r>
          </w:p>
        </w:tc>
      </w:tr>
      <w:tr w:rsidR="00AC078A" w:rsidRPr="009E7CA3" w14:paraId="11D92E75" w14:textId="77777777" w:rsidTr="00BF3AEE">
        <w:trPr>
          <w:trHeight w:val="300"/>
        </w:trPr>
        <w:tc>
          <w:tcPr>
            <w:tcW w:w="960" w:type="dxa"/>
            <w:shd w:val="clear" w:color="auto" w:fill="auto"/>
            <w:noWrap/>
            <w:vAlign w:val="bottom"/>
            <w:hideMark/>
          </w:tcPr>
          <w:p w14:paraId="7B5C64EA" w14:textId="77777777" w:rsidR="00AC078A" w:rsidRPr="009E7CA3" w:rsidRDefault="00AC078A" w:rsidP="00BF3AEE">
            <w:pPr>
              <w:spacing w:after="0" w:line="360" w:lineRule="auto"/>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ETC</w:t>
            </w:r>
          </w:p>
        </w:tc>
        <w:tc>
          <w:tcPr>
            <w:tcW w:w="1211" w:type="dxa"/>
            <w:shd w:val="clear" w:color="auto" w:fill="auto"/>
            <w:noWrap/>
            <w:vAlign w:val="bottom"/>
            <w:hideMark/>
          </w:tcPr>
          <w:p w14:paraId="22985C12"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2815</w:t>
            </w:r>
          </w:p>
        </w:tc>
        <w:tc>
          <w:tcPr>
            <w:tcW w:w="960" w:type="dxa"/>
            <w:shd w:val="clear" w:color="auto" w:fill="auto"/>
            <w:noWrap/>
            <w:vAlign w:val="bottom"/>
            <w:hideMark/>
          </w:tcPr>
          <w:p w14:paraId="4A10EA24"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0.0345</w:t>
            </w:r>
          </w:p>
        </w:tc>
        <w:tc>
          <w:tcPr>
            <w:tcW w:w="960" w:type="dxa"/>
            <w:shd w:val="clear" w:color="auto" w:fill="auto"/>
            <w:noWrap/>
            <w:vAlign w:val="bottom"/>
            <w:hideMark/>
          </w:tcPr>
          <w:p w14:paraId="05F34B7C"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23.14</w:t>
            </w:r>
          </w:p>
        </w:tc>
        <w:tc>
          <w:tcPr>
            <w:tcW w:w="960" w:type="dxa"/>
            <w:shd w:val="clear" w:color="auto" w:fill="auto"/>
            <w:noWrap/>
            <w:vAlign w:val="bottom"/>
            <w:hideMark/>
          </w:tcPr>
          <w:p w14:paraId="61A396CE"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24.38</w:t>
            </w:r>
          </w:p>
        </w:tc>
        <w:tc>
          <w:tcPr>
            <w:tcW w:w="960" w:type="dxa"/>
            <w:shd w:val="clear" w:color="auto" w:fill="auto"/>
            <w:noWrap/>
            <w:vAlign w:val="bottom"/>
            <w:hideMark/>
          </w:tcPr>
          <w:p w14:paraId="5BDD56F8"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2.68</w:t>
            </w:r>
          </w:p>
        </w:tc>
        <w:tc>
          <w:tcPr>
            <w:tcW w:w="960" w:type="dxa"/>
            <w:shd w:val="clear" w:color="auto" w:fill="auto"/>
            <w:noWrap/>
            <w:vAlign w:val="bottom"/>
            <w:hideMark/>
          </w:tcPr>
          <w:p w14:paraId="555E44C7"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0.233</w:t>
            </w:r>
          </w:p>
        </w:tc>
        <w:tc>
          <w:tcPr>
            <w:tcW w:w="960" w:type="dxa"/>
            <w:shd w:val="clear" w:color="auto" w:fill="auto"/>
            <w:noWrap/>
            <w:vAlign w:val="bottom"/>
            <w:hideMark/>
          </w:tcPr>
          <w:p w14:paraId="1C817A96"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12.71</w:t>
            </w:r>
          </w:p>
        </w:tc>
        <w:tc>
          <w:tcPr>
            <w:tcW w:w="1530" w:type="dxa"/>
            <w:shd w:val="clear" w:color="auto" w:fill="auto"/>
            <w:noWrap/>
            <w:vAlign w:val="bottom"/>
            <w:hideMark/>
          </w:tcPr>
          <w:p w14:paraId="2E487C5F"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11098***</w:t>
            </w:r>
          </w:p>
        </w:tc>
        <w:tc>
          <w:tcPr>
            <w:tcW w:w="974" w:type="dxa"/>
            <w:shd w:val="clear" w:color="auto" w:fill="auto"/>
            <w:noWrap/>
            <w:vAlign w:val="bottom"/>
            <w:hideMark/>
          </w:tcPr>
          <w:p w14:paraId="2DD824FA"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13.95</w:t>
            </w:r>
            <w:r w:rsidRPr="009E7CA3">
              <w:rPr>
                <w:rFonts w:ascii="Times New Roman" w:eastAsia="Times New Roman" w:hAnsi="Times New Roman" w:cs="Times New Roman"/>
                <w:color w:val="000000"/>
                <w:sz w:val="24"/>
                <w:szCs w:val="24"/>
                <w:vertAlign w:val="superscript"/>
                <w:lang w:val="en-GB" w:eastAsia="en-GB"/>
              </w:rPr>
              <w:t>**</w:t>
            </w:r>
          </w:p>
        </w:tc>
        <w:tc>
          <w:tcPr>
            <w:tcW w:w="1195" w:type="dxa"/>
            <w:shd w:val="clear" w:color="auto" w:fill="auto"/>
            <w:noWrap/>
            <w:vAlign w:val="bottom"/>
            <w:hideMark/>
          </w:tcPr>
          <w:p w14:paraId="580F43D7"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24.03</w:t>
            </w:r>
            <w:r w:rsidRPr="009E7CA3">
              <w:rPr>
                <w:rFonts w:ascii="Times New Roman" w:eastAsia="Times New Roman" w:hAnsi="Times New Roman" w:cs="Times New Roman"/>
                <w:color w:val="000000"/>
                <w:sz w:val="24"/>
                <w:szCs w:val="24"/>
                <w:vertAlign w:val="superscript"/>
                <w:lang w:val="en-GB" w:eastAsia="en-GB"/>
              </w:rPr>
              <w:t>***</w:t>
            </w:r>
          </w:p>
        </w:tc>
        <w:tc>
          <w:tcPr>
            <w:tcW w:w="1307" w:type="dxa"/>
            <w:shd w:val="clear" w:color="auto" w:fill="auto"/>
            <w:noWrap/>
            <w:vAlign w:val="bottom"/>
            <w:hideMark/>
          </w:tcPr>
          <w:p w14:paraId="5CAA71B6"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230</w:t>
            </w:r>
            <w:r w:rsidRPr="009E7CA3">
              <w:rPr>
                <w:rFonts w:ascii="Times New Roman" w:eastAsia="Times New Roman" w:hAnsi="Times New Roman" w:cs="Times New Roman"/>
                <w:color w:val="000000"/>
                <w:sz w:val="24"/>
                <w:szCs w:val="24"/>
                <w:vertAlign w:val="superscript"/>
                <w:lang w:val="en-GB" w:eastAsia="en-GB"/>
              </w:rPr>
              <w:t>***</w:t>
            </w:r>
          </w:p>
        </w:tc>
      </w:tr>
      <w:tr w:rsidR="00AC078A" w:rsidRPr="009E7CA3" w14:paraId="3922C290" w14:textId="77777777" w:rsidTr="00BF3AEE">
        <w:trPr>
          <w:trHeight w:val="300"/>
        </w:trPr>
        <w:tc>
          <w:tcPr>
            <w:tcW w:w="960" w:type="dxa"/>
            <w:shd w:val="clear" w:color="auto" w:fill="auto"/>
            <w:noWrap/>
            <w:vAlign w:val="bottom"/>
            <w:hideMark/>
          </w:tcPr>
          <w:p w14:paraId="53D80217" w14:textId="77777777" w:rsidR="00AC078A" w:rsidRPr="009E7CA3" w:rsidRDefault="00AC078A" w:rsidP="00BF3AEE">
            <w:pPr>
              <w:spacing w:after="0" w:line="360" w:lineRule="auto"/>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MNT</w:t>
            </w:r>
          </w:p>
        </w:tc>
        <w:tc>
          <w:tcPr>
            <w:tcW w:w="1211" w:type="dxa"/>
            <w:shd w:val="clear" w:color="auto" w:fill="auto"/>
            <w:noWrap/>
            <w:vAlign w:val="bottom"/>
            <w:hideMark/>
          </w:tcPr>
          <w:p w14:paraId="20D5000D"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267</w:t>
            </w:r>
          </w:p>
        </w:tc>
        <w:tc>
          <w:tcPr>
            <w:tcW w:w="960" w:type="dxa"/>
            <w:shd w:val="clear" w:color="auto" w:fill="auto"/>
            <w:noWrap/>
            <w:vAlign w:val="bottom"/>
            <w:hideMark/>
          </w:tcPr>
          <w:p w14:paraId="266FC871"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0.1176</w:t>
            </w:r>
          </w:p>
        </w:tc>
        <w:tc>
          <w:tcPr>
            <w:tcW w:w="960" w:type="dxa"/>
            <w:shd w:val="clear" w:color="auto" w:fill="auto"/>
            <w:noWrap/>
            <w:vAlign w:val="bottom"/>
            <w:hideMark/>
          </w:tcPr>
          <w:p w14:paraId="29696919"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12.73</w:t>
            </w:r>
          </w:p>
        </w:tc>
        <w:tc>
          <w:tcPr>
            <w:tcW w:w="960" w:type="dxa"/>
            <w:shd w:val="clear" w:color="auto" w:fill="auto"/>
            <w:noWrap/>
            <w:vAlign w:val="bottom"/>
            <w:hideMark/>
          </w:tcPr>
          <w:p w14:paraId="4BF1B9F3"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4.71</w:t>
            </w:r>
          </w:p>
        </w:tc>
        <w:tc>
          <w:tcPr>
            <w:tcW w:w="960" w:type="dxa"/>
            <w:shd w:val="clear" w:color="auto" w:fill="auto"/>
            <w:noWrap/>
            <w:vAlign w:val="bottom"/>
            <w:hideMark/>
          </w:tcPr>
          <w:p w14:paraId="13777F43"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1.82</w:t>
            </w:r>
          </w:p>
        </w:tc>
        <w:tc>
          <w:tcPr>
            <w:tcW w:w="960" w:type="dxa"/>
            <w:shd w:val="clear" w:color="auto" w:fill="auto"/>
            <w:noWrap/>
            <w:vAlign w:val="bottom"/>
            <w:hideMark/>
          </w:tcPr>
          <w:p w14:paraId="6A59FAF7"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1.632</w:t>
            </w:r>
          </w:p>
        </w:tc>
        <w:tc>
          <w:tcPr>
            <w:tcW w:w="960" w:type="dxa"/>
            <w:shd w:val="clear" w:color="auto" w:fill="auto"/>
            <w:noWrap/>
            <w:vAlign w:val="bottom"/>
            <w:hideMark/>
          </w:tcPr>
          <w:p w14:paraId="18FDB677"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11.91</w:t>
            </w:r>
          </w:p>
        </w:tc>
        <w:tc>
          <w:tcPr>
            <w:tcW w:w="1530" w:type="dxa"/>
            <w:shd w:val="clear" w:color="auto" w:fill="auto"/>
            <w:noWrap/>
            <w:vAlign w:val="bottom"/>
            <w:hideMark/>
          </w:tcPr>
          <w:p w14:paraId="584DB9D0"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1002</w:t>
            </w:r>
            <w:r w:rsidRPr="009E7CA3">
              <w:rPr>
                <w:rFonts w:ascii="Times New Roman" w:eastAsia="Times New Roman" w:hAnsi="Times New Roman" w:cs="Times New Roman"/>
                <w:color w:val="000000"/>
                <w:sz w:val="24"/>
                <w:szCs w:val="24"/>
                <w:vertAlign w:val="superscript"/>
                <w:lang w:val="en-GB" w:eastAsia="en-GB"/>
              </w:rPr>
              <w:t>***</w:t>
            </w:r>
          </w:p>
        </w:tc>
        <w:tc>
          <w:tcPr>
            <w:tcW w:w="974" w:type="dxa"/>
            <w:shd w:val="clear" w:color="auto" w:fill="auto"/>
            <w:noWrap/>
            <w:vAlign w:val="bottom"/>
            <w:hideMark/>
          </w:tcPr>
          <w:p w14:paraId="38DE3E73"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6.38</w:t>
            </w:r>
            <w:r w:rsidRPr="009E7CA3">
              <w:rPr>
                <w:rFonts w:ascii="Times New Roman" w:eastAsia="Times New Roman" w:hAnsi="Times New Roman" w:cs="Times New Roman"/>
                <w:color w:val="000000"/>
                <w:sz w:val="24"/>
                <w:szCs w:val="24"/>
                <w:vertAlign w:val="superscript"/>
                <w:lang w:val="en-GB" w:eastAsia="en-GB"/>
              </w:rPr>
              <w:t>**</w:t>
            </w:r>
          </w:p>
        </w:tc>
        <w:tc>
          <w:tcPr>
            <w:tcW w:w="1195" w:type="dxa"/>
            <w:shd w:val="clear" w:color="auto" w:fill="auto"/>
            <w:noWrap/>
            <w:vAlign w:val="bottom"/>
            <w:hideMark/>
          </w:tcPr>
          <w:p w14:paraId="410E8C1B"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10.56</w:t>
            </w:r>
          </w:p>
        </w:tc>
        <w:tc>
          <w:tcPr>
            <w:tcW w:w="1307" w:type="dxa"/>
            <w:shd w:val="clear" w:color="auto" w:fill="auto"/>
            <w:noWrap/>
            <w:vAlign w:val="bottom"/>
            <w:hideMark/>
          </w:tcPr>
          <w:p w14:paraId="6621C8D7"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9</w:t>
            </w:r>
          </w:p>
        </w:tc>
      </w:tr>
      <w:tr w:rsidR="00AC078A" w:rsidRPr="009E7CA3" w14:paraId="10EF77E0" w14:textId="77777777" w:rsidTr="00BF3AEE">
        <w:trPr>
          <w:trHeight w:val="300"/>
        </w:trPr>
        <w:tc>
          <w:tcPr>
            <w:tcW w:w="960" w:type="dxa"/>
            <w:shd w:val="clear" w:color="auto" w:fill="auto"/>
            <w:noWrap/>
            <w:vAlign w:val="bottom"/>
            <w:hideMark/>
          </w:tcPr>
          <w:p w14:paraId="058EDBB8" w14:textId="77777777" w:rsidR="00AC078A" w:rsidRPr="009E7CA3" w:rsidRDefault="00AC078A" w:rsidP="00BF3AEE">
            <w:pPr>
              <w:spacing w:after="0" w:line="360" w:lineRule="auto"/>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FIL</w:t>
            </w:r>
          </w:p>
        </w:tc>
        <w:tc>
          <w:tcPr>
            <w:tcW w:w="1211" w:type="dxa"/>
            <w:shd w:val="clear" w:color="auto" w:fill="auto"/>
            <w:noWrap/>
            <w:vAlign w:val="bottom"/>
            <w:hideMark/>
          </w:tcPr>
          <w:p w14:paraId="548FC74F"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1093</w:t>
            </w:r>
          </w:p>
        </w:tc>
        <w:tc>
          <w:tcPr>
            <w:tcW w:w="960" w:type="dxa"/>
            <w:shd w:val="clear" w:color="auto" w:fill="auto"/>
            <w:noWrap/>
            <w:vAlign w:val="bottom"/>
            <w:hideMark/>
          </w:tcPr>
          <w:p w14:paraId="2ADDF4A5"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0.1332</w:t>
            </w:r>
          </w:p>
        </w:tc>
        <w:tc>
          <w:tcPr>
            <w:tcW w:w="960" w:type="dxa"/>
            <w:shd w:val="clear" w:color="auto" w:fill="auto"/>
            <w:noWrap/>
            <w:vAlign w:val="bottom"/>
            <w:hideMark/>
          </w:tcPr>
          <w:p w14:paraId="1FFF3AB4"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15.00</w:t>
            </w:r>
          </w:p>
        </w:tc>
        <w:tc>
          <w:tcPr>
            <w:tcW w:w="960" w:type="dxa"/>
            <w:shd w:val="clear" w:color="auto" w:fill="auto"/>
            <w:noWrap/>
            <w:vAlign w:val="bottom"/>
            <w:hideMark/>
          </w:tcPr>
          <w:p w14:paraId="1D7BE049"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18.49</w:t>
            </w:r>
          </w:p>
        </w:tc>
        <w:tc>
          <w:tcPr>
            <w:tcW w:w="960" w:type="dxa"/>
            <w:shd w:val="clear" w:color="auto" w:fill="auto"/>
            <w:noWrap/>
            <w:vAlign w:val="bottom"/>
            <w:hideMark/>
          </w:tcPr>
          <w:p w14:paraId="345822A4"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2.53</w:t>
            </w:r>
          </w:p>
        </w:tc>
        <w:tc>
          <w:tcPr>
            <w:tcW w:w="960" w:type="dxa"/>
            <w:shd w:val="clear" w:color="auto" w:fill="auto"/>
            <w:noWrap/>
            <w:vAlign w:val="bottom"/>
            <w:hideMark/>
          </w:tcPr>
          <w:p w14:paraId="3435CA6A"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0.259</w:t>
            </w:r>
          </w:p>
        </w:tc>
        <w:tc>
          <w:tcPr>
            <w:tcW w:w="960" w:type="dxa"/>
            <w:shd w:val="clear" w:color="auto" w:fill="auto"/>
            <w:noWrap/>
            <w:vAlign w:val="bottom"/>
            <w:hideMark/>
          </w:tcPr>
          <w:p w14:paraId="0EA32060"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10.59</w:t>
            </w:r>
          </w:p>
        </w:tc>
        <w:tc>
          <w:tcPr>
            <w:tcW w:w="1530" w:type="dxa"/>
            <w:shd w:val="clear" w:color="auto" w:fill="auto"/>
            <w:noWrap/>
            <w:vAlign w:val="bottom"/>
            <w:hideMark/>
          </w:tcPr>
          <w:p w14:paraId="231DAA84"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2639</w:t>
            </w:r>
            <w:r w:rsidRPr="009E7CA3">
              <w:rPr>
                <w:rFonts w:ascii="Times New Roman" w:eastAsia="Times New Roman" w:hAnsi="Times New Roman" w:cs="Times New Roman"/>
                <w:color w:val="000000"/>
                <w:sz w:val="24"/>
                <w:szCs w:val="24"/>
                <w:vertAlign w:val="superscript"/>
                <w:lang w:val="en-GB" w:eastAsia="en-GB"/>
              </w:rPr>
              <w:t>***</w:t>
            </w:r>
          </w:p>
        </w:tc>
        <w:tc>
          <w:tcPr>
            <w:tcW w:w="974" w:type="dxa"/>
            <w:shd w:val="clear" w:color="auto" w:fill="auto"/>
            <w:noWrap/>
            <w:vAlign w:val="bottom"/>
            <w:hideMark/>
          </w:tcPr>
          <w:p w14:paraId="442340CD"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9.71</w:t>
            </w:r>
            <w:r w:rsidRPr="009E7CA3">
              <w:rPr>
                <w:rFonts w:ascii="Times New Roman" w:eastAsia="Times New Roman" w:hAnsi="Times New Roman" w:cs="Times New Roman"/>
                <w:color w:val="000000"/>
                <w:sz w:val="24"/>
                <w:szCs w:val="24"/>
                <w:vertAlign w:val="superscript"/>
                <w:lang w:val="en-GB" w:eastAsia="en-GB"/>
              </w:rPr>
              <w:t>**</w:t>
            </w:r>
          </w:p>
        </w:tc>
        <w:tc>
          <w:tcPr>
            <w:tcW w:w="1195" w:type="dxa"/>
            <w:shd w:val="clear" w:color="auto" w:fill="auto"/>
            <w:noWrap/>
            <w:vAlign w:val="bottom"/>
            <w:hideMark/>
          </w:tcPr>
          <w:p w14:paraId="1779D0D1"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26.98</w:t>
            </w:r>
            <w:r w:rsidRPr="009E7CA3">
              <w:rPr>
                <w:rFonts w:ascii="Times New Roman" w:eastAsia="Times New Roman" w:hAnsi="Times New Roman" w:cs="Times New Roman"/>
                <w:color w:val="000000"/>
                <w:sz w:val="24"/>
                <w:szCs w:val="24"/>
                <w:vertAlign w:val="superscript"/>
                <w:lang w:val="en-GB" w:eastAsia="en-GB"/>
              </w:rPr>
              <w:t>***</w:t>
            </w:r>
          </w:p>
        </w:tc>
        <w:tc>
          <w:tcPr>
            <w:tcW w:w="1307" w:type="dxa"/>
            <w:shd w:val="clear" w:color="auto" w:fill="auto"/>
            <w:noWrap/>
            <w:vAlign w:val="bottom"/>
            <w:hideMark/>
          </w:tcPr>
          <w:p w14:paraId="374C9B52" w14:textId="77777777" w:rsidR="00AC078A" w:rsidRPr="009E7CA3" w:rsidRDefault="00AC078A" w:rsidP="00BF3AEE">
            <w:pPr>
              <w:spacing w:after="0" w:line="360" w:lineRule="auto"/>
              <w:jc w:val="center"/>
              <w:rPr>
                <w:rFonts w:ascii="Times New Roman" w:eastAsia="Times New Roman" w:hAnsi="Times New Roman" w:cs="Times New Roman"/>
                <w:color w:val="000000"/>
                <w:sz w:val="24"/>
                <w:szCs w:val="24"/>
                <w:lang w:val="en-GB" w:eastAsia="en-GB"/>
              </w:rPr>
            </w:pPr>
            <w:r w:rsidRPr="009E7CA3">
              <w:rPr>
                <w:rFonts w:ascii="Times New Roman" w:eastAsia="Times New Roman" w:hAnsi="Times New Roman" w:cs="Times New Roman"/>
                <w:color w:val="000000"/>
                <w:sz w:val="24"/>
                <w:szCs w:val="24"/>
                <w:lang w:val="en-GB" w:eastAsia="en-GB"/>
              </w:rPr>
              <w:t>58</w:t>
            </w:r>
            <w:r w:rsidRPr="009E7CA3">
              <w:rPr>
                <w:rFonts w:ascii="Times New Roman" w:eastAsia="Times New Roman" w:hAnsi="Times New Roman" w:cs="Times New Roman"/>
                <w:color w:val="000000"/>
                <w:sz w:val="24"/>
                <w:szCs w:val="24"/>
                <w:vertAlign w:val="superscript"/>
                <w:lang w:val="en-GB" w:eastAsia="en-GB"/>
              </w:rPr>
              <w:t>***</w:t>
            </w:r>
          </w:p>
        </w:tc>
      </w:tr>
    </w:tbl>
    <w:p w14:paraId="4DD6931B" w14:textId="77777777" w:rsidR="00AC078A" w:rsidRPr="00CC6F58" w:rsidRDefault="00AC078A" w:rsidP="00AC078A">
      <w:pPr>
        <w:tabs>
          <w:tab w:val="left" w:pos="5768"/>
        </w:tabs>
        <w:spacing w:before="120" w:after="0"/>
        <w:jc w:val="both"/>
        <w:rPr>
          <w:rFonts w:ascii="Times New Roman" w:eastAsiaTheme="minorHAnsi" w:hAnsi="Times New Roman" w:cs="Times New Roman"/>
        </w:rPr>
      </w:pPr>
      <w:r w:rsidRPr="00CC6F58">
        <w:rPr>
          <w:rFonts w:ascii="Times New Roman" w:eastAsiaTheme="minorHAnsi" w:hAnsi="Times New Roman" w:cs="Times New Roman"/>
        </w:rPr>
        <w:t>Note: This table reports the descriptive statistics of</w:t>
      </w:r>
      <w:r>
        <w:rPr>
          <w:rFonts w:ascii="Times New Roman" w:eastAsiaTheme="minorHAnsi" w:hAnsi="Times New Roman" w:cs="Times New Roman"/>
        </w:rPr>
        <w:t xml:space="preserve"> excess</w:t>
      </w:r>
      <w:r w:rsidRPr="00CC6F58">
        <w:rPr>
          <w:rFonts w:ascii="Times New Roman" w:eastAsiaTheme="minorHAnsi" w:hAnsi="Times New Roman" w:cs="Times New Roman"/>
        </w:rPr>
        <w:t xml:space="preserve"> return series of </w:t>
      </w:r>
      <w:r>
        <w:rPr>
          <w:rFonts w:ascii="Times New Roman" w:eastAsiaTheme="minorHAnsi" w:hAnsi="Times New Roman" w:cs="Times New Roman"/>
        </w:rPr>
        <w:t>25 cryptocurrencies in the sample between January</w:t>
      </w:r>
      <w:r w:rsidRPr="00CC6F58">
        <w:rPr>
          <w:rFonts w:ascii="Times New Roman" w:eastAsiaTheme="minorHAnsi" w:hAnsi="Times New Roman" w:cs="Times New Roman"/>
        </w:rPr>
        <w:t xml:space="preserve"> 2006</w:t>
      </w:r>
      <w:r>
        <w:rPr>
          <w:rFonts w:ascii="Times New Roman" w:eastAsiaTheme="minorHAnsi" w:hAnsi="Times New Roman" w:cs="Times New Roman"/>
        </w:rPr>
        <w:t xml:space="preserve"> and April 2024</w:t>
      </w:r>
      <w:r w:rsidRPr="00CC6F58">
        <w:rPr>
          <w:rFonts w:ascii="Times New Roman" w:eastAsia="Times New Roman" w:hAnsi="Times New Roman" w:cs="Times New Roman"/>
        </w:rPr>
        <w:t>.</w:t>
      </w:r>
      <w:r w:rsidRPr="00CC6F58">
        <w:rPr>
          <w:rFonts w:ascii="Times New Roman" w:eastAsia="Times New Roman" w:hAnsi="Times New Roman" w:cs="Times New Roman"/>
          <w:sz w:val="24"/>
          <w:szCs w:val="24"/>
        </w:rPr>
        <w:t xml:space="preserve"> </w:t>
      </w:r>
      <w:r w:rsidRPr="00CC6F58">
        <w:rPr>
          <w:rFonts w:ascii="Times New Roman" w:eastAsiaTheme="minorHAnsi" w:hAnsi="Times New Roman" w:cs="Times New Roman"/>
        </w:rPr>
        <w:t>LB-Q(10) and LB-Q(20) represent the Ljung-Box Q-statistics up to the 10</w:t>
      </w:r>
      <w:r w:rsidRPr="00CC6F58">
        <w:rPr>
          <w:rFonts w:ascii="Times New Roman" w:eastAsiaTheme="minorHAnsi" w:hAnsi="Times New Roman" w:cs="Times New Roman"/>
          <w:vertAlign w:val="superscript"/>
        </w:rPr>
        <w:t>th</w:t>
      </w:r>
      <w:r w:rsidRPr="00CC6F58">
        <w:rPr>
          <w:rFonts w:ascii="Times New Roman" w:eastAsiaTheme="minorHAnsi" w:hAnsi="Times New Roman" w:cs="Times New Roman"/>
        </w:rPr>
        <w:t xml:space="preserve"> and 20</w:t>
      </w:r>
      <w:r w:rsidRPr="00CC6F58">
        <w:rPr>
          <w:rFonts w:ascii="Times New Roman" w:eastAsiaTheme="minorHAnsi" w:hAnsi="Times New Roman" w:cs="Times New Roman"/>
          <w:vertAlign w:val="superscript"/>
        </w:rPr>
        <w:t>th</w:t>
      </w:r>
      <w:r w:rsidRPr="00CC6F58">
        <w:rPr>
          <w:rFonts w:ascii="Times New Roman" w:eastAsiaTheme="minorHAnsi" w:hAnsi="Times New Roman" w:cs="Times New Roman"/>
        </w:rPr>
        <w:t xml:space="preserve"> order autocorrelation. Jarque-Bera statistics indicate the test for the normality of sample data. ERS test represent the Elliot, Rothenberg, and Stock’s (1996) unit root test.  denotes the cases where the null hypothesis of no autocorrelation (for LB Q test), and normal distribution (for JB test), and a presence of a unit root (for ERS test) is rejected at the 1% significance level.</w:t>
      </w:r>
    </w:p>
    <w:p w14:paraId="3BD65EA2" w14:textId="77777777" w:rsidR="00AC078A" w:rsidRPr="00950561" w:rsidRDefault="00AC078A" w:rsidP="00AC078A">
      <w:pPr>
        <w:rPr>
          <w:rFonts w:ascii="Times New Roman" w:hAnsi="Times New Roman" w:cs="Times New Roman"/>
          <w:b/>
          <w:sz w:val="24"/>
          <w:szCs w:val="24"/>
          <w:lang w:val="en-GB"/>
        </w:rPr>
        <w:sectPr w:rsidR="00AC078A" w:rsidRPr="00950561" w:rsidSect="00BF3AEE">
          <w:pgSz w:w="16838" w:h="11906" w:orient="landscape"/>
          <w:pgMar w:top="1440" w:right="1440" w:bottom="1440" w:left="1440" w:header="708" w:footer="708" w:gutter="0"/>
          <w:cols w:space="708"/>
          <w:docGrid w:linePitch="360"/>
        </w:sectPr>
      </w:pPr>
    </w:p>
    <w:p w14:paraId="29F92EF1" w14:textId="77777777" w:rsidR="00AC078A" w:rsidRPr="00950561" w:rsidRDefault="00AC078A" w:rsidP="00AC078A">
      <w:pPr>
        <w:rPr>
          <w:rFonts w:ascii="Times New Roman" w:hAnsi="Times New Roman" w:cs="Times New Roman"/>
          <w:b/>
          <w:sz w:val="24"/>
          <w:szCs w:val="24"/>
          <w:lang w:val="en-GB"/>
        </w:rPr>
      </w:pPr>
      <w:r w:rsidRPr="00950561">
        <w:rPr>
          <w:rFonts w:ascii="Times New Roman" w:hAnsi="Times New Roman" w:cs="Times New Roman"/>
          <w:b/>
          <w:sz w:val="24"/>
          <w:szCs w:val="24"/>
          <w:lang w:val="en-GB"/>
        </w:rPr>
        <w:lastRenderedPageBreak/>
        <w:t>Table 2. The largest estimated common volatility for the cryptocurrency market</w:t>
      </w:r>
    </w:p>
    <w:p w14:paraId="578A8EF8" w14:textId="77777777" w:rsidR="00AC078A" w:rsidRPr="00950561" w:rsidRDefault="00AC078A" w:rsidP="00AC078A">
      <w:pPr>
        <w:rPr>
          <w:rFonts w:ascii="Times New Roman" w:eastAsiaTheme="minorEastAsia" w:hAnsi="Times New Roman" w:cs="Times New Roman"/>
          <w:i/>
          <w:sz w:val="24"/>
          <w:szCs w:val="24"/>
          <w:lang w:val="en-GB"/>
        </w:rPr>
      </w:pPr>
      <w:r w:rsidRPr="00950561">
        <w:rPr>
          <w:rFonts w:ascii="Times New Roman" w:hAnsi="Times New Roman" w:cs="Times New Roman"/>
          <w:i/>
          <w:sz w:val="24"/>
          <w:szCs w:val="24"/>
          <w:lang w:val="en-GB"/>
        </w:rPr>
        <w:t>Panel A. Twenty largest COVOL values (</w:t>
      </w:r>
      <m:oMath>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x</m:t>
            </m:r>
          </m:e>
          <m:sub>
            <m:r>
              <w:rPr>
                <w:rFonts w:ascii="Cambria Math" w:hAnsi="Cambria Math" w:cs="Times New Roman"/>
                <w:sz w:val="24"/>
                <w:szCs w:val="24"/>
                <w:lang w:val="en-GB"/>
              </w:rPr>
              <m:t>t</m:t>
            </m:r>
          </m:sub>
          <m:sup>
            <m:r>
              <w:rPr>
                <w:rFonts w:ascii="Cambria Math" w:hAnsi="Cambria Math" w:cs="Times New Roman"/>
                <w:sz w:val="24"/>
                <w:szCs w:val="24"/>
                <w:lang w:val="en-GB"/>
              </w:rPr>
              <m:t>σ</m:t>
            </m:r>
          </m:sup>
        </m:sSubSup>
      </m:oMath>
      <w:r w:rsidRPr="00950561">
        <w:rPr>
          <w:rFonts w:ascii="Times New Roman" w:eastAsiaTheme="minorEastAsia" w:hAnsi="Times New Roman" w:cs="Times New Roman"/>
          <w:i/>
          <w:sz w:val="24"/>
          <w:szCs w:val="24"/>
          <w:lang w:val="en-GB"/>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996"/>
        <w:gridCol w:w="950"/>
        <w:gridCol w:w="850"/>
        <w:gridCol w:w="851"/>
        <w:gridCol w:w="8991"/>
      </w:tblGrid>
      <w:tr w:rsidR="00AC078A" w:rsidRPr="00950561" w14:paraId="0596DB34" w14:textId="77777777" w:rsidTr="00BF3AEE">
        <w:tc>
          <w:tcPr>
            <w:tcW w:w="0" w:type="auto"/>
            <w:tcBorders>
              <w:top w:val="single" w:sz="4" w:space="0" w:color="auto"/>
              <w:bottom w:val="single" w:sz="4" w:space="0" w:color="auto"/>
            </w:tcBorders>
          </w:tcPr>
          <w:p w14:paraId="799B9B81" w14:textId="77777777" w:rsidR="00AC078A" w:rsidRPr="00950561" w:rsidRDefault="00AC078A" w:rsidP="00BF3AEE">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Date</w:t>
            </w:r>
          </w:p>
        </w:tc>
        <w:tc>
          <w:tcPr>
            <w:tcW w:w="0" w:type="auto"/>
            <w:tcBorders>
              <w:top w:val="single" w:sz="4" w:space="0" w:color="auto"/>
              <w:bottom w:val="single" w:sz="4" w:space="0" w:color="auto"/>
            </w:tcBorders>
          </w:tcPr>
          <w:p w14:paraId="61A994C7" w14:textId="77777777" w:rsidR="00AC078A" w:rsidRPr="00950561" w:rsidRDefault="00000000" w:rsidP="00BF3AEE">
            <w:pPr>
              <w:spacing w:line="360" w:lineRule="auto"/>
              <w:jc w:val="center"/>
              <w:rPr>
                <w:rFonts w:ascii="Times New Roman" w:hAnsi="Times New Roman" w:cs="Times New Roman"/>
                <w:sz w:val="24"/>
                <w:szCs w:val="24"/>
                <w:lang w:val="en-GB"/>
              </w:rPr>
            </w:pPr>
            <m:oMathPara>
              <m:oMath>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x</m:t>
                    </m:r>
                  </m:e>
                  <m:sub>
                    <m:r>
                      <w:rPr>
                        <w:rFonts w:ascii="Cambria Math" w:hAnsi="Cambria Math" w:cs="Times New Roman"/>
                        <w:sz w:val="24"/>
                        <w:szCs w:val="24"/>
                        <w:lang w:val="en-GB"/>
                      </w:rPr>
                      <m:t>t</m:t>
                    </m:r>
                  </m:sub>
                  <m:sup>
                    <m:r>
                      <w:rPr>
                        <w:rFonts w:ascii="Cambria Math" w:hAnsi="Cambria Math" w:cs="Times New Roman"/>
                        <w:sz w:val="24"/>
                        <w:szCs w:val="24"/>
                        <w:lang w:val="en-GB"/>
                      </w:rPr>
                      <m:t>σ</m:t>
                    </m:r>
                  </m:sup>
                </m:sSubSup>
              </m:oMath>
            </m:oMathPara>
          </w:p>
        </w:tc>
        <w:tc>
          <w:tcPr>
            <w:tcW w:w="950" w:type="dxa"/>
            <w:tcBorders>
              <w:top w:val="single" w:sz="4" w:space="0" w:color="auto"/>
              <w:bottom w:val="single" w:sz="4" w:space="0" w:color="auto"/>
            </w:tcBorders>
          </w:tcPr>
          <w:p w14:paraId="41BD8C4E" w14:textId="77777777" w:rsidR="00AC078A" w:rsidRPr="00950561" w:rsidRDefault="00000000" w:rsidP="00BF3AEE">
            <w:pPr>
              <w:spacing w:line="360" w:lineRule="auto"/>
              <w:jc w:val="center"/>
              <w:rPr>
                <w:rFonts w:ascii="Times New Roman" w:hAnsi="Times New Roman" w:cs="Times New Roman"/>
                <w:i/>
                <w:sz w:val="24"/>
                <w:szCs w:val="24"/>
                <w:lang w:val="en-GB"/>
              </w:rPr>
            </w:pPr>
            <m:oMathPara>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SP500</m:t>
                    </m:r>
                  </m:sub>
                </m:sSub>
              </m:oMath>
            </m:oMathPara>
          </w:p>
        </w:tc>
        <w:tc>
          <w:tcPr>
            <w:tcW w:w="850" w:type="dxa"/>
            <w:tcBorders>
              <w:top w:val="single" w:sz="4" w:space="0" w:color="auto"/>
              <w:bottom w:val="single" w:sz="4" w:space="0" w:color="auto"/>
            </w:tcBorders>
          </w:tcPr>
          <w:p w14:paraId="1FBC6966" w14:textId="77777777" w:rsidR="00AC078A" w:rsidRPr="00950561" w:rsidRDefault="00000000" w:rsidP="00BF3AEE">
            <w:pPr>
              <w:spacing w:line="360" w:lineRule="auto"/>
              <w:jc w:val="center"/>
              <w:rPr>
                <w:rFonts w:ascii="Times New Roman" w:hAnsi="Times New Roman" w:cs="Times New Roman"/>
                <w:i/>
                <w:sz w:val="24"/>
                <w:szCs w:val="24"/>
                <w:lang w:val="en-GB"/>
              </w:rPr>
            </w:pPr>
            <m:oMathPara>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WTI</m:t>
                    </m:r>
                  </m:sub>
                </m:sSub>
              </m:oMath>
            </m:oMathPara>
          </w:p>
        </w:tc>
        <w:tc>
          <w:tcPr>
            <w:tcW w:w="851" w:type="dxa"/>
            <w:tcBorders>
              <w:top w:val="single" w:sz="4" w:space="0" w:color="auto"/>
              <w:bottom w:val="single" w:sz="4" w:space="0" w:color="auto"/>
            </w:tcBorders>
          </w:tcPr>
          <w:p w14:paraId="1A243876" w14:textId="77777777" w:rsidR="00AC078A" w:rsidRPr="00950561" w:rsidRDefault="00000000" w:rsidP="00BF3AEE">
            <w:pPr>
              <w:spacing w:line="360" w:lineRule="auto"/>
              <w:jc w:val="center"/>
              <w:rPr>
                <w:rFonts w:ascii="Times New Roman" w:hAnsi="Times New Roman" w:cs="Times New Roman"/>
                <w:i/>
                <w:sz w:val="24"/>
                <w:szCs w:val="24"/>
                <w:lang w:val="en-GB"/>
              </w:rPr>
            </w:pPr>
            <m:oMathPara>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Gold</m:t>
                    </m:r>
                  </m:sub>
                </m:sSub>
              </m:oMath>
            </m:oMathPara>
          </w:p>
        </w:tc>
        <w:tc>
          <w:tcPr>
            <w:tcW w:w="8991" w:type="dxa"/>
            <w:tcBorders>
              <w:top w:val="single" w:sz="4" w:space="0" w:color="auto"/>
              <w:bottom w:val="single" w:sz="4" w:space="0" w:color="auto"/>
            </w:tcBorders>
          </w:tcPr>
          <w:p w14:paraId="7A96C880"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Event</w:t>
            </w:r>
          </w:p>
        </w:tc>
      </w:tr>
      <w:tr w:rsidR="00AC078A" w:rsidRPr="00950561" w14:paraId="1C52B4CB" w14:textId="77777777" w:rsidTr="00BF3AEE">
        <w:tc>
          <w:tcPr>
            <w:tcW w:w="0" w:type="auto"/>
            <w:tcBorders>
              <w:top w:val="single" w:sz="4" w:space="0" w:color="auto"/>
            </w:tcBorders>
            <w:shd w:val="clear" w:color="auto" w:fill="auto"/>
          </w:tcPr>
          <w:p w14:paraId="07640162"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02/03/2015</w:t>
            </w:r>
          </w:p>
        </w:tc>
        <w:tc>
          <w:tcPr>
            <w:tcW w:w="0" w:type="auto"/>
            <w:tcBorders>
              <w:top w:val="single" w:sz="4" w:space="0" w:color="auto"/>
            </w:tcBorders>
            <w:shd w:val="clear" w:color="auto" w:fill="auto"/>
          </w:tcPr>
          <w:p w14:paraId="2295B584" w14:textId="77777777" w:rsidR="00AC078A" w:rsidRPr="00215417" w:rsidRDefault="00AC078A" w:rsidP="00BF3AEE">
            <w:pPr>
              <w:spacing w:line="360" w:lineRule="auto"/>
              <w:jc w:val="center"/>
              <w:rPr>
                <w:rFonts w:ascii="Times New Roman" w:hAnsi="Times New Roman" w:cs="Times New Roman"/>
                <w:sz w:val="24"/>
                <w:szCs w:val="24"/>
                <w:lang w:val="en-GB"/>
              </w:rPr>
            </w:pPr>
            <w:r w:rsidRPr="00215417">
              <w:rPr>
                <w:rFonts w:ascii="Times New Roman" w:hAnsi="Times New Roman" w:cs="Times New Roman"/>
                <w:sz w:val="24"/>
                <w:szCs w:val="24"/>
                <w:lang w:val="en-GB"/>
              </w:rPr>
              <w:t>52.0557</w:t>
            </w:r>
          </w:p>
        </w:tc>
        <w:tc>
          <w:tcPr>
            <w:tcW w:w="950" w:type="dxa"/>
            <w:tcBorders>
              <w:top w:val="single" w:sz="4" w:space="0" w:color="auto"/>
            </w:tcBorders>
          </w:tcPr>
          <w:p w14:paraId="6461432C"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0.61</w:t>
            </w:r>
          </w:p>
        </w:tc>
        <w:tc>
          <w:tcPr>
            <w:tcW w:w="850" w:type="dxa"/>
            <w:tcBorders>
              <w:top w:val="single" w:sz="4" w:space="0" w:color="auto"/>
            </w:tcBorders>
          </w:tcPr>
          <w:p w14:paraId="025ACDFF"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-0.34</w:t>
            </w:r>
          </w:p>
        </w:tc>
        <w:tc>
          <w:tcPr>
            <w:tcW w:w="851" w:type="dxa"/>
            <w:tcBorders>
              <w:top w:val="single" w:sz="4" w:space="0" w:color="auto"/>
            </w:tcBorders>
          </w:tcPr>
          <w:p w14:paraId="709D6F66"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-0.50</w:t>
            </w:r>
          </w:p>
        </w:tc>
        <w:tc>
          <w:tcPr>
            <w:tcW w:w="8991" w:type="dxa"/>
            <w:tcBorders>
              <w:top w:val="single" w:sz="4" w:space="0" w:color="auto"/>
            </w:tcBorders>
          </w:tcPr>
          <w:p w14:paraId="62C78C00" w14:textId="77777777" w:rsidR="00AC078A" w:rsidRPr="00950561" w:rsidRDefault="00AC078A" w:rsidP="00BF3AEE">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Coinbase received USD 75 million for development; JP Morgan exec took CEO at bitcoin trading platform Digital Assets Holdings</w:t>
            </w:r>
          </w:p>
        </w:tc>
      </w:tr>
      <w:tr w:rsidR="00AC078A" w:rsidRPr="00950561" w14:paraId="79195C43" w14:textId="77777777" w:rsidTr="00BF3AEE">
        <w:tc>
          <w:tcPr>
            <w:tcW w:w="0" w:type="auto"/>
            <w:shd w:val="clear" w:color="auto" w:fill="auto"/>
          </w:tcPr>
          <w:p w14:paraId="2BEE8C97"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15/09/2016</w:t>
            </w:r>
          </w:p>
        </w:tc>
        <w:tc>
          <w:tcPr>
            <w:tcW w:w="0" w:type="auto"/>
            <w:shd w:val="clear" w:color="auto" w:fill="auto"/>
          </w:tcPr>
          <w:p w14:paraId="79944336" w14:textId="77777777" w:rsidR="00AC078A" w:rsidRPr="00215417" w:rsidRDefault="00AC078A" w:rsidP="00BF3AEE">
            <w:pPr>
              <w:spacing w:line="360" w:lineRule="auto"/>
              <w:jc w:val="center"/>
              <w:rPr>
                <w:rFonts w:ascii="Times New Roman" w:hAnsi="Times New Roman" w:cs="Times New Roman"/>
                <w:sz w:val="24"/>
                <w:szCs w:val="24"/>
                <w:lang w:val="en-GB"/>
              </w:rPr>
            </w:pPr>
            <w:r w:rsidRPr="00215417">
              <w:rPr>
                <w:rFonts w:ascii="Times New Roman" w:hAnsi="Times New Roman" w:cs="Times New Roman"/>
                <w:sz w:val="24"/>
                <w:szCs w:val="24"/>
                <w:lang w:val="en-GB"/>
              </w:rPr>
              <w:t>51.8267</w:t>
            </w:r>
          </w:p>
        </w:tc>
        <w:tc>
          <w:tcPr>
            <w:tcW w:w="950" w:type="dxa"/>
          </w:tcPr>
          <w:p w14:paraId="47E35DF6"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1.01</w:t>
            </w:r>
          </w:p>
        </w:tc>
        <w:tc>
          <w:tcPr>
            <w:tcW w:w="850" w:type="dxa"/>
          </w:tcPr>
          <w:p w14:paraId="78987D35"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0.75</w:t>
            </w:r>
          </w:p>
        </w:tc>
        <w:tc>
          <w:tcPr>
            <w:tcW w:w="851" w:type="dxa"/>
          </w:tcPr>
          <w:p w14:paraId="0D08481A"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-0.66</w:t>
            </w:r>
          </w:p>
        </w:tc>
        <w:tc>
          <w:tcPr>
            <w:tcW w:w="8991" w:type="dxa"/>
          </w:tcPr>
          <w:p w14:paraId="11C2CC03" w14:textId="77777777" w:rsidR="00AC078A" w:rsidRPr="00950561" w:rsidRDefault="00AC078A" w:rsidP="00BF3AEE">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Cryptocurrency market recovery from Dao hack event</w:t>
            </w:r>
          </w:p>
        </w:tc>
      </w:tr>
      <w:tr w:rsidR="00AC078A" w:rsidRPr="00950561" w14:paraId="707455D4" w14:textId="77777777" w:rsidTr="00BF3AEE">
        <w:tc>
          <w:tcPr>
            <w:tcW w:w="0" w:type="auto"/>
            <w:shd w:val="clear" w:color="auto" w:fill="auto"/>
          </w:tcPr>
          <w:p w14:paraId="5CF579FD"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30/03/2017</w:t>
            </w:r>
          </w:p>
        </w:tc>
        <w:tc>
          <w:tcPr>
            <w:tcW w:w="0" w:type="auto"/>
            <w:shd w:val="clear" w:color="auto" w:fill="auto"/>
          </w:tcPr>
          <w:p w14:paraId="5055BE4B" w14:textId="77777777" w:rsidR="00AC078A" w:rsidRPr="00215417" w:rsidRDefault="00AC078A" w:rsidP="00BF3AEE">
            <w:pPr>
              <w:spacing w:line="360" w:lineRule="auto"/>
              <w:jc w:val="center"/>
              <w:rPr>
                <w:rFonts w:ascii="Times New Roman" w:hAnsi="Times New Roman" w:cs="Times New Roman"/>
                <w:sz w:val="24"/>
                <w:szCs w:val="24"/>
                <w:lang w:val="en-GB"/>
              </w:rPr>
            </w:pPr>
            <w:r w:rsidRPr="00215417">
              <w:rPr>
                <w:rFonts w:ascii="Times New Roman" w:hAnsi="Times New Roman" w:cs="Times New Roman"/>
                <w:sz w:val="24"/>
                <w:szCs w:val="24"/>
                <w:lang w:val="en-GB"/>
              </w:rPr>
              <w:t>38.3263</w:t>
            </w:r>
          </w:p>
        </w:tc>
        <w:tc>
          <w:tcPr>
            <w:tcW w:w="950" w:type="dxa"/>
          </w:tcPr>
          <w:p w14:paraId="047225DB"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0.30</w:t>
            </w:r>
          </w:p>
        </w:tc>
        <w:tc>
          <w:tcPr>
            <w:tcW w:w="850" w:type="dxa"/>
          </w:tcPr>
          <w:p w14:paraId="2A22F789"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1.68</w:t>
            </w:r>
          </w:p>
        </w:tc>
        <w:tc>
          <w:tcPr>
            <w:tcW w:w="851" w:type="dxa"/>
          </w:tcPr>
          <w:p w14:paraId="1A7F065C"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-0.73</w:t>
            </w:r>
          </w:p>
        </w:tc>
        <w:tc>
          <w:tcPr>
            <w:tcW w:w="8991" w:type="dxa"/>
          </w:tcPr>
          <w:p w14:paraId="1623A4C2" w14:textId="77777777" w:rsidR="00AC078A" w:rsidRPr="00950561" w:rsidRDefault="00AC078A" w:rsidP="00BF3AEE">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Cryptocurrency market bubble in 2017</w:t>
            </w:r>
          </w:p>
        </w:tc>
      </w:tr>
      <w:tr w:rsidR="00AC078A" w:rsidRPr="00950561" w14:paraId="3145F6A2" w14:textId="77777777" w:rsidTr="00BF3AEE">
        <w:tc>
          <w:tcPr>
            <w:tcW w:w="0" w:type="auto"/>
            <w:shd w:val="clear" w:color="auto" w:fill="auto"/>
          </w:tcPr>
          <w:p w14:paraId="3A0D9E6D"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28/01/2021</w:t>
            </w:r>
          </w:p>
        </w:tc>
        <w:tc>
          <w:tcPr>
            <w:tcW w:w="0" w:type="auto"/>
            <w:shd w:val="clear" w:color="auto" w:fill="auto"/>
          </w:tcPr>
          <w:p w14:paraId="3783918B" w14:textId="77777777" w:rsidR="00AC078A" w:rsidRPr="00215417" w:rsidRDefault="00AC078A" w:rsidP="00BF3AEE">
            <w:pPr>
              <w:spacing w:line="360" w:lineRule="auto"/>
              <w:jc w:val="center"/>
              <w:rPr>
                <w:rFonts w:ascii="Times New Roman" w:hAnsi="Times New Roman" w:cs="Times New Roman"/>
                <w:sz w:val="24"/>
                <w:szCs w:val="24"/>
                <w:lang w:val="en-GB"/>
              </w:rPr>
            </w:pPr>
            <w:r w:rsidRPr="00215417">
              <w:rPr>
                <w:rFonts w:ascii="Times New Roman" w:hAnsi="Times New Roman" w:cs="Times New Roman"/>
                <w:sz w:val="24"/>
                <w:szCs w:val="24"/>
                <w:lang w:val="en-GB"/>
              </w:rPr>
              <w:t>36.3489</w:t>
            </w:r>
          </w:p>
        </w:tc>
        <w:tc>
          <w:tcPr>
            <w:tcW w:w="950" w:type="dxa"/>
          </w:tcPr>
          <w:p w14:paraId="4D734215"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0.97</w:t>
            </w:r>
          </w:p>
        </w:tc>
        <w:tc>
          <w:tcPr>
            <w:tcW w:w="850" w:type="dxa"/>
          </w:tcPr>
          <w:p w14:paraId="59BB0F7F"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-0.97</w:t>
            </w:r>
          </w:p>
        </w:tc>
        <w:tc>
          <w:tcPr>
            <w:tcW w:w="851" w:type="dxa"/>
          </w:tcPr>
          <w:p w14:paraId="784E5C3E"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-0.20</w:t>
            </w:r>
          </w:p>
        </w:tc>
        <w:tc>
          <w:tcPr>
            <w:tcW w:w="8991" w:type="dxa"/>
          </w:tcPr>
          <w:p w14:paraId="71359FF2" w14:textId="77777777" w:rsidR="00AC078A" w:rsidRPr="00950561" w:rsidRDefault="00AC078A" w:rsidP="00BF3AEE">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Cryptocurrency market bubble in 2021</w:t>
            </w:r>
          </w:p>
        </w:tc>
      </w:tr>
      <w:tr w:rsidR="00AC078A" w:rsidRPr="00950561" w14:paraId="577D29F0" w14:textId="77777777" w:rsidTr="00BF3AEE">
        <w:tc>
          <w:tcPr>
            <w:tcW w:w="0" w:type="auto"/>
            <w:shd w:val="clear" w:color="auto" w:fill="auto"/>
          </w:tcPr>
          <w:p w14:paraId="64137818"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10/10/2015</w:t>
            </w:r>
          </w:p>
        </w:tc>
        <w:tc>
          <w:tcPr>
            <w:tcW w:w="0" w:type="auto"/>
            <w:shd w:val="clear" w:color="auto" w:fill="auto"/>
          </w:tcPr>
          <w:p w14:paraId="59F3295A" w14:textId="77777777" w:rsidR="00AC078A" w:rsidRPr="00215417" w:rsidRDefault="00AC078A" w:rsidP="00BF3AEE">
            <w:pPr>
              <w:spacing w:line="360" w:lineRule="auto"/>
              <w:jc w:val="center"/>
              <w:rPr>
                <w:rFonts w:ascii="Times New Roman" w:hAnsi="Times New Roman" w:cs="Times New Roman"/>
                <w:sz w:val="24"/>
                <w:szCs w:val="24"/>
                <w:lang w:val="en-GB"/>
              </w:rPr>
            </w:pPr>
            <w:r w:rsidRPr="00215417">
              <w:rPr>
                <w:rFonts w:ascii="Times New Roman" w:hAnsi="Times New Roman" w:cs="Times New Roman"/>
                <w:sz w:val="24"/>
                <w:szCs w:val="24"/>
                <w:lang w:val="en-GB"/>
              </w:rPr>
              <w:t>33.7644</w:t>
            </w:r>
          </w:p>
        </w:tc>
        <w:tc>
          <w:tcPr>
            <w:tcW w:w="950" w:type="dxa"/>
          </w:tcPr>
          <w:p w14:paraId="60864C77"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NA</w:t>
            </w:r>
          </w:p>
        </w:tc>
        <w:tc>
          <w:tcPr>
            <w:tcW w:w="850" w:type="dxa"/>
          </w:tcPr>
          <w:p w14:paraId="1B306B37"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NA</w:t>
            </w:r>
          </w:p>
        </w:tc>
        <w:tc>
          <w:tcPr>
            <w:tcW w:w="851" w:type="dxa"/>
          </w:tcPr>
          <w:p w14:paraId="2B8DEBBB"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NA</w:t>
            </w:r>
          </w:p>
        </w:tc>
        <w:tc>
          <w:tcPr>
            <w:tcW w:w="8991" w:type="dxa"/>
          </w:tcPr>
          <w:p w14:paraId="7E993B19" w14:textId="77777777" w:rsidR="00AC078A" w:rsidRPr="00950561" w:rsidRDefault="00AC078A" w:rsidP="00BF3AEE">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 xml:space="preserve">Bitcoin featured on the front cover </w:t>
            </w:r>
            <w:r w:rsidRPr="00950561">
              <w:rPr>
                <w:rFonts w:ascii="Times New Roman" w:hAnsi="Times New Roman" w:cs="Times New Roman"/>
                <w:i/>
                <w:sz w:val="24"/>
                <w:szCs w:val="24"/>
                <w:lang w:val="en-GB"/>
              </w:rPr>
              <w:t>The Economist</w:t>
            </w:r>
          </w:p>
        </w:tc>
      </w:tr>
      <w:tr w:rsidR="00AC078A" w:rsidRPr="00950561" w14:paraId="7AD16335" w14:textId="77777777" w:rsidTr="00BF3AEE">
        <w:tc>
          <w:tcPr>
            <w:tcW w:w="0" w:type="auto"/>
            <w:shd w:val="clear" w:color="auto" w:fill="auto"/>
          </w:tcPr>
          <w:p w14:paraId="77BEBFC4"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08/08/2015</w:t>
            </w:r>
          </w:p>
        </w:tc>
        <w:tc>
          <w:tcPr>
            <w:tcW w:w="0" w:type="auto"/>
            <w:shd w:val="clear" w:color="auto" w:fill="auto"/>
          </w:tcPr>
          <w:p w14:paraId="6BCFAB66" w14:textId="77777777" w:rsidR="00AC078A" w:rsidRPr="00215417" w:rsidRDefault="00AC078A" w:rsidP="00BF3AEE">
            <w:pPr>
              <w:spacing w:line="360" w:lineRule="auto"/>
              <w:jc w:val="center"/>
              <w:rPr>
                <w:rFonts w:ascii="Times New Roman" w:hAnsi="Times New Roman" w:cs="Times New Roman"/>
                <w:sz w:val="24"/>
                <w:szCs w:val="24"/>
                <w:lang w:val="en-GB"/>
              </w:rPr>
            </w:pPr>
            <w:r w:rsidRPr="00215417">
              <w:rPr>
                <w:rFonts w:ascii="Times New Roman" w:hAnsi="Times New Roman" w:cs="Times New Roman"/>
                <w:sz w:val="24"/>
                <w:szCs w:val="24"/>
                <w:lang w:val="en-GB"/>
              </w:rPr>
              <w:t>30.4657</w:t>
            </w:r>
          </w:p>
        </w:tc>
        <w:tc>
          <w:tcPr>
            <w:tcW w:w="950" w:type="dxa"/>
          </w:tcPr>
          <w:p w14:paraId="18EF6929"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NA</w:t>
            </w:r>
          </w:p>
        </w:tc>
        <w:tc>
          <w:tcPr>
            <w:tcW w:w="850" w:type="dxa"/>
          </w:tcPr>
          <w:p w14:paraId="33A1FC2C"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NA</w:t>
            </w:r>
          </w:p>
        </w:tc>
        <w:tc>
          <w:tcPr>
            <w:tcW w:w="851" w:type="dxa"/>
          </w:tcPr>
          <w:p w14:paraId="6853F940"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NA</w:t>
            </w:r>
          </w:p>
        </w:tc>
        <w:tc>
          <w:tcPr>
            <w:tcW w:w="8991" w:type="dxa"/>
          </w:tcPr>
          <w:p w14:paraId="788E0136" w14:textId="77777777" w:rsidR="00AC078A" w:rsidRPr="00950561" w:rsidRDefault="00AC078A" w:rsidP="00BF3AEE">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Augur, the first token launch on the Ethereum network takes place</w:t>
            </w:r>
          </w:p>
        </w:tc>
      </w:tr>
      <w:tr w:rsidR="00AC078A" w:rsidRPr="00950561" w14:paraId="710D20E7" w14:textId="77777777" w:rsidTr="00BF3AEE">
        <w:tc>
          <w:tcPr>
            <w:tcW w:w="0" w:type="auto"/>
            <w:shd w:val="clear" w:color="auto" w:fill="auto"/>
          </w:tcPr>
          <w:p w14:paraId="4DD7EC5A"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13/07/2023</w:t>
            </w:r>
          </w:p>
        </w:tc>
        <w:tc>
          <w:tcPr>
            <w:tcW w:w="0" w:type="auto"/>
            <w:shd w:val="clear" w:color="auto" w:fill="auto"/>
          </w:tcPr>
          <w:p w14:paraId="6F931B86" w14:textId="77777777" w:rsidR="00AC078A" w:rsidRPr="00215417" w:rsidRDefault="00AC078A" w:rsidP="00BF3AEE">
            <w:pPr>
              <w:spacing w:line="360" w:lineRule="auto"/>
              <w:jc w:val="center"/>
              <w:rPr>
                <w:rFonts w:ascii="Times New Roman" w:hAnsi="Times New Roman" w:cs="Times New Roman"/>
                <w:sz w:val="24"/>
                <w:szCs w:val="24"/>
                <w:lang w:val="en-GB"/>
              </w:rPr>
            </w:pPr>
            <w:r w:rsidRPr="00215417">
              <w:rPr>
                <w:rFonts w:ascii="Times New Roman" w:hAnsi="Times New Roman" w:cs="Times New Roman"/>
                <w:sz w:val="24"/>
                <w:szCs w:val="24"/>
                <w:lang w:val="en-GB"/>
              </w:rPr>
              <w:t>30.0138</w:t>
            </w:r>
          </w:p>
        </w:tc>
        <w:tc>
          <w:tcPr>
            <w:tcW w:w="950" w:type="dxa"/>
          </w:tcPr>
          <w:p w14:paraId="7993D3EB"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0.84</w:t>
            </w:r>
          </w:p>
        </w:tc>
        <w:tc>
          <w:tcPr>
            <w:tcW w:w="850" w:type="dxa"/>
          </w:tcPr>
          <w:p w14:paraId="3735E278"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1.49</w:t>
            </w:r>
          </w:p>
        </w:tc>
        <w:tc>
          <w:tcPr>
            <w:tcW w:w="851" w:type="dxa"/>
          </w:tcPr>
          <w:p w14:paraId="293DF86D"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0.16</w:t>
            </w:r>
          </w:p>
        </w:tc>
        <w:tc>
          <w:tcPr>
            <w:tcW w:w="8991" w:type="dxa"/>
          </w:tcPr>
          <w:p w14:paraId="4970377A" w14:textId="77777777" w:rsidR="00AC078A" w:rsidRPr="00950561" w:rsidRDefault="00AC078A" w:rsidP="00BF3AEE">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Ripple XRP climbed as high as 96% intraday after U.S. judge rules the sale of XRP tokens on exchanges did not constitute investment contracts</w:t>
            </w:r>
          </w:p>
        </w:tc>
      </w:tr>
      <w:tr w:rsidR="00AC078A" w:rsidRPr="00950561" w14:paraId="7A92FEEC" w14:textId="77777777" w:rsidTr="00BF3AEE">
        <w:tc>
          <w:tcPr>
            <w:tcW w:w="0" w:type="auto"/>
            <w:shd w:val="clear" w:color="auto" w:fill="auto"/>
          </w:tcPr>
          <w:p w14:paraId="1FB4391A"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12/03/2020</w:t>
            </w:r>
          </w:p>
        </w:tc>
        <w:tc>
          <w:tcPr>
            <w:tcW w:w="0" w:type="auto"/>
            <w:shd w:val="clear" w:color="auto" w:fill="auto"/>
          </w:tcPr>
          <w:p w14:paraId="5FFF6599" w14:textId="77777777" w:rsidR="00AC078A" w:rsidRPr="00215417" w:rsidRDefault="00AC078A" w:rsidP="00BF3AEE">
            <w:pPr>
              <w:spacing w:line="360" w:lineRule="auto"/>
              <w:jc w:val="center"/>
              <w:rPr>
                <w:rFonts w:ascii="Times New Roman" w:hAnsi="Times New Roman" w:cs="Times New Roman"/>
                <w:sz w:val="24"/>
                <w:szCs w:val="24"/>
                <w:lang w:val="en-GB"/>
              </w:rPr>
            </w:pPr>
            <w:r w:rsidRPr="00215417">
              <w:rPr>
                <w:rFonts w:ascii="Times New Roman" w:hAnsi="Times New Roman" w:cs="Times New Roman"/>
                <w:sz w:val="24"/>
                <w:szCs w:val="24"/>
                <w:lang w:val="en-GB"/>
              </w:rPr>
              <w:t>29.0627</w:t>
            </w:r>
          </w:p>
        </w:tc>
        <w:tc>
          <w:tcPr>
            <w:tcW w:w="950" w:type="dxa"/>
          </w:tcPr>
          <w:p w14:paraId="63E97F8A"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-10.00</w:t>
            </w:r>
          </w:p>
        </w:tc>
        <w:tc>
          <w:tcPr>
            <w:tcW w:w="850" w:type="dxa"/>
          </w:tcPr>
          <w:p w14:paraId="0FCEACA0"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-4.59</w:t>
            </w:r>
          </w:p>
        </w:tc>
        <w:tc>
          <w:tcPr>
            <w:tcW w:w="851" w:type="dxa"/>
          </w:tcPr>
          <w:p w14:paraId="06C1214A"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-3.61</w:t>
            </w:r>
          </w:p>
        </w:tc>
        <w:tc>
          <w:tcPr>
            <w:tcW w:w="8991" w:type="dxa"/>
          </w:tcPr>
          <w:p w14:paraId="3A26B8F9" w14:textId="77777777" w:rsidR="00AC078A" w:rsidRPr="00950561" w:rsidRDefault="00AC078A" w:rsidP="00BF3AEE">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COVID-19 global sell-offs</w:t>
            </w:r>
          </w:p>
        </w:tc>
      </w:tr>
      <w:tr w:rsidR="00AC078A" w:rsidRPr="00950561" w14:paraId="268D4079" w14:textId="77777777" w:rsidTr="00BF3AEE">
        <w:tc>
          <w:tcPr>
            <w:tcW w:w="0" w:type="auto"/>
            <w:shd w:val="clear" w:color="auto" w:fill="auto"/>
          </w:tcPr>
          <w:p w14:paraId="744A9519"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12/07/2017</w:t>
            </w:r>
          </w:p>
        </w:tc>
        <w:tc>
          <w:tcPr>
            <w:tcW w:w="0" w:type="auto"/>
            <w:shd w:val="clear" w:color="auto" w:fill="auto"/>
          </w:tcPr>
          <w:p w14:paraId="6C46D98A" w14:textId="77777777" w:rsidR="00AC078A" w:rsidRPr="00215417" w:rsidRDefault="00AC078A" w:rsidP="00BF3AEE">
            <w:pPr>
              <w:spacing w:line="360" w:lineRule="auto"/>
              <w:jc w:val="center"/>
              <w:rPr>
                <w:rFonts w:ascii="Times New Roman" w:hAnsi="Times New Roman" w:cs="Times New Roman"/>
                <w:sz w:val="24"/>
                <w:szCs w:val="24"/>
                <w:lang w:val="en-GB"/>
              </w:rPr>
            </w:pPr>
            <w:r w:rsidRPr="00215417">
              <w:rPr>
                <w:rFonts w:ascii="Times New Roman" w:hAnsi="Times New Roman" w:cs="Times New Roman"/>
                <w:sz w:val="24"/>
                <w:szCs w:val="24"/>
                <w:lang w:val="en-GB"/>
              </w:rPr>
              <w:t>28.7249</w:t>
            </w:r>
          </w:p>
        </w:tc>
        <w:tc>
          <w:tcPr>
            <w:tcW w:w="950" w:type="dxa"/>
          </w:tcPr>
          <w:p w14:paraId="75146DE7"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0.73</w:t>
            </w:r>
          </w:p>
        </w:tc>
        <w:tc>
          <w:tcPr>
            <w:tcW w:w="850" w:type="dxa"/>
          </w:tcPr>
          <w:p w14:paraId="2BC930FA"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0.99</w:t>
            </w:r>
          </w:p>
        </w:tc>
        <w:tc>
          <w:tcPr>
            <w:tcW w:w="851" w:type="dxa"/>
          </w:tcPr>
          <w:p w14:paraId="6068BC9D"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0.19</w:t>
            </w:r>
          </w:p>
        </w:tc>
        <w:tc>
          <w:tcPr>
            <w:tcW w:w="8991" w:type="dxa"/>
          </w:tcPr>
          <w:p w14:paraId="2D18AC0D" w14:textId="77777777" w:rsidR="00AC078A" w:rsidRPr="00950561" w:rsidRDefault="00AC078A" w:rsidP="00BF3AEE">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At trough of sharp correction in cryptocurrency market (BTC fell from 3,000 in June to 2,000 USD in mid-July 2017)</w:t>
            </w:r>
          </w:p>
        </w:tc>
      </w:tr>
      <w:tr w:rsidR="00AC078A" w:rsidRPr="00950561" w14:paraId="4A4EAB59" w14:textId="77777777" w:rsidTr="00BF3AEE">
        <w:tc>
          <w:tcPr>
            <w:tcW w:w="0" w:type="auto"/>
            <w:shd w:val="clear" w:color="auto" w:fill="auto"/>
          </w:tcPr>
          <w:p w14:paraId="13EF1BF4"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15/01/2021</w:t>
            </w:r>
          </w:p>
        </w:tc>
        <w:tc>
          <w:tcPr>
            <w:tcW w:w="0" w:type="auto"/>
            <w:shd w:val="clear" w:color="auto" w:fill="auto"/>
          </w:tcPr>
          <w:p w14:paraId="571029BE" w14:textId="77777777" w:rsidR="00AC078A" w:rsidRPr="00215417" w:rsidRDefault="00AC078A" w:rsidP="00BF3AEE">
            <w:pPr>
              <w:spacing w:line="360" w:lineRule="auto"/>
              <w:jc w:val="center"/>
              <w:rPr>
                <w:rFonts w:ascii="Times New Roman" w:hAnsi="Times New Roman" w:cs="Times New Roman"/>
                <w:sz w:val="24"/>
                <w:szCs w:val="24"/>
                <w:lang w:val="en-GB"/>
              </w:rPr>
            </w:pPr>
            <w:r w:rsidRPr="00215417">
              <w:rPr>
                <w:rFonts w:ascii="Times New Roman" w:hAnsi="Times New Roman" w:cs="Times New Roman"/>
                <w:sz w:val="24"/>
                <w:szCs w:val="24"/>
                <w:lang w:val="en-GB"/>
              </w:rPr>
              <w:t>28.4892</w:t>
            </w:r>
          </w:p>
        </w:tc>
        <w:tc>
          <w:tcPr>
            <w:tcW w:w="950" w:type="dxa"/>
          </w:tcPr>
          <w:p w14:paraId="221E5084"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-0.72</w:t>
            </w:r>
          </w:p>
        </w:tc>
        <w:tc>
          <w:tcPr>
            <w:tcW w:w="850" w:type="dxa"/>
          </w:tcPr>
          <w:p w14:paraId="0003A06A"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-2.28</w:t>
            </w:r>
          </w:p>
        </w:tc>
        <w:tc>
          <w:tcPr>
            <w:tcW w:w="851" w:type="dxa"/>
          </w:tcPr>
          <w:p w14:paraId="262DA86C"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-1.08</w:t>
            </w:r>
          </w:p>
        </w:tc>
        <w:tc>
          <w:tcPr>
            <w:tcW w:w="8991" w:type="dxa"/>
          </w:tcPr>
          <w:p w14:paraId="40A30DA1" w14:textId="77777777" w:rsidR="00AC078A" w:rsidRPr="00950561" w:rsidRDefault="00AC078A" w:rsidP="00BF3AEE">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Cryptocurrency market bubble 2021</w:t>
            </w:r>
          </w:p>
        </w:tc>
      </w:tr>
      <w:tr w:rsidR="00AC078A" w:rsidRPr="00950561" w14:paraId="1D40BF11" w14:textId="77777777" w:rsidTr="00BF3AEE">
        <w:tc>
          <w:tcPr>
            <w:tcW w:w="0" w:type="auto"/>
            <w:shd w:val="clear" w:color="auto" w:fill="auto"/>
          </w:tcPr>
          <w:p w14:paraId="47104CFF"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11/07/2018</w:t>
            </w:r>
          </w:p>
        </w:tc>
        <w:tc>
          <w:tcPr>
            <w:tcW w:w="0" w:type="auto"/>
            <w:shd w:val="clear" w:color="auto" w:fill="auto"/>
          </w:tcPr>
          <w:p w14:paraId="5766C068" w14:textId="77777777" w:rsidR="00AC078A" w:rsidRPr="00215417" w:rsidRDefault="00AC078A" w:rsidP="00BF3AEE">
            <w:pPr>
              <w:spacing w:line="360" w:lineRule="auto"/>
              <w:jc w:val="center"/>
              <w:rPr>
                <w:rFonts w:ascii="Times New Roman" w:hAnsi="Times New Roman" w:cs="Times New Roman"/>
                <w:sz w:val="24"/>
                <w:szCs w:val="24"/>
                <w:lang w:val="en-GB"/>
              </w:rPr>
            </w:pPr>
            <w:r w:rsidRPr="00215417">
              <w:rPr>
                <w:rFonts w:ascii="Times New Roman" w:hAnsi="Times New Roman" w:cs="Times New Roman"/>
                <w:sz w:val="24"/>
                <w:szCs w:val="24"/>
                <w:lang w:val="en-GB"/>
              </w:rPr>
              <w:t>23.6286</w:t>
            </w:r>
          </w:p>
        </w:tc>
        <w:tc>
          <w:tcPr>
            <w:tcW w:w="950" w:type="dxa"/>
          </w:tcPr>
          <w:p w14:paraId="1BF03398"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-0.71</w:t>
            </w:r>
          </w:p>
        </w:tc>
        <w:tc>
          <w:tcPr>
            <w:tcW w:w="850" w:type="dxa"/>
          </w:tcPr>
          <w:p w14:paraId="68F81194"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-5.16</w:t>
            </w:r>
          </w:p>
        </w:tc>
        <w:tc>
          <w:tcPr>
            <w:tcW w:w="851" w:type="dxa"/>
          </w:tcPr>
          <w:p w14:paraId="0FC73FEC"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-1.08</w:t>
            </w:r>
          </w:p>
        </w:tc>
        <w:tc>
          <w:tcPr>
            <w:tcW w:w="8991" w:type="dxa"/>
          </w:tcPr>
          <w:p w14:paraId="69EBFC73" w14:textId="77777777" w:rsidR="00AC078A" w:rsidRPr="00950561" w:rsidRDefault="00AC078A" w:rsidP="00BF3AEE">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Google bans all crypto-related advertising</w:t>
            </w:r>
          </w:p>
        </w:tc>
      </w:tr>
      <w:tr w:rsidR="00AC078A" w:rsidRPr="00950561" w14:paraId="0D7A0F59" w14:textId="77777777" w:rsidTr="00BF3AEE">
        <w:tc>
          <w:tcPr>
            <w:tcW w:w="0" w:type="auto"/>
            <w:shd w:val="clear" w:color="auto" w:fill="auto"/>
          </w:tcPr>
          <w:p w14:paraId="57EEA93E"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23/12/2016</w:t>
            </w:r>
          </w:p>
        </w:tc>
        <w:tc>
          <w:tcPr>
            <w:tcW w:w="0" w:type="auto"/>
            <w:shd w:val="clear" w:color="auto" w:fill="auto"/>
          </w:tcPr>
          <w:p w14:paraId="79DFA6F5" w14:textId="77777777" w:rsidR="00AC078A" w:rsidRPr="00215417" w:rsidRDefault="00AC078A" w:rsidP="00BF3AEE">
            <w:pPr>
              <w:spacing w:line="360" w:lineRule="auto"/>
              <w:jc w:val="center"/>
              <w:rPr>
                <w:rFonts w:ascii="Times New Roman" w:hAnsi="Times New Roman" w:cs="Times New Roman"/>
                <w:sz w:val="24"/>
                <w:szCs w:val="24"/>
                <w:lang w:val="en-GB"/>
              </w:rPr>
            </w:pPr>
            <w:r w:rsidRPr="00215417">
              <w:rPr>
                <w:rFonts w:ascii="Times New Roman" w:hAnsi="Times New Roman" w:cs="Times New Roman"/>
                <w:sz w:val="24"/>
                <w:szCs w:val="24"/>
                <w:lang w:val="en-GB"/>
              </w:rPr>
              <w:t>23.2953</w:t>
            </w:r>
          </w:p>
        </w:tc>
        <w:tc>
          <w:tcPr>
            <w:tcW w:w="950" w:type="dxa"/>
          </w:tcPr>
          <w:p w14:paraId="1414F360"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0.12</w:t>
            </w:r>
          </w:p>
        </w:tc>
        <w:tc>
          <w:tcPr>
            <w:tcW w:w="850" w:type="dxa"/>
          </w:tcPr>
          <w:p w14:paraId="02C972C9"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0.13</w:t>
            </w:r>
          </w:p>
        </w:tc>
        <w:tc>
          <w:tcPr>
            <w:tcW w:w="851" w:type="dxa"/>
          </w:tcPr>
          <w:p w14:paraId="05453262"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0.42</w:t>
            </w:r>
          </w:p>
        </w:tc>
        <w:tc>
          <w:tcPr>
            <w:tcW w:w="8991" w:type="dxa"/>
          </w:tcPr>
          <w:p w14:paraId="4AAA9745" w14:textId="77777777" w:rsidR="00AC078A" w:rsidRPr="00950561" w:rsidRDefault="00AC078A" w:rsidP="00BF3AEE">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Bitcoin all-time high after a soar of more than 30% in December 2016</w:t>
            </w:r>
          </w:p>
        </w:tc>
      </w:tr>
      <w:tr w:rsidR="00AC078A" w:rsidRPr="00950561" w14:paraId="4FE7143A" w14:textId="77777777" w:rsidTr="00BF3AEE">
        <w:tc>
          <w:tcPr>
            <w:tcW w:w="0" w:type="auto"/>
            <w:shd w:val="clear" w:color="auto" w:fill="auto"/>
          </w:tcPr>
          <w:p w14:paraId="1EAB72FF"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14/02/2015</w:t>
            </w:r>
          </w:p>
        </w:tc>
        <w:tc>
          <w:tcPr>
            <w:tcW w:w="0" w:type="auto"/>
            <w:shd w:val="clear" w:color="auto" w:fill="auto"/>
          </w:tcPr>
          <w:p w14:paraId="326753D0" w14:textId="77777777" w:rsidR="00AC078A" w:rsidRPr="00215417" w:rsidRDefault="00AC078A" w:rsidP="00BF3AEE">
            <w:pPr>
              <w:spacing w:line="360" w:lineRule="auto"/>
              <w:jc w:val="center"/>
              <w:rPr>
                <w:rFonts w:ascii="Times New Roman" w:hAnsi="Times New Roman" w:cs="Times New Roman"/>
                <w:sz w:val="24"/>
                <w:szCs w:val="24"/>
                <w:lang w:val="en-GB"/>
              </w:rPr>
            </w:pPr>
            <w:r w:rsidRPr="00215417">
              <w:rPr>
                <w:rFonts w:ascii="Times New Roman" w:hAnsi="Times New Roman" w:cs="Times New Roman"/>
                <w:sz w:val="24"/>
                <w:szCs w:val="24"/>
                <w:lang w:val="en-GB"/>
              </w:rPr>
              <w:t>21.1061</w:t>
            </w:r>
          </w:p>
        </w:tc>
        <w:tc>
          <w:tcPr>
            <w:tcW w:w="950" w:type="dxa"/>
          </w:tcPr>
          <w:p w14:paraId="41072EB9"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NA</w:t>
            </w:r>
          </w:p>
        </w:tc>
        <w:tc>
          <w:tcPr>
            <w:tcW w:w="850" w:type="dxa"/>
          </w:tcPr>
          <w:p w14:paraId="4B985915"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NA</w:t>
            </w:r>
          </w:p>
        </w:tc>
        <w:tc>
          <w:tcPr>
            <w:tcW w:w="851" w:type="dxa"/>
          </w:tcPr>
          <w:p w14:paraId="2E9E475B"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NA</w:t>
            </w:r>
          </w:p>
        </w:tc>
        <w:tc>
          <w:tcPr>
            <w:tcW w:w="8991" w:type="dxa"/>
          </w:tcPr>
          <w:p w14:paraId="092447E7" w14:textId="77777777" w:rsidR="00AC078A" w:rsidRPr="00950561" w:rsidRDefault="00AC078A" w:rsidP="00BF3AEE">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Stripe initiates bitcoin payment integration for merchants</w:t>
            </w:r>
          </w:p>
        </w:tc>
      </w:tr>
      <w:tr w:rsidR="00AC078A" w:rsidRPr="00950561" w14:paraId="237C0C13" w14:textId="77777777" w:rsidTr="00BF3AEE">
        <w:tc>
          <w:tcPr>
            <w:tcW w:w="0" w:type="auto"/>
            <w:shd w:val="clear" w:color="auto" w:fill="auto"/>
          </w:tcPr>
          <w:p w14:paraId="6EFFCE75"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lastRenderedPageBreak/>
              <w:t>17/06/2016</w:t>
            </w:r>
          </w:p>
        </w:tc>
        <w:tc>
          <w:tcPr>
            <w:tcW w:w="0" w:type="auto"/>
            <w:shd w:val="clear" w:color="auto" w:fill="auto"/>
          </w:tcPr>
          <w:p w14:paraId="66A05317" w14:textId="77777777" w:rsidR="00AC078A" w:rsidRPr="00215417" w:rsidRDefault="00AC078A" w:rsidP="00BF3AEE">
            <w:pPr>
              <w:spacing w:line="360" w:lineRule="auto"/>
              <w:jc w:val="center"/>
              <w:rPr>
                <w:rFonts w:ascii="Times New Roman" w:hAnsi="Times New Roman" w:cs="Times New Roman"/>
                <w:sz w:val="24"/>
                <w:szCs w:val="24"/>
                <w:lang w:val="en-GB"/>
              </w:rPr>
            </w:pPr>
            <w:r w:rsidRPr="00215417">
              <w:rPr>
                <w:rFonts w:ascii="Times New Roman" w:hAnsi="Times New Roman" w:cs="Times New Roman"/>
                <w:sz w:val="24"/>
                <w:szCs w:val="24"/>
                <w:lang w:val="en-GB"/>
              </w:rPr>
              <w:t>20.6959</w:t>
            </w:r>
          </w:p>
        </w:tc>
        <w:tc>
          <w:tcPr>
            <w:tcW w:w="950" w:type="dxa"/>
          </w:tcPr>
          <w:p w14:paraId="2FA08B79"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-0.33</w:t>
            </w:r>
          </w:p>
        </w:tc>
        <w:tc>
          <w:tcPr>
            <w:tcW w:w="850" w:type="dxa"/>
          </w:tcPr>
          <w:p w14:paraId="3D136CEF"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3.76</w:t>
            </w:r>
          </w:p>
        </w:tc>
        <w:tc>
          <w:tcPr>
            <w:tcW w:w="851" w:type="dxa"/>
          </w:tcPr>
          <w:p w14:paraId="2D46EDB5"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1.51</w:t>
            </w:r>
          </w:p>
        </w:tc>
        <w:tc>
          <w:tcPr>
            <w:tcW w:w="8991" w:type="dxa"/>
          </w:tcPr>
          <w:p w14:paraId="151A0D47" w14:textId="77777777" w:rsidR="00AC078A" w:rsidRPr="00950561" w:rsidRDefault="00AC078A" w:rsidP="00BF3AEE">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DAO hack resulting in loss over USD 50 million worth of Ether, sparkling a sharp correction of cryptocurrency market</w:t>
            </w:r>
          </w:p>
        </w:tc>
      </w:tr>
      <w:tr w:rsidR="00AC078A" w:rsidRPr="00950561" w14:paraId="5034FA5F" w14:textId="77777777" w:rsidTr="00BF3AEE">
        <w:tc>
          <w:tcPr>
            <w:tcW w:w="0" w:type="auto"/>
            <w:shd w:val="clear" w:color="auto" w:fill="auto"/>
          </w:tcPr>
          <w:p w14:paraId="68E7FFFA"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03/01/2018</w:t>
            </w:r>
          </w:p>
        </w:tc>
        <w:tc>
          <w:tcPr>
            <w:tcW w:w="0" w:type="auto"/>
            <w:shd w:val="clear" w:color="auto" w:fill="auto"/>
          </w:tcPr>
          <w:p w14:paraId="27541A2D" w14:textId="77777777" w:rsidR="00AC078A" w:rsidRPr="00215417" w:rsidRDefault="00AC078A" w:rsidP="00BF3AEE">
            <w:pPr>
              <w:spacing w:line="360" w:lineRule="auto"/>
              <w:jc w:val="center"/>
              <w:rPr>
                <w:rFonts w:ascii="Times New Roman" w:hAnsi="Times New Roman" w:cs="Times New Roman"/>
                <w:sz w:val="24"/>
                <w:szCs w:val="24"/>
                <w:lang w:val="en-GB"/>
              </w:rPr>
            </w:pPr>
            <w:r w:rsidRPr="00215417">
              <w:rPr>
                <w:rFonts w:ascii="Times New Roman" w:hAnsi="Times New Roman" w:cs="Times New Roman"/>
                <w:sz w:val="24"/>
                <w:szCs w:val="24"/>
                <w:lang w:val="en-GB"/>
              </w:rPr>
              <w:t>20.4114</w:t>
            </w:r>
          </w:p>
        </w:tc>
        <w:tc>
          <w:tcPr>
            <w:tcW w:w="950" w:type="dxa"/>
          </w:tcPr>
          <w:p w14:paraId="607CE997"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0.64</w:t>
            </w:r>
          </w:p>
        </w:tc>
        <w:tc>
          <w:tcPr>
            <w:tcW w:w="850" w:type="dxa"/>
          </w:tcPr>
          <w:p w14:paraId="331A3D5E"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2.07</w:t>
            </w:r>
          </w:p>
        </w:tc>
        <w:tc>
          <w:tcPr>
            <w:tcW w:w="851" w:type="dxa"/>
          </w:tcPr>
          <w:p w14:paraId="10B10E20"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-0.40</w:t>
            </w:r>
          </w:p>
        </w:tc>
        <w:tc>
          <w:tcPr>
            <w:tcW w:w="8991" w:type="dxa"/>
          </w:tcPr>
          <w:p w14:paraId="7377A655" w14:textId="77777777" w:rsidR="00AC078A" w:rsidRPr="00950561" w:rsidRDefault="00AC078A" w:rsidP="00BF3AEE">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Cryptocurrency market crash in January 2018 (“Great crypto crash”)</w:t>
            </w:r>
          </w:p>
        </w:tc>
      </w:tr>
      <w:tr w:rsidR="00AC078A" w:rsidRPr="00950561" w14:paraId="518DEF47" w14:textId="77777777" w:rsidTr="00BF3AEE">
        <w:tc>
          <w:tcPr>
            <w:tcW w:w="0" w:type="auto"/>
            <w:shd w:val="clear" w:color="auto" w:fill="auto"/>
          </w:tcPr>
          <w:p w14:paraId="1B75F325"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28/08/2015</w:t>
            </w:r>
          </w:p>
        </w:tc>
        <w:tc>
          <w:tcPr>
            <w:tcW w:w="0" w:type="auto"/>
            <w:shd w:val="clear" w:color="auto" w:fill="auto"/>
          </w:tcPr>
          <w:p w14:paraId="16FD83BF" w14:textId="77777777" w:rsidR="00AC078A" w:rsidRPr="00215417" w:rsidRDefault="00AC078A" w:rsidP="00BF3AEE">
            <w:pPr>
              <w:spacing w:line="360" w:lineRule="auto"/>
              <w:jc w:val="center"/>
              <w:rPr>
                <w:rFonts w:ascii="Times New Roman" w:hAnsi="Times New Roman" w:cs="Times New Roman"/>
                <w:sz w:val="24"/>
                <w:szCs w:val="24"/>
                <w:lang w:val="en-GB"/>
              </w:rPr>
            </w:pPr>
            <w:r w:rsidRPr="00215417">
              <w:rPr>
                <w:rFonts w:ascii="Times New Roman" w:hAnsi="Times New Roman" w:cs="Times New Roman"/>
                <w:sz w:val="24"/>
                <w:szCs w:val="24"/>
                <w:lang w:val="en-GB"/>
              </w:rPr>
              <w:t>19.1318</w:t>
            </w:r>
          </w:p>
        </w:tc>
        <w:tc>
          <w:tcPr>
            <w:tcW w:w="950" w:type="dxa"/>
          </w:tcPr>
          <w:p w14:paraId="16B3FDCC"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0.06</w:t>
            </w:r>
          </w:p>
        </w:tc>
        <w:tc>
          <w:tcPr>
            <w:tcW w:w="850" w:type="dxa"/>
          </w:tcPr>
          <w:p w14:paraId="121C328F"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6.06</w:t>
            </w:r>
          </w:p>
        </w:tc>
        <w:tc>
          <w:tcPr>
            <w:tcW w:w="851" w:type="dxa"/>
          </w:tcPr>
          <w:p w14:paraId="5ECC5B4F"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0.73</w:t>
            </w:r>
          </w:p>
        </w:tc>
        <w:tc>
          <w:tcPr>
            <w:tcW w:w="8991" w:type="dxa"/>
          </w:tcPr>
          <w:p w14:paraId="60D7CADA" w14:textId="77777777" w:rsidR="00AC078A" w:rsidRPr="00950561" w:rsidRDefault="00AC078A" w:rsidP="00BF3AEE">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Augur, the first token launch on the Ethereum network takes place</w:t>
            </w:r>
          </w:p>
        </w:tc>
      </w:tr>
      <w:tr w:rsidR="00AC078A" w:rsidRPr="00950561" w14:paraId="0B1C35B1" w14:textId="77777777" w:rsidTr="00BF3AEE">
        <w:tc>
          <w:tcPr>
            <w:tcW w:w="0" w:type="auto"/>
            <w:shd w:val="clear" w:color="auto" w:fill="auto"/>
          </w:tcPr>
          <w:p w14:paraId="4D2147B7"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21/12/2018</w:t>
            </w:r>
          </w:p>
        </w:tc>
        <w:tc>
          <w:tcPr>
            <w:tcW w:w="0" w:type="auto"/>
            <w:shd w:val="clear" w:color="auto" w:fill="auto"/>
          </w:tcPr>
          <w:p w14:paraId="10C917EB" w14:textId="77777777" w:rsidR="00AC078A" w:rsidRPr="00215417" w:rsidRDefault="00AC078A" w:rsidP="00BF3AEE">
            <w:pPr>
              <w:spacing w:line="360" w:lineRule="auto"/>
              <w:jc w:val="center"/>
              <w:rPr>
                <w:rFonts w:ascii="Times New Roman" w:hAnsi="Times New Roman" w:cs="Times New Roman"/>
                <w:sz w:val="24"/>
                <w:szCs w:val="24"/>
                <w:lang w:val="en-GB"/>
              </w:rPr>
            </w:pPr>
            <w:r w:rsidRPr="00215417">
              <w:rPr>
                <w:rFonts w:ascii="Times New Roman" w:hAnsi="Times New Roman" w:cs="Times New Roman"/>
                <w:sz w:val="24"/>
                <w:szCs w:val="24"/>
                <w:lang w:val="en-GB"/>
              </w:rPr>
              <w:t>18.4067</w:t>
            </w:r>
          </w:p>
        </w:tc>
        <w:tc>
          <w:tcPr>
            <w:tcW w:w="950" w:type="dxa"/>
          </w:tcPr>
          <w:p w14:paraId="0DA73D15"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-2.08</w:t>
            </w:r>
          </w:p>
        </w:tc>
        <w:tc>
          <w:tcPr>
            <w:tcW w:w="850" w:type="dxa"/>
          </w:tcPr>
          <w:p w14:paraId="63DF16A2"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-0.63</w:t>
            </w:r>
          </w:p>
        </w:tc>
        <w:tc>
          <w:tcPr>
            <w:tcW w:w="851" w:type="dxa"/>
          </w:tcPr>
          <w:p w14:paraId="0074340D"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-0.33</w:t>
            </w:r>
          </w:p>
        </w:tc>
        <w:tc>
          <w:tcPr>
            <w:tcW w:w="8991" w:type="dxa"/>
          </w:tcPr>
          <w:p w14:paraId="04FD791E" w14:textId="77777777" w:rsidR="00AC078A" w:rsidRPr="00950561" w:rsidRDefault="00AC078A" w:rsidP="00BF3AEE">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G20 decided on regulating the crypto sector</w:t>
            </w:r>
          </w:p>
        </w:tc>
      </w:tr>
      <w:tr w:rsidR="00AC078A" w:rsidRPr="00950561" w14:paraId="3F869251" w14:textId="77777777" w:rsidTr="00BF3AEE">
        <w:tc>
          <w:tcPr>
            <w:tcW w:w="0" w:type="auto"/>
            <w:shd w:val="clear" w:color="auto" w:fill="auto"/>
          </w:tcPr>
          <w:p w14:paraId="54447257"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02/04/2017</w:t>
            </w:r>
          </w:p>
        </w:tc>
        <w:tc>
          <w:tcPr>
            <w:tcW w:w="0" w:type="auto"/>
            <w:shd w:val="clear" w:color="auto" w:fill="auto"/>
          </w:tcPr>
          <w:p w14:paraId="60E36686" w14:textId="77777777" w:rsidR="00AC078A" w:rsidRPr="00215417" w:rsidRDefault="00AC078A" w:rsidP="00BF3AEE">
            <w:pPr>
              <w:spacing w:line="360" w:lineRule="auto"/>
              <w:jc w:val="center"/>
              <w:rPr>
                <w:rFonts w:ascii="Times New Roman" w:hAnsi="Times New Roman" w:cs="Times New Roman"/>
                <w:sz w:val="24"/>
                <w:szCs w:val="24"/>
                <w:lang w:val="en-GB"/>
              </w:rPr>
            </w:pPr>
            <w:r w:rsidRPr="00215417">
              <w:rPr>
                <w:rFonts w:ascii="Times New Roman" w:hAnsi="Times New Roman" w:cs="Times New Roman"/>
                <w:sz w:val="24"/>
                <w:szCs w:val="24"/>
                <w:lang w:val="en-GB"/>
              </w:rPr>
              <w:t>18.1535</w:t>
            </w:r>
          </w:p>
        </w:tc>
        <w:tc>
          <w:tcPr>
            <w:tcW w:w="950" w:type="dxa"/>
          </w:tcPr>
          <w:p w14:paraId="0EE11CD1"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NA</w:t>
            </w:r>
          </w:p>
        </w:tc>
        <w:tc>
          <w:tcPr>
            <w:tcW w:w="850" w:type="dxa"/>
          </w:tcPr>
          <w:p w14:paraId="6D1B343F"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NA</w:t>
            </w:r>
          </w:p>
        </w:tc>
        <w:tc>
          <w:tcPr>
            <w:tcW w:w="851" w:type="dxa"/>
          </w:tcPr>
          <w:p w14:paraId="47B0492D" w14:textId="77777777" w:rsidR="00AC078A" w:rsidRPr="00215417" w:rsidRDefault="00AC078A" w:rsidP="00BF3AEE">
            <w:pPr>
              <w:rPr>
                <w:rFonts w:ascii="Times New Roman" w:hAnsi="Times New Roman" w:cs="Times New Roman"/>
                <w:sz w:val="24"/>
                <w:szCs w:val="24"/>
                <w:lang w:val="en-GB"/>
              </w:rPr>
            </w:pPr>
            <w:r w:rsidRPr="00215417">
              <w:rPr>
                <w:rFonts w:ascii="Times New Roman" w:hAnsi="Times New Roman" w:cs="Times New Roman"/>
                <w:sz w:val="24"/>
                <w:szCs w:val="24"/>
                <w:lang w:val="en-GB"/>
              </w:rPr>
              <w:t>NA</w:t>
            </w:r>
          </w:p>
        </w:tc>
        <w:tc>
          <w:tcPr>
            <w:tcW w:w="8991" w:type="dxa"/>
          </w:tcPr>
          <w:p w14:paraId="50F41997" w14:textId="77777777" w:rsidR="00AC078A" w:rsidRPr="00950561" w:rsidRDefault="00AC078A" w:rsidP="00BF3AEE">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SEC rejection of the first bitcoin exchange-traded fund</w:t>
            </w:r>
          </w:p>
        </w:tc>
      </w:tr>
      <w:tr w:rsidR="00AC078A" w:rsidRPr="00950561" w14:paraId="11035D1A" w14:textId="77777777" w:rsidTr="00BF3AEE">
        <w:tc>
          <w:tcPr>
            <w:tcW w:w="0" w:type="auto"/>
            <w:shd w:val="clear" w:color="auto" w:fill="auto"/>
          </w:tcPr>
          <w:p w14:paraId="28A80CD0"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02/03/2024</w:t>
            </w:r>
          </w:p>
        </w:tc>
        <w:tc>
          <w:tcPr>
            <w:tcW w:w="0" w:type="auto"/>
            <w:shd w:val="clear" w:color="auto" w:fill="auto"/>
          </w:tcPr>
          <w:p w14:paraId="520043CE"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17.6627</w:t>
            </w:r>
          </w:p>
        </w:tc>
        <w:tc>
          <w:tcPr>
            <w:tcW w:w="950" w:type="dxa"/>
          </w:tcPr>
          <w:p w14:paraId="6F36112C" w14:textId="77777777" w:rsidR="00AC078A" w:rsidRPr="00215417" w:rsidRDefault="00AC078A" w:rsidP="00BF3AEE">
            <w:pPr>
              <w:jc w:val="both"/>
              <w:rPr>
                <w:rFonts w:ascii="Times New Roman" w:hAnsi="Times New Roman" w:cs="Times New Roman"/>
                <w:color w:val="000000"/>
                <w:sz w:val="24"/>
                <w:szCs w:val="24"/>
                <w:lang w:val="en-GB"/>
              </w:rPr>
            </w:pPr>
            <w:r w:rsidRPr="00215417">
              <w:rPr>
                <w:rFonts w:ascii="Times New Roman" w:hAnsi="Times New Roman" w:cs="Times New Roman"/>
                <w:color w:val="000000"/>
                <w:sz w:val="24"/>
                <w:szCs w:val="24"/>
                <w:lang w:val="en-GB"/>
              </w:rPr>
              <w:t>NA</w:t>
            </w:r>
          </w:p>
        </w:tc>
        <w:tc>
          <w:tcPr>
            <w:tcW w:w="850" w:type="dxa"/>
          </w:tcPr>
          <w:p w14:paraId="083DAEF0" w14:textId="77777777" w:rsidR="00AC078A" w:rsidRPr="00215417" w:rsidRDefault="00AC078A" w:rsidP="00BF3AEE">
            <w:pPr>
              <w:jc w:val="both"/>
              <w:rPr>
                <w:rFonts w:ascii="Times New Roman" w:hAnsi="Times New Roman" w:cs="Times New Roman"/>
                <w:color w:val="000000"/>
                <w:sz w:val="24"/>
                <w:szCs w:val="24"/>
                <w:lang w:val="en-GB"/>
              </w:rPr>
            </w:pPr>
            <w:r w:rsidRPr="00215417">
              <w:rPr>
                <w:rFonts w:ascii="Times New Roman" w:hAnsi="Times New Roman" w:cs="Times New Roman"/>
                <w:color w:val="000000"/>
                <w:sz w:val="24"/>
                <w:szCs w:val="24"/>
                <w:lang w:val="en-GB"/>
              </w:rPr>
              <w:t>NA</w:t>
            </w:r>
          </w:p>
        </w:tc>
        <w:tc>
          <w:tcPr>
            <w:tcW w:w="851" w:type="dxa"/>
          </w:tcPr>
          <w:p w14:paraId="416CDAAB" w14:textId="77777777" w:rsidR="00AC078A" w:rsidRPr="00215417" w:rsidRDefault="00AC078A" w:rsidP="00BF3AEE">
            <w:pPr>
              <w:jc w:val="both"/>
              <w:rPr>
                <w:rFonts w:ascii="Times New Roman" w:hAnsi="Times New Roman" w:cs="Times New Roman"/>
                <w:color w:val="000000"/>
                <w:sz w:val="24"/>
                <w:szCs w:val="24"/>
                <w:lang w:val="en-GB"/>
              </w:rPr>
            </w:pPr>
            <w:r w:rsidRPr="00215417">
              <w:rPr>
                <w:rFonts w:ascii="Times New Roman" w:hAnsi="Times New Roman" w:cs="Times New Roman"/>
                <w:color w:val="000000"/>
                <w:sz w:val="24"/>
                <w:szCs w:val="24"/>
                <w:lang w:val="en-GB"/>
              </w:rPr>
              <w:t>NA</w:t>
            </w:r>
          </w:p>
        </w:tc>
        <w:tc>
          <w:tcPr>
            <w:tcW w:w="8991" w:type="dxa"/>
          </w:tcPr>
          <w:p w14:paraId="080DB5C8" w14:textId="77777777" w:rsidR="00AC078A" w:rsidRPr="00950561" w:rsidRDefault="00AC078A" w:rsidP="00BF3AEE">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 xml:space="preserve">Record fund inflows to Bitcoin ETFs </w:t>
            </w:r>
          </w:p>
        </w:tc>
      </w:tr>
      <w:tr w:rsidR="00AC078A" w:rsidRPr="00950561" w14:paraId="11CB11BB" w14:textId="77777777" w:rsidTr="00BF3AEE">
        <w:tc>
          <w:tcPr>
            <w:tcW w:w="0" w:type="auto"/>
            <w:shd w:val="clear" w:color="auto" w:fill="auto"/>
          </w:tcPr>
          <w:p w14:paraId="49175EB3"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16/06/2015</w:t>
            </w:r>
          </w:p>
        </w:tc>
        <w:tc>
          <w:tcPr>
            <w:tcW w:w="0" w:type="auto"/>
            <w:shd w:val="clear" w:color="auto" w:fill="auto"/>
          </w:tcPr>
          <w:p w14:paraId="2098D1F8"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17.3605</w:t>
            </w:r>
          </w:p>
        </w:tc>
        <w:tc>
          <w:tcPr>
            <w:tcW w:w="950" w:type="dxa"/>
          </w:tcPr>
          <w:p w14:paraId="21BBE1E0" w14:textId="77777777" w:rsidR="00AC078A" w:rsidRPr="00215417" w:rsidRDefault="00AC078A" w:rsidP="00BF3AEE">
            <w:pPr>
              <w:jc w:val="both"/>
              <w:rPr>
                <w:rFonts w:ascii="Times New Roman" w:hAnsi="Times New Roman" w:cs="Times New Roman"/>
                <w:color w:val="000000"/>
                <w:sz w:val="24"/>
                <w:szCs w:val="24"/>
                <w:lang w:val="en-GB"/>
              </w:rPr>
            </w:pPr>
            <w:r w:rsidRPr="00215417">
              <w:rPr>
                <w:rFonts w:ascii="Times New Roman" w:hAnsi="Times New Roman" w:cs="Times New Roman"/>
                <w:color w:val="000000"/>
                <w:sz w:val="24"/>
                <w:szCs w:val="24"/>
                <w:lang w:val="en-GB"/>
              </w:rPr>
              <w:t>0.57</w:t>
            </w:r>
          </w:p>
        </w:tc>
        <w:tc>
          <w:tcPr>
            <w:tcW w:w="850" w:type="dxa"/>
          </w:tcPr>
          <w:p w14:paraId="3FD50C7E" w14:textId="77777777" w:rsidR="00AC078A" w:rsidRPr="00215417" w:rsidRDefault="00AC078A" w:rsidP="00BF3AEE">
            <w:pPr>
              <w:jc w:val="both"/>
              <w:rPr>
                <w:rFonts w:ascii="Times New Roman" w:hAnsi="Times New Roman" w:cs="Times New Roman"/>
                <w:color w:val="000000"/>
                <w:sz w:val="24"/>
                <w:szCs w:val="24"/>
                <w:lang w:val="en-GB"/>
              </w:rPr>
            </w:pPr>
            <w:r w:rsidRPr="00215417">
              <w:rPr>
                <w:rFonts w:ascii="Times New Roman" w:hAnsi="Times New Roman" w:cs="Times New Roman"/>
                <w:color w:val="000000"/>
                <w:sz w:val="24"/>
                <w:szCs w:val="24"/>
                <w:lang w:val="en-GB"/>
              </w:rPr>
              <w:t>0.75</w:t>
            </w:r>
          </w:p>
        </w:tc>
        <w:tc>
          <w:tcPr>
            <w:tcW w:w="851" w:type="dxa"/>
          </w:tcPr>
          <w:p w14:paraId="6B4D0780" w14:textId="77777777" w:rsidR="00AC078A" w:rsidRPr="00215417" w:rsidRDefault="00AC078A" w:rsidP="00BF3AEE">
            <w:pPr>
              <w:jc w:val="both"/>
              <w:rPr>
                <w:rFonts w:ascii="Times New Roman" w:hAnsi="Times New Roman" w:cs="Times New Roman"/>
                <w:color w:val="000000"/>
                <w:sz w:val="24"/>
                <w:szCs w:val="24"/>
                <w:lang w:val="en-GB"/>
              </w:rPr>
            </w:pPr>
            <w:r w:rsidRPr="00215417">
              <w:rPr>
                <w:rFonts w:ascii="Times New Roman" w:hAnsi="Times New Roman" w:cs="Times New Roman"/>
                <w:color w:val="000000"/>
                <w:sz w:val="24"/>
                <w:szCs w:val="24"/>
                <w:lang w:val="en-GB"/>
              </w:rPr>
              <w:t>-0.38</w:t>
            </w:r>
          </w:p>
        </w:tc>
        <w:tc>
          <w:tcPr>
            <w:tcW w:w="8991" w:type="dxa"/>
          </w:tcPr>
          <w:p w14:paraId="0525AF84" w14:textId="77777777" w:rsidR="00AC078A" w:rsidRPr="00950561" w:rsidRDefault="00AC078A" w:rsidP="00BF3AEE">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New York State Department of Financial Services (NYDFS) approved regulatory framework for digital currency companies</w:t>
            </w:r>
          </w:p>
        </w:tc>
      </w:tr>
    </w:tbl>
    <w:p w14:paraId="3673DDF1" w14:textId="77777777" w:rsidR="00AC078A" w:rsidRPr="00950561" w:rsidRDefault="00AC078A" w:rsidP="00AC078A">
      <w:pPr>
        <w:spacing w:before="160" w:line="240" w:lineRule="auto"/>
        <w:rPr>
          <w:rFonts w:ascii="Times New Roman" w:hAnsi="Times New Roman" w:cs="Times New Roman"/>
          <w:i/>
          <w:sz w:val="24"/>
          <w:szCs w:val="24"/>
          <w:lang w:val="en-GB"/>
        </w:rPr>
      </w:pPr>
      <w:r w:rsidRPr="00950561">
        <w:rPr>
          <w:rFonts w:ascii="Times New Roman" w:hAnsi="Times New Roman" w:cs="Times New Roman"/>
          <w:i/>
          <w:sz w:val="24"/>
          <w:szCs w:val="24"/>
          <w:lang w:val="en-GB"/>
        </w:rPr>
        <w:t xml:space="preserve">Panel B. Estimated </w:t>
      </w:r>
      <w:r>
        <w:rPr>
          <w:rFonts w:ascii="Times New Roman" w:hAnsi="Times New Roman" w:cs="Times New Roman"/>
          <w:i/>
          <w:sz w:val="24"/>
          <w:szCs w:val="24"/>
          <w:lang w:val="en-GB"/>
        </w:rPr>
        <w:t>factor loading</w:t>
      </w:r>
      <w:r w:rsidRPr="00950561">
        <w:rPr>
          <w:rFonts w:ascii="Times New Roman" w:hAnsi="Times New Roman" w:cs="Times New Roman"/>
          <w:i/>
          <w:sz w:val="24"/>
          <w:szCs w:val="24"/>
          <w:lang w:val="en-GB"/>
        </w:rPr>
        <w:t>s of each cryptocurrency</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1982"/>
        <w:gridCol w:w="2669"/>
        <w:gridCol w:w="1988"/>
        <w:gridCol w:w="2669"/>
        <w:gridCol w:w="1982"/>
      </w:tblGrid>
      <w:tr w:rsidR="00AC078A" w:rsidRPr="00950561" w14:paraId="7C6D76E8" w14:textId="77777777" w:rsidTr="00BF3AEE">
        <w:tc>
          <w:tcPr>
            <w:tcW w:w="956" w:type="pct"/>
            <w:tcBorders>
              <w:top w:val="single" w:sz="4" w:space="0" w:color="auto"/>
              <w:bottom w:val="single" w:sz="4" w:space="0" w:color="auto"/>
            </w:tcBorders>
          </w:tcPr>
          <w:p w14:paraId="16164A6F" w14:textId="77777777" w:rsidR="00AC078A" w:rsidRPr="00950561" w:rsidRDefault="00AC078A" w:rsidP="00BF3AEE">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Cryptocurrency</w:t>
            </w:r>
          </w:p>
        </w:tc>
        <w:tc>
          <w:tcPr>
            <w:tcW w:w="710" w:type="pct"/>
            <w:tcBorders>
              <w:top w:val="single" w:sz="4" w:space="0" w:color="auto"/>
              <w:bottom w:val="single" w:sz="4" w:space="0" w:color="auto"/>
            </w:tcBorders>
          </w:tcPr>
          <w:p w14:paraId="70323CAB" w14:textId="77777777" w:rsidR="00AC078A" w:rsidRPr="00950561" w:rsidRDefault="00AC078A" w:rsidP="00BF3AE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Factor loading</w:t>
            </w:r>
          </w:p>
        </w:tc>
        <w:tc>
          <w:tcPr>
            <w:tcW w:w="956" w:type="pct"/>
            <w:tcBorders>
              <w:top w:val="single" w:sz="4" w:space="0" w:color="auto"/>
              <w:bottom w:val="single" w:sz="4" w:space="0" w:color="auto"/>
            </w:tcBorders>
          </w:tcPr>
          <w:p w14:paraId="524E5CBD" w14:textId="77777777" w:rsidR="00AC078A" w:rsidRPr="00950561" w:rsidRDefault="00AC078A" w:rsidP="00BF3AEE">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Cryptocurrency</w:t>
            </w:r>
          </w:p>
        </w:tc>
        <w:tc>
          <w:tcPr>
            <w:tcW w:w="712" w:type="pct"/>
            <w:tcBorders>
              <w:top w:val="single" w:sz="4" w:space="0" w:color="auto"/>
              <w:bottom w:val="single" w:sz="4" w:space="0" w:color="auto"/>
            </w:tcBorders>
          </w:tcPr>
          <w:p w14:paraId="234898CD" w14:textId="77777777" w:rsidR="00AC078A" w:rsidRPr="00950561" w:rsidRDefault="00AC078A" w:rsidP="00BF3AE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Factor loading</w:t>
            </w:r>
          </w:p>
        </w:tc>
        <w:tc>
          <w:tcPr>
            <w:tcW w:w="956" w:type="pct"/>
            <w:tcBorders>
              <w:top w:val="single" w:sz="4" w:space="0" w:color="auto"/>
              <w:bottom w:val="single" w:sz="4" w:space="0" w:color="auto"/>
            </w:tcBorders>
          </w:tcPr>
          <w:p w14:paraId="331AB7A8" w14:textId="77777777" w:rsidR="00AC078A" w:rsidRPr="00950561" w:rsidRDefault="00AC078A" w:rsidP="00BF3AEE">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Cryptocurrency</w:t>
            </w:r>
          </w:p>
        </w:tc>
        <w:tc>
          <w:tcPr>
            <w:tcW w:w="710" w:type="pct"/>
            <w:tcBorders>
              <w:top w:val="single" w:sz="4" w:space="0" w:color="auto"/>
              <w:bottom w:val="single" w:sz="4" w:space="0" w:color="auto"/>
            </w:tcBorders>
          </w:tcPr>
          <w:p w14:paraId="230470F0" w14:textId="77777777" w:rsidR="00AC078A" w:rsidRPr="00950561" w:rsidRDefault="00AC078A" w:rsidP="00BF3AE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Factor loading</w:t>
            </w:r>
          </w:p>
        </w:tc>
      </w:tr>
      <w:tr w:rsidR="00AC078A" w:rsidRPr="00950561" w14:paraId="2F5F09BC" w14:textId="77777777" w:rsidTr="00BF3AEE">
        <w:tc>
          <w:tcPr>
            <w:tcW w:w="956" w:type="pct"/>
            <w:tcBorders>
              <w:top w:val="single" w:sz="4" w:space="0" w:color="auto"/>
            </w:tcBorders>
            <w:shd w:val="clear" w:color="auto" w:fill="auto"/>
          </w:tcPr>
          <w:p w14:paraId="0E77ACAD"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XRP</w:t>
            </w:r>
          </w:p>
        </w:tc>
        <w:tc>
          <w:tcPr>
            <w:tcW w:w="710" w:type="pct"/>
            <w:tcBorders>
              <w:top w:val="single" w:sz="4" w:space="0" w:color="auto"/>
            </w:tcBorders>
            <w:shd w:val="clear" w:color="auto" w:fill="auto"/>
          </w:tcPr>
          <w:p w14:paraId="20282F35"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0.2885</w:t>
            </w:r>
          </w:p>
        </w:tc>
        <w:tc>
          <w:tcPr>
            <w:tcW w:w="956" w:type="pct"/>
            <w:tcBorders>
              <w:top w:val="single" w:sz="4" w:space="0" w:color="auto"/>
            </w:tcBorders>
            <w:shd w:val="clear" w:color="auto" w:fill="auto"/>
          </w:tcPr>
          <w:p w14:paraId="40A7CD3C"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APT</w:t>
            </w:r>
          </w:p>
        </w:tc>
        <w:tc>
          <w:tcPr>
            <w:tcW w:w="712" w:type="pct"/>
            <w:tcBorders>
              <w:top w:val="single" w:sz="4" w:space="0" w:color="auto"/>
            </w:tcBorders>
            <w:shd w:val="clear" w:color="auto" w:fill="auto"/>
          </w:tcPr>
          <w:p w14:paraId="00794D7E"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0.2066</w:t>
            </w:r>
          </w:p>
        </w:tc>
        <w:tc>
          <w:tcPr>
            <w:tcW w:w="956" w:type="pct"/>
            <w:tcBorders>
              <w:top w:val="single" w:sz="4" w:space="0" w:color="auto"/>
            </w:tcBorders>
            <w:shd w:val="clear" w:color="auto" w:fill="auto"/>
          </w:tcPr>
          <w:p w14:paraId="489E9451"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SOL</w:t>
            </w:r>
          </w:p>
        </w:tc>
        <w:tc>
          <w:tcPr>
            <w:tcW w:w="710" w:type="pct"/>
            <w:tcBorders>
              <w:top w:val="single" w:sz="4" w:space="0" w:color="auto"/>
            </w:tcBorders>
            <w:shd w:val="clear" w:color="auto" w:fill="auto"/>
          </w:tcPr>
          <w:p w14:paraId="06ACD474"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0.1367</w:t>
            </w:r>
          </w:p>
        </w:tc>
      </w:tr>
      <w:tr w:rsidR="00AC078A" w:rsidRPr="00950561" w14:paraId="104AAD0B" w14:textId="77777777" w:rsidTr="00BF3AEE">
        <w:tc>
          <w:tcPr>
            <w:tcW w:w="956" w:type="pct"/>
            <w:shd w:val="clear" w:color="auto" w:fill="auto"/>
          </w:tcPr>
          <w:p w14:paraId="6C052F7C"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DOGE</w:t>
            </w:r>
          </w:p>
        </w:tc>
        <w:tc>
          <w:tcPr>
            <w:tcW w:w="710" w:type="pct"/>
            <w:shd w:val="clear" w:color="auto" w:fill="auto"/>
          </w:tcPr>
          <w:p w14:paraId="1DFB9F1C"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0.2792</w:t>
            </w:r>
          </w:p>
        </w:tc>
        <w:tc>
          <w:tcPr>
            <w:tcW w:w="956" w:type="pct"/>
            <w:shd w:val="clear" w:color="auto" w:fill="auto"/>
          </w:tcPr>
          <w:p w14:paraId="5913C0C6"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MATIC</w:t>
            </w:r>
          </w:p>
        </w:tc>
        <w:tc>
          <w:tcPr>
            <w:tcW w:w="712" w:type="pct"/>
            <w:shd w:val="clear" w:color="auto" w:fill="auto"/>
          </w:tcPr>
          <w:p w14:paraId="65D75055"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0.2036</w:t>
            </w:r>
          </w:p>
        </w:tc>
        <w:tc>
          <w:tcPr>
            <w:tcW w:w="956" w:type="pct"/>
            <w:shd w:val="clear" w:color="auto" w:fill="auto"/>
          </w:tcPr>
          <w:p w14:paraId="1031B602"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LINK</w:t>
            </w:r>
          </w:p>
        </w:tc>
        <w:tc>
          <w:tcPr>
            <w:tcW w:w="710" w:type="pct"/>
            <w:shd w:val="clear" w:color="auto" w:fill="auto"/>
          </w:tcPr>
          <w:p w14:paraId="5E201822"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0.1303</w:t>
            </w:r>
          </w:p>
        </w:tc>
      </w:tr>
      <w:tr w:rsidR="00AC078A" w:rsidRPr="00950561" w14:paraId="5068ED81" w14:textId="77777777" w:rsidTr="00BF3AEE">
        <w:tc>
          <w:tcPr>
            <w:tcW w:w="956" w:type="pct"/>
            <w:shd w:val="clear" w:color="auto" w:fill="auto"/>
          </w:tcPr>
          <w:p w14:paraId="1BDD2690"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SHIB</w:t>
            </w:r>
          </w:p>
        </w:tc>
        <w:tc>
          <w:tcPr>
            <w:tcW w:w="710" w:type="pct"/>
            <w:shd w:val="clear" w:color="auto" w:fill="auto"/>
          </w:tcPr>
          <w:p w14:paraId="0E1D1232"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0.2653</w:t>
            </w:r>
          </w:p>
        </w:tc>
        <w:tc>
          <w:tcPr>
            <w:tcW w:w="956" w:type="pct"/>
            <w:shd w:val="clear" w:color="auto" w:fill="auto"/>
          </w:tcPr>
          <w:p w14:paraId="0C4FBE44"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ADA</w:t>
            </w:r>
          </w:p>
        </w:tc>
        <w:tc>
          <w:tcPr>
            <w:tcW w:w="712" w:type="pct"/>
            <w:shd w:val="clear" w:color="auto" w:fill="auto"/>
          </w:tcPr>
          <w:p w14:paraId="6A42EFB9"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0.1978</w:t>
            </w:r>
          </w:p>
        </w:tc>
        <w:tc>
          <w:tcPr>
            <w:tcW w:w="956" w:type="pct"/>
            <w:shd w:val="clear" w:color="auto" w:fill="auto"/>
          </w:tcPr>
          <w:p w14:paraId="24F36ED1"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LEO</w:t>
            </w:r>
          </w:p>
        </w:tc>
        <w:tc>
          <w:tcPr>
            <w:tcW w:w="710" w:type="pct"/>
            <w:shd w:val="clear" w:color="auto" w:fill="auto"/>
          </w:tcPr>
          <w:p w14:paraId="29EEFCE7"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0.122</w:t>
            </w:r>
          </w:p>
        </w:tc>
      </w:tr>
      <w:tr w:rsidR="00AC078A" w:rsidRPr="00950561" w14:paraId="3886BC29" w14:textId="77777777" w:rsidTr="00BF3AEE">
        <w:tc>
          <w:tcPr>
            <w:tcW w:w="956" w:type="pct"/>
            <w:shd w:val="clear" w:color="auto" w:fill="auto"/>
          </w:tcPr>
          <w:p w14:paraId="646C418E"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ETC</w:t>
            </w:r>
          </w:p>
        </w:tc>
        <w:tc>
          <w:tcPr>
            <w:tcW w:w="710" w:type="pct"/>
            <w:shd w:val="clear" w:color="auto" w:fill="auto"/>
          </w:tcPr>
          <w:p w14:paraId="281BE0AB"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0.2546</w:t>
            </w:r>
          </w:p>
        </w:tc>
        <w:tc>
          <w:tcPr>
            <w:tcW w:w="956" w:type="pct"/>
            <w:shd w:val="clear" w:color="auto" w:fill="auto"/>
          </w:tcPr>
          <w:p w14:paraId="5086D22B"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NEAR</w:t>
            </w:r>
          </w:p>
        </w:tc>
        <w:tc>
          <w:tcPr>
            <w:tcW w:w="712" w:type="pct"/>
            <w:shd w:val="clear" w:color="auto" w:fill="auto"/>
          </w:tcPr>
          <w:p w14:paraId="5F39917D"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0.1819</w:t>
            </w:r>
          </w:p>
        </w:tc>
        <w:tc>
          <w:tcPr>
            <w:tcW w:w="956" w:type="pct"/>
            <w:shd w:val="clear" w:color="auto" w:fill="auto"/>
          </w:tcPr>
          <w:p w14:paraId="3E8F4865"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TON</w:t>
            </w:r>
          </w:p>
        </w:tc>
        <w:tc>
          <w:tcPr>
            <w:tcW w:w="710" w:type="pct"/>
            <w:shd w:val="clear" w:color="auto" w:fill="auto"/>
          </w:tcPr>
          <w:p w14:paraId="19D91852"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0.0856</w:t>
            </w:r>
          </w:p>
        </w:tc>
      </w:tr>
      <w:tr w:rsidR="00AC078A" w:rsidRPr="00950561" w14:paraId="7CD596CC" w14:textId="77777777" w:rsidTr="00BF3AEE">
        <w:tc>
          <w:tcPr>
            <w:tcW w:w="956" w:type="pct"/>
            <w:shd w:val="clear" w:color="auto" w:fill="auto"/>
          </w:tcPr>
          <w:p w14:paraId="23ED377B"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BCH</w:t>
            </w:r>
          </w:p>
        </w:tc>
        <w:tc>
          <w:tcPr>
            <w:tcW w:w="710" w:type="pct"/>
            <w:shd w:val="clear" w:color="auto" w:fill="auto"/>
          </w:tcPr>
          <w:p w14:paraId="5E762134"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0.2503</w:t>
            </w:r>
          </w:p>
        </w:tc>
        <w:tc>
          <w:tcPr>
            <w:tcW w:w="956" w:type="pct"/>
            <w:shd w:val="clear" w:color="auto" w:fill="auto"/>
          </w:tcPr>
          <w:p w14:paraId="74E4B894"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TRX</w:t>
            </w:r>
          </w:p>
        </w:tc>
        <w:tc>
          <w:tcPr>
            <w:tcW w:w="712" w:type="pct"/>
            <w:shd w:val="clear" w:color="auto" w:fill="auto"/>
          </w:tcPr>
          <w:p w14:paraId="058A0D2A"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0.1784</w:t>
            </w:r>
          </w:p>
        </w:tc>
        <w:tc>
          <w:tcPr>
            <w:tcW w:w="956" w:type="pct"/>
            <w:shd w:val="clear" w:color="auto" w:fill="auto"/>
          </w:tcPr>
          <w:p w14:paraId="1C27C06E"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MNT</w:t>
            </w:r>
          </w:p>
        </w:tc>
        <w:tc>
          <w:tcPr>
            <w:tcW w:w="710" w:type="pct"/>
            <w:shd w:val="clear" w:color="auto" w:fill="auto"/>
          </w:tcPr>
          <w:p w14:paraId="3C0DE9F8"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0.0822</w:t>
            </w:r>
          </w:p>
        </w:tc>
      </w:tr>
      <w:tr w:rsidR="00AC078A" w:rsidRPr="00950561" w14:paraId="5047529F" w14:textId="77777777" w:rsidTr="00BF3AEE">
        <w:tc>
          <w:tcPr>
            <w:tcW w:w="956" w:type="pct"/>
            <w:shd w:val="clear" w:color="auto" w:fill="auto"/>
          </w:tcPr>
          <w:p w14:paraId="290709CB"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UNI</w:t>
            </w:r>
          </w:p>
        </w:tc>
        <w:tc>
          <w:tcPr>
            <w:tcW w:w="710" w:type="pct"/>
            <w:shd w:val="clear" w:color="auto" w:fill="auto"/>
          </w:tcPr>
          <w:p w14:paraId="0E0F89FD"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0.2327</w:t>
            </w:r>
          </w:p>
        </w:tc>
        <w:tc>
          <w:tcPr>
            <w:tcW w:w="956" w:type="pct"/>
            <w:shd w:val="clear" w:color="auto" w:fill="auto"/>
          </w:tcPr>
          <w:p w14:paraId="052D6F34"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STX</w:t>
            </w:r>
          </w:p>
        </w:tc>
        <w:tc>
          <w:tcPr>
            <w:tcW w:w="712" w:type="pct"/>
            <w:shd w:val="clear" w:color="auto" w:fill="auto"/>
          </w:tcPr>
          <w:p w14:paraId="3B0FCB86"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0.1757</w:t>
            </w:r>
          </w:p>
        </w:tc>
        <w:tc>
          <w:tcPr>
            <w:tcW w:w="956" w:type="pct"/>
          </w:tcPr>
          <w:p w14:paraId="67FF9EE8" w14:textId="77777777" w:rsidR="00AC078A" w:rsidRPr="00950561" w:rsidRDefault="00AC078A" w:rsidP="00BF3AEE">
            <w:pPr>
              <w:spacing w:line="360" w:lineRule="auto"/>
              <w:rPr>
                <w:rFonts w:ascii="Times New Roman" w:hAnsi="Times New Roman" w:cs="Times New Roman"/>
                <w:sz w:val="24"/>
                <w:szCs w:val="24"/>
                <w:lang w:val="en-GB"/>
              </w:rPr>
            </w:pPr>
          </w:p>
        </w:tc>
        <w:tc>
          <w:tcPr>
            <w:tcW w:w="710" w:type="pct"/>
          </w:tcPr>
          <w:p w14:paraId="54801235" w14:textId="77777777" w:rsidR="00AC078A" w:rsidRPr="00950561" w:rsidRDefault="00AC078A" w:rsidP="00BF3AEE">
            <w:pPr>
              <w:spacing w:line="360" w:lineRule="auto"/>
              <w:rPr>
                <w:rFonts w:ascii="Times New Roman" w:hAnsi="Times New Roman" w:cs="Times New Roman"/>
                <w:sz w:val="24"/>
                <w:szCs w:val="24"/>
                <w:lang w:val="en-GB"/>
              </w:rPr>
            </w:pPr>
          </w:p>
        </w:tc>
      </w:tr>
      <w:tr w:rsidR="00AC078A" w:rsidRPr="00950561" w14:paraId="0696F991" w14:textId="77777777" w:rsidTr="00BF3AEE">
        <w:tc>
          <w:tcPr>
            <w:tcW w:w="956" w:type="pct"/>
            <w:shd w:val="clear" w:color="auto" w:fill="auto"/>
          </w:tcPr>
          <w:p w14:paraId="5B396FA8"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BTC</w:t>
            </w:r>
          </w:p>
        </w:tc>
        <w:tc>
          <w:tcPr>
            <w:tcW w:w="710" w:type="pct"/>
            <w:shd w:val="clear" w:color="auto" w:fill="auto"/>
          </w:tcPr>
          <w:p w14:paraId="457D6E53"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0.2311</w:t>
            </w:r>
          </w:p>
        </w:tc>
        <w:tc>
          <w:tcPr>
            <w:tcW w:w="956" w:type="pct"/>
            <w:shd w:val="clear" w:color="auto" w:fill="auto"/>
          </w:tcPr>
          <w:p w14:paraId="77FE4E60"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AVAX</w:t>
            </w:r>
          </w:p>
        </w:tc>
        <w:tc>
          <w:tcPr>
            <w:tcW w:w="712" w:type="pct"/>
            <w:shd w:val="clear" w:color="auto" w:fill="auto"/>
          </w:tcPr>
          <w:p w14:paraId="7211AC1D"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0.1708</w:t>
            </w:r>
          </w:p>
        </w:tc>
        <w:tc>
          <w:tcPr>
            <w:tcW w:w="956" w:type="pct"/>
          </w:tcPr>
          <w:p w14:paraId="2B04BC76" w14:textId="77777777" w:rsidR="00AC078A" w:rsidRPr="00950561" w:rsidRDefault="00AC078A" w:rsidP="00BF3AEE">
            <w:pPr>
              <w:spacing w:line="360" w:lineRule="auto"/>
              <w:rPr>
                <w:rFonts w:ascii="Times New Roman" w:hAnsi="Times New Roman" w:cs="Times New Roman"/>
                <w:sz w:val="24"/>
                <w:szCs w:val="24"/>
                <w:lang w:val="en-GB"/>
              </w:rPr>
            </w:pPr>
          </w:p>
        </w:tc>
        <w:tc>
          <w:tcPr>
            <w:tcW w:w="710" w:type="pct"/>
          </w:tcPr>
          <w:p w14:paraId="6FBED24E" w14:textId="77777777" w:rsidR="00AC078A" w:rsidRPr="00950561" w:rsidRDefault="00AC078A" w:rsidP="00BF3AEE">
            <w:pPr>
              <w:spacing w:line="360" w:lineRule="auto"/>
              <w:rPr>
                <w:rFonts w:ascii="Times New Roman" w:hAnsi="Times New Roman" w:cs="Times New Roman"/>
                <w:sz w:val="24"/>
                <w:szCs w:val="24"/>
                <w:lang w:val="en-GB"/>
              </w:rPr>
            </w:pPr>
          </w:p>
        </w:tc>
      </w:tr>
      <w:tr w:rsidR="00AC078A" w:rsidRPr="00950561" w14:paraId="044D593E" w14:textId="77777777" w:rsidTr="00BF3AEE">
        <w:tc>
          <w:tcPr>
            <w:tcW w:w="956" w:type="pct"/>
            <w:shd w:val="clear" w:color="auto" w:fill="auto"/>
          </w:tcPr>
          <w:p w14:paraId="68F0F3A2"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LTC</w:t>
            </w:r>
          </w:p>
        </w:tc>
        <w:tc>
          <w:tcPr>
            <w:tcW w:w="710" w:type="pct"/>
            <w:shd w:val="clear" w:color="auto" w:fill="auto"/>
          </w:tcPr>
          <w:p w14:paraId="7EBF8462"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0.2268</w:t>
            </w:r>
          </w:p>
        </w:tc>
        <w:tc>
          <w:tcPr>
            <w:tcW w:w="956" w:type="pct"/>
            <w:shd w:val="clear" w:color="auto" w:fill="auto"/>
          </w:tcPr>
          <w:p w14:paraId="1446B172"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DOT</w:t>
            </w:r>
          </w:p>
        </w:tc>
        <w:tc>
          <w:tcPr>
            <w:tcW w:w="712" w:type="pct"/>
            <w:shd w:val="clear" w:color="auto" w:fill="auto"/>
          </w:tcPr>
          <w:p w14:paraId="7712100B"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0.165</w:t>
            </w:r>
          </w:p>
        </w:tc>
        <w:tc>
          <w:tcPr>
            <w:tcW w:w="956" w:type="pct"/>
          </w:tcPr>
          <w:p w14:paraId="0AFE6797" w14:textId="77777777" w:rsidR="00AC078A" w:rsidRPr="00950561" w:rsidRDefault="00AC078A" w:rsidP="00BF3AEE">
            <w:pPr>
              <w:spacing w:line="360" w:lineRule="auto"/>
              <w:rPr>
                <w:rFonts w:ascii="Times New Roman" w:hAnsi="Times New Roman" w:cs="Times New Roman"/>
                <w:sz w:val="24"/>
                <w:szCs w:val="24"/>
                <w:lang w:val="en-GB"/>
              </w:rPr>
            </w:pPr>
          </w:p>
        </w:tc>
        <w:tc>
          <w:tcPr>
            <w:tcW w:w="710" w:type="pct"/>
          </w:tcPr>
          <w:p w14:paraId="5CD8CD6B" w14:textId="77777777" w:rsidR="00AC078A" w:rsidRPr="00950561" w:rsidRDefault="00AC078A" w:rsidP="00BF3AEE">
            <w:pPr>
              <w:spacing w:line="360" w:lineRule="auto"/>
              <w:rPr>
                <w:rFonts w:ascii="Times New Roman" w:hAnsi="Times New Roman" w:cs="Times New Roman"/>
                <w:sz w:val="24"/>
                <w:szCs w:val="24"/>
                <w:lang w:val="en-GB"/>
              </w:rPr>
            </w:pPr>
          </w:p>
        </w:tc>
      </w:tr>
      <w:tr w:rsidR="00AC078A" w:rsidRPr="00950561" w14:paraId="679092DF" w14:textId="77777777" w:rsidTr="00BF3AEE">
        <w:tc>
          <w:tcPr>
            <w:tcW w:w="956" w:type="pct"/>
            <w:shd w:val="clear" w:color="auto" w:fill="auto"/>
          </w:tcPr>
          <w:p w14:paraId="26654B0F"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lastRenderedPageBreak/>
              <w:t>FIL</w:t>
            </w:r>
          </w:p>
        </w:tc>
        <w:tc>
          <w:tcPr>
            <w:tcW w:w="710" w:type="pct"/>
            <w:shd w:val="clear" w:color="auto" w:fill="auto"/>
          </w:tcPr>
          <w:p w14:paraId="16FD4662"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0.2267</w:t>
            </w:r>
          </w:p>
        </w:tc>
        <w:tc>
          <w:tcPr>
            <w:tcW w:w="956" w:type="pct"/>
            <w:shd w:val="clear" w:color="auto" w:fill="auto"/>
          </w:tcPr>
          <w:p w14:paraId="0D81DF78"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ICP</w:t>
            </w:r>
          </w:p>
        </w:tc>
        <w:tc>
          <w:tcPr>
            <w:tcW w:w="712" w:type="pct"/>
            <w:shd w:val="clear" w:color="auto" w:fill="auto"/>
          </w:tcPr>
          <w:p w14:paraId="4A66A51B"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0.1586</w:t>
            </w:r>
          </w:p>
        </w:tc>
        <w:tc>
          <w:tcPr>
            <w:tcW w:w="956" w:type="pct"/>
          </w:tcPr>
          <w:p w14:paraId="5ED8E495" w14:textId="77777777" w:rsidR="00AC078A" w:rsidRPr="00950561" w:rsidRDefault="00AC078A" w:rsidP="00BF3AEE">
            <w:pPr>
              <w:spacing w:line="360" w:lineRule="auto"/>
              <w:rPr>
                <w:rFonts w:ascii="Times New Roman" w:hAnsi="Times New Roman" w:cs="Times New Roman"/>
                <w:sz w:val="24"/>
                <w:szCs w:val="24"/>
                <w:lang w:val="en-GB"/>
              </w:rPr>
            </w:pPr>
          </w:p>
        </w:tc>
        <w:tc>
          <w:tcPr>
            <w:tcW w:w="710" w:type="pct"/>
          </w:tcPr>
          <w:p w14:paraId="41C617EC" w14:textId="77777777" w:rsidR="00AC078A" w:rsidRPr="00950561" w:rsidRDefault="00AC078A" w:rsidP="00BF3AEE">
            <w:pPr>
              <w:spacing w:line="360" w:lineRule="auto"/>
              <w:rPr>
                <w:rFonts w:ascii="Times New Roman" w:hAnsi="Times New Roman" w:cs="Times New Roman"/>
                <w:sz w:val="24"/>
                <w:szCs w:val="24"/>
                <w:lang w:val="en-GB"/>
              </w:rPr>
            </w:pPr>
          </w:p>
        </w:tc>
      </w:tr>
      <w:tr w:rsidR="00AC078A" w:rsidRPr="00950561" w14:paraId="76C6443B" w14:textId="77777777" w:rsidTr="00BF3AEE">
        <w:tc>
          <w:tcPr>
            <w:tcW w:w="956" w:type="pct"/>
            <w:shd w:val="clear" w:color="auto" w:fill="auto"/>
          </w:tcPr>
          <w:p w14:paraId="305F628F"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ETH</w:t>
            </w:r>
          </w:p>
        </w:tc>
        <w:tc>
          <w:tcPr>
            <w:tcW w:w="710" w:type="pct"/>
            <w:shd w:val="clear" w:color="auto" w:fill="auto"/>
          </w:tcPr>
          <w:p w14:paraId="5654D0DA"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0.2145</w:t>
            </w:r>
          </w:p>
        </w:tc>
        <w:tc>
          <w:tcPr>
            <w:tcW w:w="956" w:type="pct"/>
            <w:shd w:val="clear" w:color="auto" w:fill="auto"/>
          </w:tcPr>
          <w:p w14:paraId="0EDD3149"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BNB</w:t>
            </w:r>
          </w:p>
        </w:tc>
        <w:tc>
          <w:tcPr>
            <w:tcW w:w="712" w:type="pct"/>
            <w:shd w:val="clear" w:color="auto" w:fill="auto"/>
          </w:tcPr>
          <w:p w14:paraId="56B87B2F" w14:textId="77777777" w:rsidR="00AC078A" w:rsidRPr="00215417" w:rsidRDefault="00AC078A" w:rsidP="00BF3AEE">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0.1388</w:t>
            </w:r>
          </w:p>
        </w:tc>
        <w:tc>
          <w:tcPr>
            <w:tcW w:w="956" w:type="pct"/>
          </w:tcPr>
          <w:p w14:paraId="7E5AA6B7" w14:textId="77777777" w:rsidR="00AC078A" w:rsidRPr="00950561" w:rsidRDefault="00AC078A" w:rsidP="00BF3AEE">
            <w:pPr>
              <w:spacing w:line="360" w:lineRule="auto"/>
              <w:rPr>
                <w:rFonts w:ascii="Times New Roman" w:hAnsi="Times New Roman" w:cs="Times New Roman"/>
                <w:sz w:val="24"/>
                <w:szCs w:val="24"/>
                <w:lang w:val="en-GB"/>
              </w:rPr>
            </w:pPr>
          </w:p>
        </w:tc>
        <w:tc>
          <w:tcPr>
            <w:tcW w:w="710" w:type="pct"/>
          </w:tcPr>
          <w:p w14:paraId="76BAC937" w14:textId="77777777" w:rsidR="00AC078A" w:rsidRPr="00950561" w:rsidRDefault="00AC078A" w:rsidP="00BF3AEE">
            <w:pPr>
              <w:spacing w:line="360" w:lineRule="auto"/>
              <w:rPr>
                <w:rFonts w:ascii="Times New Roman" w:hAnsi="Times New Roman" w:cs="Times New Roman"/>
                <w:sz w:val="24"/>
                <w:szCs w:val="24"/>
                <w:lang w:val="en-GB"/>
              </w:rPr>
            </w:pPr>
          </w:p>
        </w:tc>
      </w:tr>
    </w:tbl>
    <w:p w14:paraId="2F347203" w14:textId="77777777" w:rsidR="00AC078A" w:rsidRPr="00CC6F58" w:rsidRDefault="00AC078A" w:rsidP="00AC078A">
      <w:pPr>
        <w:tabs>
          <w:tab w:val="left" w:pos="5768"/>
        </w:tabs>
        <w:spacing w:before="120" w:after="0"/>
        <w:jc w:val="both"/>
        <w:rPr>
          <w:rFonts w:ascii="Times New Roman" w:eastAsiaTheme="minorHAnsi" w:hAnsi="Times New Roman" w:cs="Times New Roman"/>
        </w:rPr>
        <w:sectPr w:rsidR="00AC078A" w:rsidRPr="00CC6F58" w:rsidSect="00BF3AEE">
          <w:pgSz w:w="16838" w:h="11906" w:orient="landscape"/>
          <w:pgMar w:top="1440" w:right="1440" w:bottom="1440" w:left="1440" w:header="708" w:footer="708" w:gutter="0"/>
          <w:cols w:space="708"/>
          <w:docGrid w:linePitch="360"/>
        </w:sectPr>
      </w:pPr>
      <w:r w:rsidRPr="00CC6F58">
        <w:rPr>
          <w:rFonts w:ascii="Times New Roman" w:eastAsiaTheme="minorHAnsi" w:hAnsi="Times New Roman" w:cs="Times New Roman"/>
        </w:rPr>
        <w:t xml:space="preserve">Note: </w:t>
      </w:r>
      <w:r>
        <w:rPr>
          <w:rFonts w:ascii="Times New Roman" w:eastAsiaTheme="minorHAnsi" w:hAnsi="Times New Roman" w:cs="Times New Roman"/>
        </w:rPr>
        <w:t xml:space="preserve">Panel A of Table 2 presents the dates with the largest common volatility of the cryptocurrency market. </w:t>
      </w:r>
      <m:oMath>
        <m:sSubSup>
          <m:sSubSupPr>
            <m:ctrlPr>
              <w:rPr>
                <w:rFonts w:ascii="Cambria Math" w:hAnsi="Cambria Math" w:cs="Times New Roman"/>
                <w:i/>
                <w:sz w:val="24"/>
                <w:szCs w:val="24"/>
                <w:lang w:val="en-GB"/>
              </w:rPr>
            </m:ctrlPr>
          </m:sSubSupPr>
          <m:e>
            <m:r>
              <w:rPr>
                <w:rFonts w:ascii="Cambria Math" w:hAnsi="Cambria Math" w:cs="Times New Roman"/>
                <w:sz w:val="24"/>
                <w:szCs w:val="24"/>
                <w:lang w:val="en-GB"/>
              </w:rPr>
              <m:t>x</m:t>
            </m:r>
          </m:e>
          <m:sub>
            <m:r>
              <w:rPr>
                <w:rFonts w:ascii="Cambria Math" w:hAnsi="Cambria Math" w:cs="Times New Roman"/>
                <w:sz w:val="24"/>
                <w:szCs w:val="24"/>
                <w:lang w:val="en-GB"/>
              </w:rPr>
              <m:t>t</m:t>
            </m:r>
          </m:sub>
          <m:sup>
            <m:r>
              <w:rPr>
                <w:rFonts w:ascii="Cambria Math" w:hAnsi="Cambria Math" w:cs="Times New Roman"/>
                <w:sz w:val="24"/>
                <w:szCs w:val="24"/>
                <w:lang w:val="en-GB"/>
              </w:rPr>
              <m:t>σ</m:t>
            </m:r>
          </m:sup>
        </m:sSubSup>
      </m:oMath>
      <w:r>
        <w:rPr>
          <w:rFonts w:ascii="Times New Roman" w:eastAsiaTheme="minorEastAsia" w:hAnsi="Times New Roman" w:cs="Times New Roman"/>
          <w:sz w:val="24"/>
          <w:szCs w:val="24"/>
          <w:lang w:val="en-GB"/>
        </w:rPr>
        <w:t xml:space="preserve"> denotes the common volatility.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SP500</m:t>
            </m:r>
          </m:sub>
        </m:sSub>
      </m:oMath>
      <w:r>
        <w:rPr>
          <w:rFonts w:ascii="Times New Roman" w:eastAsiaTheme="minorEastAsia" w:hAnsi="Times New Roman" w:cs="Times New Roman"/>
          <w:sz w:val="24"/>
          <w:szCs w:val="24"/>
          <w:lang w:val="en-GB"/>
        </w:rPr>
        <w:t xml:space="preserve">,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WTI</m:t>
            </m:r>
          </m:sub>
        </m:sSub>
      </m:oMath>
      <w:r>
        <w:rPr>
          <w:rFonts w:ascii="Times New Roman" w:eastAsiaTheme="minorEastAsia" w:hAnsi="Times New Roman" w:cs="Times New Roman"/>
          <w:sz w:val="24"/>
          <w:szCs w:val="24"/>
          <w:lang w:val="en-GB"/>
        </w:rPr>
        <w:t xml:space="preserve">, and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r</m:t>
            </m:r>
          </m:e>
          <m:sub>
            <m:r>
              <w:rPr>
                <w:rFonts w:ascii="Cambria Math" w:hAnsi="Cambria Math" w:cs="Times New Roman"/>
                <w:sz w:val="24"/>
                <w:szCs w:val="24"/>
                <w:lang w:val="en-GB"/>
              </w:rPr>
              <m:t>Gold</m:t>
            </m:r>
          </m:sub>
        </m:sSub>
      </m:oMath>
      <w:r>
        <w:rPr>
          <w:rFonts w:ascii="Times New Roman" w:eastAsiaTheme="minorEastAsia" w:hAnsi="Times New Roman" w:cs="Times New Roman"/>
          <w:sz w:val="24"/>
          <w:szCs w:val="24"/>
          <w:lang w:val="en-GB"/>
        </w:rPr>
        <w:t xml:space="preserve"> denotes the returns on the S&amp;P 500 index, the WTI crude oil futures, and the gold futures. Panel B lists the cryptocurrencies and their factor loadings, estimated from the empirical model described in subsection 3.1.</w:t>
      </w:r>
    </w:p>
    <w:p w14:paraId="0A06AA32" w14:textId="77777777" w:rsidR="00AC078A" w:rsidRPr="00950561" w:rsidRDefault="00AC078A" w:rsidP="00AC078A">
      <w:pPr>
        <w:rPr>
          <w:rFonts w:ascii="Times New Roman" w:hAnsi="Times New Roman" w:cs="Times New Roman"/>
          <w:b/>
          <w:sz w:val="24"/>
          <w:szCs w:val="24"/>
          <w:lang w:val="en-GB"/>
        </w:rPr>
      </w:pPr>
      <w:r w:rsidRPr="00950561">
        <w:rPr>
          <w:rFonts w:ascii="Times New Roman" w:hAnsi="Times New Roman" w:cs="Times New Roman"/>
          <w:b/>
          <w:sz w:val="24"/>
          <w:szCs w:val="24"/>
          <w:lang w:val="en-GB"/>
        </w:rPr>
        <w:lastRenderedPageBreak/>
        <w:t>Table 3. Validation tests</w:t>
      </w:r>
    </w:p>
    <w:p w14:paraId="3CBBF01E" w14:textId="77777777" w:rsidR="00AC078A" w:rsidRPr="00950561" w:rsidRDefault="00AC078A" w:rsidP="00AC078A">
      <w:pPr>
        <w:rPr>
          <w:rFonts w:ascii="Times New Roman" w:hAnsi="Times New Roman" w:cs="Times New Roman"/>
          <w:i/>
          <w:sz w:val="24"/>
          <w:szCs w:val="24"/>
          <w:lang w:val="en-GB"/>
        </w:rPr>
      </w:pPr>
      <w:r w:rsidRPr="00950561">
        <w:rPr>
          <w:rFonts w:ascii="Times New Roman" w:hAnsi="Times New Roman" w:cs="Times New Roman"/>
          <w:i/>
          <w:sz w:val="24"/>
          <w:szCs w:val="24"/>
          <w:lang w:val="en-GB"/>
        </w:rPr>
        <w:t>Panel A. Using cryptocurrency market volatility as dependent variable (</w:t>
      </w:r>
      <m:oMath>
        <m:sSubSup>
          <m:sSubSupPr>
            <m:ctrlPr>
              <w:rPr>
                <w:rFonts w:ascii="Cambria Math" w:eastAsia="Times New Roman" w:hAnsi="Cambria Math" w:cs="Times New Roman"/>
                <w:i/>
                <w:sz w:val="24"/>
                <w:lang w:val="en-GB"/>
              </w:rPr>
            </m:ctrlPr>
          </m:sSubSupPr>
          <m:e>
            <m:r>
              <w:rPr>
                <w:rFonts w:ascii="Cambria Math" w:eastAsia="Times New Roman" w:hAnsi="Cambria Math" w:cs="Times New Roman"/>
                <w:sz w:val="24"/>
                <w:lang w:val="en-GB"/>
              </w:rPr>
              <m:t>ϑ</m:t>
            </m:r>
          </m:e>
          <m:sub>
            <m:r>
              <w:rPr>
                <w:rFonts w:ascii="Cambria Math" w:eastAsia="Times New Roman" w:hAnsi="Cambria Math" w:cs="Times New Roman"/>
                <w:sz w:val="24"/>
                <w:lang w:val="en-GB"/>
              </w:rPr>
              <m:t>m</m:t>
            </m:r>
          </m:sub>
          <m:sup>
            <m:r>
              <w:rPr>
                <w:rFonts w:ascii="Cambria Math" w:eastAsia="Times New Roman" w:hAnsi="Cambria Math" w:cs="Times New Roman"/>
                <w:sz w:val="24"/>
                <w:lang w:val="en-GB"/>
              </w:rPr>
              <m:t>BMD</m:t>
            </m:r>
          </m:sup>
        </m:sSubSup>
        <m:r>
          <w:rPr>
            <w:rFonts w:ascii="Cambria Math" w:eastAsia="Times New Roman" w:hAnsi="Cambria Math" w:cs="Times New Roman"/>
            <w:sz w:val="24"/>
            <w:lang w:val="en-GB"/>
          </w:rPr>
          <m:t>)</m:t>
        </m:r>
      </m:oMath>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239"/>
        <w:gridCol w:w="1238"/>
        <w:gridCol w:w="1240"/>
        <w:gridCol w:w="1238"/>
        <w:gridCol w:w="1238"/>
      </w:tblGrid>
      <w:tr w:rsidR="00AC078A" w:rsidRPr="00950561" w14:paraId="23AA067A" w14:textId="77777777" w:rsidTr="00BF3AEE">
        <w:tc>
          <w:tcPr>
            <w:tcW w:w="1569" w:type="pct"/>
            <w:tcBorders>
              <w:top w:val="single" w:sz="4" w:space="0" w:color="auto"/>
              <w:bottom w:val="single" w:sz="4" w:space="0" w:color="auto"/>
            </w:tcBorders>
          </w:tcPr>
          <w:p w14:paraId="10F79255" w14:textId="77777777" w:rsidR="00AC078A" w:rsidRPr="00950561" w:rsidRDefault="00AC078A" w:rsidP="00BF3AEE">
            <w:pPr>
              <w:spacing w:line="360" w:lineRule="auto"/>
              <w:rPr>
                <w:rFonts w:ascii="Times New Roman" w:hAnsi="Times New Roman" w:cs="Times New Roman"/>
                <w:sz w:val="24"/>
                <w:szCs w:val="24"/>
                <w:lang w:val="en-GB"/>
              </w:rPr>
            </w:pPr>
          </w:p>
        </w:tc>
        <w:tc>
          <w:tcPr>
            <w:tcW w:w="686" w:type="pct"/>
            <w:tcBorders>
              <w:top w:val="single" w:sz="4" w:space="0" w:color="auto"/>
              <w:bottom w:val="single" w:sz="4" w:space="0" w:color="auto"/>
            </w:tcBorders>
          </w:tcPr>
          <w:p w14:paraId="04B57BC8"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(1)</w:t>
            </w:r>
          </w:p>
        </w:tc>
        <w:tc>
          <w:tcPr>
            <w:tcW w:w="686" w:type="pct"/>
            <w:tcBorders>
              <w:top w:val="single" w:sz="4" w:space="0" w:color="auto"/>
              <w:bottom w:val="single" w:sz="4" w:space="0" w:color="auto"/>
            </w:tcBorders>
          </w:tcPr>
          <w:p w14:paraId="415A6446"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(2)</w:t>
            </w:r>
          </w:p>
        </w:tc>
        <w:tc>
          <w:tcPr>
            <w:tcW w:w="687" w:type="pct"/>
            <w:tcBorders>
              <w:top w:val="single" w:sz="4" w:space="0" w:color="auto"/>
              <w:bottom w:val="single" w:sz="4" w:space="0" w:color="auto"/>
            </w:tcBorders>
          </w:tcPr>
          <w:p w14:paraId="43C5A93F"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(3)</w:t>
            </w:r>
          </w:p>
        </w:tc>
        <w:tc>
          <w:tcPr>
            <w:tcW w:w="686" w:type="pct"/>
            <w:tcBorders>
              <w:top w:val="single" w:sz="4" w:space="0" w:color="auto"/>
              <w:bottom w:val="single" w:sz="4" w:space="0" w:color="auto"/>
            </w:tcBorders>
          </w:tcPr>
          <w:p w14:paraId="10FAAB3C"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(4)</w:t>
            </w:r>
          </w:p>
        </w:tc>
        <w:tc>
          <w:tcPr>
            <w:tcW w:w="687" w:type="pct"/>
            <w:tcBorders>
              <w:top w:val="single" w:sz="4" w:space="0" w:color="auto"/>
              <w:bottom w:val="single" w:sz="4" w:space="0" w:color="auto"/>
            </w:tcBorders>
          </w:tcPr>
          <w:p w14:paraId="7B87CC00"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(5)</w:t>
            </w:r>
          </w:p>
        </w:tc>
      </w:tr>
      <w:tr w:rsidR="00AC078A" w:rsidRPr="00950561" w14:paraId="03883E00" w14:textId="77777777" w:rsidTr="00BF3AEE">
        <w:tc>
          <w:tcPr>
            <w:tcW w:w="1569" w:type="pct"/>
            <w:tcBorders>
              <w:top w:val="single" w:sz="4" w:space="0" w:color="auto"/>
            </w:tcBorders>
          </w:tcPr>
          <w:p w14:paraId="4CC72E24" w14:textId="77777777" w:rsidR="00AC078A" w:rsidRPr="00950561" w:rsidRDefault="00000000" w:rsidP="00BF3AEE">
            <w:pPr>
              <w:spacing w:line="360" w:lineRule="auto"/>
              <w:rPr>
                <w:rFonts w:ascii="Times New Roman" w:hAnsi="Times New Roman" w:cs="Times New Roman"/>
                <w:sz w:val="24"/>
                <w:szCs w:val="24"/>
                <w:lang w:val="en-GB"/>
              </w:rPr>
            </w:pPr>
            <m:oMathPara>
              <m:oMathParaPr>
                <m:jc m:val="left"/>
              </m:oMathParaPr>
              <m:oMath>
                <m:sSubSup>
                  <m:sSubSupPr>
                    <m:ctrlPr>
                      <w:rPr>
                        <w:rFonts w:ascii="Cambria Math" w:eastAsia="Times New Roman" w:hAnsi="Cambria Math" w:cs="Times New Roman"/>
                        <w:i/>
                        <w:sz w:val="24"/>
                        <w:lang w:val="en-GB"/>
                      </w:rPr>
                    </m:ctrlPr>
                  </m:sSubSupPr>
                  <m:e>
                    <m:r>
                      <w:rPr>
                        <w:rFonts w:ascii="Cambria Math" w:eastAsia="Times New Roman" w:hAnsi="Cambria Math" w:cs="Times New Roman"/>
                        <w:sz w:val="24"/>
                        <w:lang w:val="en-GB"/>
                      </w:rPr>
                      <m:t>COVOL</m:t>
                    </m:r>
                  </m:e>
                  <m:sub>
                    <m:r>
                      <w:rPr>
                        <w:rFonts w:ascii="Cambria Math" w:eastAsia="Times New Roman" w:hAnsi="Cambria Math" w:cs="Times New Roman"/>
                        <w:sz w:val="24"/>
                        <w:lang w:val="en-GB"/>
                      </w:rPr>
                      <m:t>m</m:t>
                    </m:r>
                  </m:sub>
                  <m:sup>
                    <m:r>
                      <w:rPr>
                        <w:rFonts w:ascii="Cambria Math" w:eastAsia="Times New Roman" w:hAnsi="Cambria Math" w:cs="Times New Roman"/>
                        <w:sz w:val="24"/>
                        <w:lang w:val="en-GB"/>
                      </w:rPr>
                      <m:t>2</m:t>
                    </m:r>
                  </m:sup>
                </m:sSubSup>
              </m:oMath>
            </m:oMathPara>
          </w:p>
        </w:tc>
        <w:tc>
          <w:tcPr>
            <w:tcW w:w="686" w:type="pct"/>
            <w:tcBorders>
              <w:top w:val="single" w:sz="4" w:space="0" w:color="auto"/>
            </w:tcBorders>
          </w:tcPr>
          <w:p w14:paraId="10420149" w14:textId="77777777" w:rsidR="00AC078A" w:rsidRPr="00950561" w:rsidRDefault="00AC078A" w:rsidP="00BF3AEE">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0.42</w:t>
            </w:r>
            <w:r w:rsidRPr="00950561">
              <w:rPr>
                <w:rFonts w:ascii="Times New Roman" w:hAnsi="Times New Roman" w:cs="Times New Roman"/>
                <w:sz w:val="24"/>
                <w:szCs w:val="24"/>
                <w:vertAlign w:val="superscript"/>
                <w:lang w:val="en-GB"/>
              </w:rPr>
              <w:t>**</w:t>
            </w:r>
          </w:p>
          <w:p w14:paraId="4F37F7B4"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(0.17)</w:t>
            </w:r>
          </w:p>
        </w:tc>
        <w:tc>
          <w:tcPr>
            <w:tcW w:w="686" w:type="pct"/>
            <w:tcBorders>
              <w:top w:val="single" w:sz="4" w:space="0" w:color="auto"/>
            </w:tcBorders>
          </w:tcPr>
          <w:p w14:paraId="31269859" w14:textId="77777777" w:rsidR="00AC078A" w:rsidRPr="00950561" w:rsidRDefault="00AC078A" w:rsidP="00BF3AEE">
            <w:pPr>
              <w:spacing w:line="360" w:lineRule="auto"/>
              <w:jc w:val="center"/>
              <w:rPr>
                <w:rFonts w:ascii="Times New Roman" w:hAnsi="Times New Roman" w:cs="Times New Roman"/>
                <w:sz w:val="24"/>
                <w:szCs w:val="24"/>
                <w:lang w:val="en-GB"/>
              </w:rPr>
            </w:pPr>
          </w:p>
        </w:tc>
        <w:tc>
          <w:tcPr>
            <w:tcW w:w="687" w:type="pct"/>
            <w:tcBorders>
              <w:top w:val="single" w:sz="4" w:space="0" w:color="auto"/>
            </w:tcBorders>
          </w:tcPr>
          <w:p w14:paraId="30AF4DA6" w14:textId="77777777" w:rsidR="00AC078A" w:rsidRPr="00950561" w:rsidRDefault="00AC078A" w:rsidP="00BF3AEE">
            <w:pPr>
              <w:spacing w:line="360" w:lineRule="auto"/>
              <w:jc w:val="center"/>
              <w:rPr>
                <w:rFonts w:ascii="Times New Roman" w:hAnsi="Times New Roman" w:cs="Times New Roman"/>
                <w:sz w:val="24"/>
                <w:szCs w:val="24"/>
                <w:lang w:val="en-GB"/>
              </w:rPr>
            </w:pPr>
          </w:p>
        </w:tc>
        <w:tc>
          <w:tcPr>
            <w:tcW w:w="686" w:type="pct"/>
            <w:tcBorders>
              <w:top w:val="single" w:sz="4" w:space="0" w:color="auto"/>
            </w:tcBorders>
          </w:tcPr>
          <w:p w14:paraId="50429F70" w14:textId="77777777" w:rsidR="00AC078A" w:rsidRPr="00950561" w:rsidRDefault="00AC078A" w:rsidP="00BF3AEE">
            <w:pPr>
              <w:spacing w:line="360" w:lineRule="auto"/>
              <w:jc w:val="center"/>
              <w:rPr>
                <w:rFonts w:ascii="Times New Roman" w:hAnsi="Times New Roman" w:cs="Times New Roman"/>
                <w:sz w:val="24"/>
                <w:szCs w:val="24"/>
                <w:lang w:val="en-GB"/>
              </w:rPr>
            </w:pPr>
          </w:p>
        </w:tc>
        <w:tc>
          <w:tcPr>
            <w:tcW w:w="687" w:type="pct"/>
            <w:tcBorders>
              <w:top w:val="single" w:sz="4" w:space="0" w:color="auto"/>
            </w:tcBorders>
          </w:tcPr>
          <w:p w14:paraId="26EB6621" w14:textId="77777777" w:rsidR="00AC078A" w:rsidRPr="00950561" w:rsidRDefault="00AC078A" w:rsidP="00BF3AEE">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0.38</w:t>
            </w:r>
            <w:r w:rsidRPr="00950561">
              <w:rPr>
                <w:rFonts w:ascii="Times New Roman" w:hAnsi="Times New Roman" w:cs="Times New Roman"/>
                <w:sz w:val="24"/>
                <w:szCs w:val="24"/>
                <w:vertAlign w:val="superscript"/>
                <w:lang w:val="en-GB"/>
              </w:rPr>
              <w:t>**</w:t>
            </w:r>
          </w:p>
          <w:p w14:paraId="2FB9BCAE"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(0.16)</w:t>
            </w:r>
          </w:p>
        </w:tc>
      </w:tr>
      <w:tr w:rsidR="00AC078A" w:rsidRPr="00950561" w14:paraId="3B482537" w14:textId="77777777" w:rsidTr="00BF3AEE">
        <w:tc>
          <w:tcPr>
            <w:tcW w:w="1569" w:type="pct"/>
          </w:tcPr>
          <w:p w14:paraId="1CBF30DD" w14:textId="77777777" w:rsidR="00AC078A" w:rsidRPr="00950561" w:rsidRDefault="00000000" w:rsidP="00BF3AEE">
            <w:pPr>
              <w:spacing w:line="360" w:lineRule="auto"/>
              <w:rPr>
                <w:rFonts w:ascii="Times New Roman" w:hAnsi="Times New Roman" w:cs="Times New Roman"/>
                <w:sz w:val="24"/>
                <w:szCs w:val="24"/>
                <w:lang w:val="en-GB"/>
              </w:rPr>
            </w:pPr>
            <m:oMathPara>
              <m:oMathParaPr>
                <m:jc m:val="left"/>
              </m:oMathParaPr>
              <m:oMath>
                <m:sSubSup>
                  <m:sSubSupPr>
                    <m:ctrlPr>
                      <w:rPr>
                        <w:rFonts w:ascii="Cambria Math" w:eastAsia="Times New Roman" w:hAnsi="Cambria Math" w:cs="Times New Roman"/>
                        <w:i/>
                        <w:sz w:val="24"/>
                        <w:lang w:val="en-GB"/>
                      </w:rPr>
                    </m:ctrlPr>
                  </m:sSubSupPr>
                  <m:e>
                    <m:r>
                      <w:rPr>
                        <w:rFonts w:ascii="Cambria Math" w:eastAsia="Times New Roman" w:hAnsi="Cambria Math" w:cs="Times New Roman"/>
                        <w:sz w:val="24"/>
                        <w:lang w:val="en-GB"/>
                      </w:rPr>
                      <m:t>∆</m:t>
                    </m:r>
                  </m:e>
                  <m:sub>
                    <m:r>
                      <w:rPr>
                        <w:rFonts w:ascii="Cambria Math" w:eastAsia="Times New Roman" w:hAnsi="Cambria Math" w:cs="Times New Roman"/>
                        <w:sz w:val="24"/>
                        <w:lang w:val="en-GB"/>
                      </w:rPr>
                      <m:t>m</m:t>
                    </m:r>
                  </m:sub>
                  <m:sup>
                    <m:r>
                      <w:rPr>
                        <w:rFonts w:ascii="Cambria Math" w:eastAsia="Times New Roman" w:hAnsi="Cambria Math" w:cs="Times New Roman"/>
                        <w:sz w:val="24"/>
                        <w:lang w:val="en-GB"/>
                      </w:rPr>
                      <m:t>GEPU</m:t>
                    </m:r>
                  </m:sup>
                </m:sSubSup>
              </m:oMath>
            </m:oMathPara>
          </w:p>
        </w:tc>
        <w:tc>
          <w:tcPr>
            <w:tcW w:w="686" w:type="pct"/>
          </w:tcPr>
          <w:p w14:paraId="6DC23DDD" w14:textId="77777777" w:rsidR="00AC078A" w:rsidRPr="00950561" w:rsidRDefault="00AC078A" w:rsidP="00BF3AEE">
            <w:pPr>
              <w:spacing w:line="360" w:lineRule="auto"/>
              <w:jc w:val="center"/>
              <w:rPr>
                <w:rFonts w:ascii="Times New Roman" w:hAnsi="Times New Roman" w:cs="Times New Roman"/>
                <w:sz w:val="24"/>
                <w:szCs w:val="24"/>
                <w:lang w:val="en-GB"/>
              </w:rPr>
            </w:pPr>
          </w:p>
        </w:tc>
        <w:tc>
          <w:tcPr>
            <w:tcW w:w="686" w:type="pct"/>
          </w:tcPr>
          <w:p w14:paraId="4FCC2E3C" w14:textId="77777777" w:rsidR="00AC078A" w:rsidRPr="00950561" w:rsidRDefault="00AC078A" w:rsidP="00BF3AEE">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0.02</w:t>
            </w:r>
            <w:r w:rsidRPr="00950561">
              <w:rPr>
                <w:rFonts w:ascii="Times New Roman" w:hAnsi="Times New Roman" w:cs="Times New Roman"/>
                <w:sz w:val="24"/>
                <w:szCs w:val="24"/>
                <w:vertAlign w:val="superscript"/>
                <w:lang w:val="en-GB"/>
              </w:rPr>
              <w:t>**</w:t>
            </w:r>
          </w:p>
          <w:p w14:paraId="6716A3D0"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(0.01)</w:t>
            </w:r>
          </w:p>
        </w:tc>
        <w:tc>
          <w:tcPr>
            <w:tcW w:w="687" w:type="pct"/>
          </w:tcPr>
          <w:p w14:paraId="6A97519B" w14:textId="77777777" w:rsidR="00AC078A" w:rsidRPr="00950561" w:rsidRDefault="00AC078A" w:rsidP="00BF3AEE">
            <w:pPr>
              <w:spacing w:line="360" w:lineRule="auto"/>
              <w:jc w:val="center"/>
              <w:rPr>
                <w:rFonts w:ascii="Times New Roman" w:hAnsi="Times New Roman" w:cs="Times New Roman"/>
                <w:sz w:val="24"/>
                <w:szCs w:val="24"/>
                <w:lang w:val="en-GB"/>
              </w:rPr>
            </w:pPr>
          </w:p>
        </w:tc>
        <w:tc>
          <w:tcPr>
            <w:tcW w:w="686" w:type="pct"/>
          </w:tcPr>
          <w:p w14:paraId="4A22887E" w14:textId="77777777" w:rsidR="00AC078A" w:rsidRPr="00950561" w:rsidRDefault="00AC078A" w:rsidP="00BF3AEE">
            <w:pPr>
              <w:spacing w:line="360" w:lineRule="auto"/>
              <w:jc w:val="center"/>
              <w:rPr>
                <w:rFonts w:ascii="Times New Roman" w:hAnsi="Times New Roman" w:cs="Times New Roman"/>
                <w:sz w:val="24"/>
                <w:szCs w:val="24"/>
                <w:lang w:val="en-GB"/>
              </w:rPr>
            </w:pPr>
          </w:p>
        </w:tc>
        <w:tc>
          <w:tcPr>
            <w:tcW w:w="687" w:type="pct"/>
          </w:tcPr>
          <w:p w14:paraId="29DB13CE"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0.01</w:t>
            </w:r>
          </w:p>
          <w:p w14:paraId="54938AFE"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(0.01)</w:t>
            </w:r>
          </w:p>
        </w:tc>
      </w:tr>
      <w:tr w:rsidR="00AC078A" w:rsidRPr="00950561" w14:paraId="24B6DE78" w14:textId="77777777" w:rsidTr="00BF3AEE">
        <w:tc>
          <w:tcPr>
            <w:tcW w:w="1569" w:type="pct"/>
          </w:tcPr>
          <w:p w14:paraId="59C87AE2" w14:textId="77777777" w:rsidR="00AC078A" w:rsidRPr="00950561" w:rsidRDefault="00000000" w:rsidP="00BF3AEE">
            <w:pPr>
              <w:spacing w:line="360" w:lineRule="auto"/>
              <w:rPr>
                <w:rFonts w:ascii="Times New Roman" w:hAnsi="Times New Roman" w:cs="Times New Roman"/>
                <w:sz w:val="24"/>
                <w:szCs w:val="24"/>
                <w:lang w:val="en-GB"/>
              </w:rPr>
            </w:pPr>
            <m:oMathPara>
              <m:oMathParaPr>
                <m:jc m:val="left"/>
              </m:oMathParaPr>
              <m:oMath>
                <m:sSubSup>
                  <m:sSubSupPr>
                    <m:ctrlPr>
                      <w:rPr>
                        <w:rFonts w:ascii="Cambria Math" w:eastAsia="Times New Roman" w:hAnsi="Cambria Math" w:cs="Times New Roman"/>
                        <w:i/>
                        <w:sz w:val="24"/>
                        <w:lang w:val="en-GB"/>
                      </w:rPr>
                    </m:ctrlPr>
                  </m:sSubSupPr>
                  <m:e>
                    <m:r>
                      <w:rPr>
                        <w:rFonts w:ascii="Cambria Math" w:eastAsia="Times New Roman" w:hAnsi="Cambria Math" w:cs="Times New Roman"/>
                        <w:sz w:val="24"/>
                        <w:lang w:val="en-GB"/>
                      </w:rPr>
                      <m:t>∆</m:t>
                    </m:r>
                  </m:e>
                  <m:sub>
                    <m:r>
                      <w:rPr>
                        <w:rFonts w:ascii="Cambria Math" w:eastAsia="Times New Roman" w:hAnsi="Cambria Math" w:cs="Times New Roman"/>
                        <w:sz w:val="24"/>
                        <w:lang w:val="en-GB"/>
                      </w:rPr>
                      <m:t>m</m:t>
                    </m:r>
                  </m:sub>
                  <m:sup>
                    <m:r>
                      <w:rPr>
                        <w:rFonts w:ascii="Cambria Math" w:eastAsia="Times New Roman" w:hAnsi="Cambria Math" w:cs="Times New Roman"/>
                        <w:sz w:val="24"/>
                        <w:lang w:val="en-GB"/>
                      </w:rPr>
                      <m:t>VIX</m:t>
                    </m:r>
                  </m:sup>
                </m:sSubSup>
              </m:oMath>
            </m:oMathPara>
          </w:p>
        </w:tc>
        <w:tc>
          <w:tcPr>
            <w:tcW w:w="686" w:type="pct"/>
          </w:tcPr>
          <w:p w14:paraId="7B1F0A03" w14:textId="77777777" w:rsidR="00AC078A" w:rsidRPr="00950561" w:rsidRDefault="00AC078A" w:rsidP="00BF3AEE">
            <w:pPr>
              <w:spacing w:line="360" w:lineRule="auto"/>
              <w:jc w:val="center"/>
              <w:rPr>
                <w:rFonts w:ascii="Times New Roman" w:hAnsi="Times New Roman" w:cs="Times New Roman"/>
                <w:sz w:val="24"/>
                <w:szCs w:val="24"/>
                <w:lang w:val="en-GB"/>
              </w:rPr>
            </w:pPr>
          </w:p>
        </w:tc>
        <w:tc>
          <w:tcPr>
            <w:tcW w:w="686" w:type="pct"/>
          </w:tcPr>
          <w:p w14:paraId="70D01417" w14:textId="77777777" w:rsidR="00AC078A" w:rsidRPr="00950561" w:rsidRDefault="00AC078A" w:rsidP="00BF3AEE">
            <w:pPr>
              <w:spacing w:line="360" w:lineRule="auto"/>
              <w:jc w:val="center"/>
              <w:rPr>
                <w:rFonts w:ascii="Times New Roman" w:hAnsi="Times New Roman" w:cs="Times New Roman"/>
                <w:sz w:val="24"/>
                <w:szCs w:val="24"/>
                <w:lang w:val="en-GB"/>
              </w:rPr>
            </w:pPr>
          </w:p>
        </w:tc>
        <w:tc>
          <w:tcPr>
            <w:tcW w:w="687" w:type="pct"/>
          </w:tcPr>
          <w:p w14:paraId="799FB20F" w14:textId="77777777" w:rsidR="00AC078A" w:rsidRPr="00950561" w:rsidRDefault="00AC078A" w:rsidP="00BF3AEE">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0.19</w:t>
            </w:r>
            <w:r w:rsidRPr="00950561">
              <w:rPr>
                <w:rFonts w:ascii="Times New Roman" w:hAnsi="Times New Roman" w:cs="Times New Roman"/>
                <w:sz w:val="24"/>
                <w:szCs w:val="24"/>
                <w:vertAlign w:val="superscript"/>
                <w:lang w:val="en-GB"/>
              </w:rPr>
              <w:t>**</w:t>
            </w:r>
          </w:p>
          <w:p w14:paraId="7E7EE574"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(0.06)</w:t>
            </w:r>
          </w:p>
        </w:tc>
        <w:tc>
          <w:tcPr>
            <w:tcW w:w="686" w:type="pct"/>
          </w:tcPr>
          <w:p w14:paraId="653584A8" w14:textId="77777777" w:rsidR="00AC078A" w:rsidRPr="00950561" w:rsidRDefault="00AC078A" w:rsidP="00BF3AEE">
            <w:pPr>
              <w:spacing w:line="360" w:lineRule="auto"/>
              <w:jc w:val="center"/>
              <w:rPr>
                <w:rFonts w:ascii="Times New Roman" w:hAnsi="Times New Roman" w:cs="Times New Roman"/>
                <w:sz w:val="24"/>
                <w:szCs w:val="24"/>
                <w:lang w:val="en-GB"/>
              </w:rPr>
            </w:pPr>
          </w:p>
        </w:tc>
        <w:tc>
          <w:tcPr>
            <w:tcW w:w="687" w:type="pct"/>
          </w:tcPr>
          <w:p w14:paraId="512F0210" w14:textId="77777777" w:rsidR="00AC078A" w:rsidRPr="00950561" w:rsidRDefault="00AC078A" w:rsidP="00BF3AEE">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0.16</w:t>
            </w:r>
            <w:r w:rsidRPr="00950561">
              <w:rPr>
                <w:rFonts w:ascii="Times New Roman" w:hAnsi="Times New Roman" w:cs="Times New Roman"/>
                <w:sz w:val="24"/>
                <w:szCs w:val="24"/>
                <w:vertAlign w:val="superscript"/>
                <w:lang w:val="en-GB"/>
              </w:rPr>
              <w:t>**</w:t>
            </w:r>
          </w:p>
          <w:p w14:paraId="136F0245"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(0.06)</w:t>
            </w:r>
          </w:p>
        </w:tc>
      </w:tr>
      <w:tr w:rsidR="00AC078A" w:rsidRPr="00950561" w14:paraId="7BBF5741" w14:textId="77777777" w:rsidTr="00BF3AEE">
        <w:tc>
          <w:tcPr>
            <w:tcW w:w="1569" w:type="pct"/>
          </w:tcPr>
          <w:p w14:paraId="16816D6D" w14:textId="77777777" w:rsidR="00AC078A" w:rsidRPr="00950561" w:rsidRDefault="00000000" w:rsidP="00BF3AEE">
            <w:pPr>
              <w:spacing w:line="360" w:lineRule="auto"/>
              <w:rPr>
                <w:rFonts w:ascii="Times New Roman" w:hAnsi="Times New Roman" w:cs="Times New Roman"/>
                <w:sz w:val="24"/>
                <w:szCs w:val="24"/>
                <w:lang w:val="en-GB"/>
              </w:rPr>
            </w:pPr>
            <m:oMathPara>
              <m:oMathParaPr>
                <m:jc m:val="left"/>
              </m:oMathParaPr>
              <m:oMath>
                <m:sSubSup>
                  <m:sSubSupPr>
                    <m:ctrlPr>
                      <w:rPr>
                        <w:rFonts w:ascii="Cambria Math" w:eastAsia="Times New Roman" w:hAnsi="Cambria Math" w:cs="Times New Roman"/>
                        <w:i/>
                        <w:sz w:val="24"/>
                        <w:lang w:val="en-GB"/>
                      </w:rPr>
                    </m:ctrlPr>
                  </m:sSubSupPr>
                  <m:e>
                    <m:r>
                      <w:rPr>
                        <w:rFonts w:ascii="Cambria Math" w:eastAsia="Times New Roman" w:hAnsi="Cambria Math" w:cs="Times New Roman"/>
                        <w:sz w:val="24"/>
                        <w:lang w:val="en-GB"/>
                      </w:rPr>
                      <m:t>∆</m:t>
                    </m:r>
                  </m:e>
                  <m:sub>
                    <m:r>
                      <w:rPr>
                        <w:rFonts w:ascii="Cambria Math" w:eastAsia="Times New Roman" w:hAnsi="Cambria Math" w:cs="Times New Roman"/>
                        <w:sz w:val="24"/>
                        <w:lang w:val="en-GB"/>
                      </w:rPr>
                      <m:t>m</m:t>
                    </m:r>
                  </m:sub>
                  <m:sup>
                    <m:r>
                      <w:rPr>
                        <w:rFonts w:ascii="Cambria Math" w:eastAsia="Times New Roman" w:hAnsi="Cambria Math" w:cs="Times New Roman"/>
                        <w:sz w:val="24"/>
                        <w:lang w:val="en-GB"/>
                      </w:rPr>
                      <m:t>GOPRX</m:t>
                    </m:r>
                  </m:sup>
                </m:sSubSup>
              </m:oMath>
            </m:oMathPara>
          </w:p>
        </w:tc>
        <w:tc>
          <w:tcPr>
            <w:tcW w:w="686" w:type="pct"/>
          </w:tcPr>
          <w:p w14:paraId="7E4F9B2D" w14:textId="77777777" w:rsidR="00AC078A" w:rsidRPr="00950561" w:rsidRDefault="00AC078A" w:rsidP="00BF3AEE">
            <w:pPr>
              <w:spacing w:line="360" w:lineRule="auto"/>
              <w:jc w:val="center"/>
              <w:rPr>
                <w:rFonts w:ascii="Times New Roman" w:hAnsi="Times New Roman" w:cs="Times New Roman"/>
                <w:sz w:val="24"/>
                <w:szCs w:val="24"/>
                <w:lang w:val="en-GB"/>
              </w:rPr>
            </w:pPr>
          </w:p>
        </w:tc>
        <w:tc>
          <w:tcPr>
            <w:tcW w:w="686" w:type="pct"/>
          </w:tcPr>
          <w:p w14:paraId="4F011079" w14:textId="77777777" w:rsidR="00AC078A" w:rsidRPr="00950561" w:rsidRDefault="00AC078A" w:rsidP="00BF3AEE">
            <w:pPr>
              <w:spacing w:line="360" w:lineRule="auto"/>
              <w:jc w:val="center"/>
              <w:rPr>
                <w:rFonts w:ascii="Times New Roman" w:hAnsi="Times New Roman" w:cs="Times New Roman"/>
                <w:sz w:val="24"/>
                <w:szCs w:val="24"/>
                <w:lang w:val="en-GB"/>
              </w:rPr>
            </w:pPr>
          </w:p>
        </w:tc>
        <w:tc>
          <w:tcPr>
            <w:tcW w:w="687" w:type="pct"/>
          </w:tcPr>
          <w:p w14:paraId="76E1C6FF" w14:textId="77777777" w:rsidR="00AC078A" w:rsidRPr="00950561" w:rsidRDefault="00AC078A" w:rsidP="00BF3AEE">
            <w:pPr>
              <w:spacing w:line="360" w:lineRule="auto"/>
              <w:jc w:val="center"/>
              <w:rPr>
                <w:rFonts w:ascii="Times New Roman" w:hAnsi="Times New Roman" w:cs="Times New Roman"/>
                <w:sz w:val="24"/>
                <w:szCs w:val="24"/>
                <w:lang w:val="en-GB"/>
              </w:rPr>
            </w:pPr>
          </w:p>
        </w:tc>
        <w:tc>
          <w:tcPr>
            <w:tcW w:w="686" w:type="pct"/>
          </w:tcPr>
          <w:p w14:paraId="4E9C2B0F"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-0.01</w:t>
            </w:r>
          </w:p>
          <w:p w14:paraId="582CB331"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(0.01)</w:t>
            </w:r>
          </w:p>
        </w:tc>
        <w:tc>
          <w:tcPr>
            <w:tcW w:w="687" w:type="pct"/>
          </w:tcPr>
          <w:p w14:paraId="45E34959"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-0.01</w:t>
            </w:r>
          </w:p>
          <w:p w14:paraId="3B81C069"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(0.01)</w:t>
            </w:r>
          </w:p>
        </w:tc>
      </w:tr>
      <w:tr w:rsidR="00AC078A" w:rsidRPr="00950561" w14:paraId="313C950C" w14:textId="77777777" w:rsidTr="00BF3AEE">
        <w:tc>
          <w:tcPr>
            <w:tcW w:w="1569" w:type="pct"/>
          </w:tcPr>
          <w:p w14:paraId="76835404" w14:textId="77777777" w:rsidR="00AC078A" w:rsidRPr="00950561" w:rsidRDefault="00AC078A" w:rsidP="00BF3AEE">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Observations</w:t>
            </w:r>
          </w:p>
        </w:tc>
        <w:tc>
          <w:tcPr>
            <w:tcW w:w="686" w:type="pct"/>
          </w:tcPr>
          <w:p w14:paraId="273B23F4"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84</w:t>
            </w:r>
          </w:p>
        </w:tc>
        <w:tc>
          <w:tcPr>
            <w:tcW w:w="686" w:type="pct"/>
          </w:tcPr>
          <w:p w14:paraId="22DEFCEB"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84</w:t>
            </w:r>
          </w:p>
        </w:tc>
        <w:tc>
          <w:tcPr>
            <w:tcW w:w="687" w:type="pct"/>
          </w:tcPr>
          <w:p w14:paraId="5F997C77"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84</w:t>
            </w:r>
          </w:p>
        </w:tc>
        <w:tc>
          <w:tcPr>
            <w:tcW w:w="686" w:type="pct"/>
          </w:tcPr>
          <w:p w14:paraId="1E48CACF"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84</w:t>
            </w:r>
          </w:p>
        </w:tc>
        <w:tc>
          <w:tcPr>
            <w:tcW w:w="687" w:type="pct"/>
          </w:tcPr>
          <w:p w14:paraId="6999180D"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84</w:t>
            </w:r>
          </w:p>
        </w:tc>
      </w:tr>
      <w:tr w:rsidR="00AC078A" w:rsidRPr="00950561" w14:paraId="70E8EFAB" w14:textId="77777777" w:rsidTr="00BF3AEE">
        <w:tc>
          <w:tcPr>
            <w:tcW w:w="1569" w:type="pct"/>
          </w:tcPr>
          <w:p w14:paraId="7C2EBD88" w14:textId="77777777" w:rsidR="00AC078A" w:rsidRPr="00950561" w:rsidRDefault="00AC078A" w:rsidP="00BF3AEE">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R</w:t>
            </w:r>
            <w:r w:rsidRPr="00950561">
              <w:rPr>
                <w:rFonts w:ascii="Times New Roman" w:hAnsi="Times New Roman" w:cs="Times New Roman"/>
                <w:sz w:val="24"/>
                <w:szCs w:val="24"/>
                <w:vertAlign w:val="superscript"/>
                <w:lang w:val="en-GB"/>
              </w:rPr>
              <w:t>2</w:t>
            </w:r>
          </w:p>
        </w:tc>
        <w:tc>
          <w:tcPr>
            <w:tcW w:w="686" w:type="pct"/>
          </w:tcPr>
          <w:p w14:paraId="2829F1E2"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0.0663</w:t>
            </w:r>
          </w:p>
        </w:tc>
        <w:tc>
          <w:tcPr>
            <w:tcW w:w="686" w:type="pct"/>
          </w:tcPr>
          <w:p w14:paraId="6C313F18"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0.0591</w:t>
            </w:r>
          </w:p>
        </w:tc>
        <w:tc>
          <w:tcPr>
            <w:tcW w:w="687" w:type="pct"/>
          </w:tcPr>
          <w:p w14:paraId="384E6D50"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0.1235</w:t>
            </w:r>
          </w:p>
        </w:tc>
        <w:tc>
          <w:tcPr>
            <w:tcW w:w="686" w:type="pct"/>
          </w:tcPr>
          <w:p w14:paraId="33C457A0"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0.0037</w:t>
            </w:r>
          </w:p>
        </w:tc>
        <w:tc>
          <w:tcPr>
            <w:tcW w:w="687" w:type="pct"/>
          </w:tcPr>
          <w:p w14:paraId="0E626C7F"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0.214</w:t>
            </w:r>
          </w:p>
        </w:tc>
      </w:tr>
      <w:tr w:rsidR="00AC078A" w:rsidRPr="00950561" w14:paraId="6078566F" w14:textId="77777777" w:rsidTr="00BF3AEE">
        <w:tc>
          <w:tcPr>
            <w:tcW w:w="1569" w:type="pct"/>
          </w:tcPr>
          <w:p w14:paraId="333F616B" w14:textId="77777777" w:rsidR="00AC078A" w:rsidRPr="00950561" w:rsidRDefault="00AC078A" w:rsidP="00BF3AEE">
            <w:pPr>
              <w:spacing w:line="360" w:lineRule="auto"/>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Adjusted R</w:t>
            </w:r>
            <w:r w:rsidRPr="00950561">
              <w:rPr>
                <w:rFonts w:ascii="Times New Roman" w:hAnsi="Times New Roman" w:cs="Times New Roman"/>
                <w:sz w:val="24"/>
                <w:szCs w:val="24"/>
                <w:vertAlign w:val="superscript"/>
                <w:lang w:val="en-GB"/>
              </w:rPr>
              <w:t>2</w:t>
            </w:r>
          </w:p>
        </w:tc>
        <w:tc>
          <w:tcPr>
            <w:tcW w:w="686" w:type="pct"/>
          </w:tcPr>
          <w:p w14:paraId="218907BC"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0.05491</w:t>
            </w:r>
          </w:p>
        </w:tc>
        <w:tc>
          <w:tcPr>
            <w:tcW w:w="686" w:type="pct"/>
          </w:tcPr>
          <w:p w14:paraId="20FA842D"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0.0476</w:t>
            </w:r>
          </w:p>
        </w:tc>
        <w:tc>
          <w:tcPr>
            <w:tcW w:w="687" w:type="pct"/>
          </w:tcPr>
          <w:p w14:paraId="45AD73C3"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0.1128</w:t>
            </w:r>
          </w:p>
        </w:tc>
        <w:tc>
          <w:tcPr>
            <w:tcW w:w="686" w:type="pct"/>
          </w:tcPr>
          <w:p w14:paraId="2A3EC945"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-0.0085</w:t>
            </w:r>
          </w:p>
        </w:tc>
        <w:tc>
          <w:tcPr>
            <w:tcW w:w="687" w:type="pct"/>
          </w:tcPr>
          <w:p w14:paraId="45BC3635"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0.1742</w:t>
            </w:r>
          </w:p>
        </w:tc>
      </w:tr>
      <w:tr w:rsidR="00AC078A" w:rsidRPr="00950561" w14:paraId="4E000285" w14:textId="77777777" w:rsidTr="00BF3AEE">
        <w:tc>
          <w:tcPr>
            <w:tcW w:w="1569" w:type="pct"/>
          </w:tcPr>
          <w:p w14:paraId="0398CF99" w14:textId="77777777" w:rsidR="00AC078A" w:rsidRPr="00950561" w:rsidRDefault="00AC078A" w:rsidP="00BF3AEE">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F Statistic</w:t>
            </w:r>
          </w:p>
        </w:tc>
        <w:tc>
          <w:tcPr>
            <w:tcW w:w="686" w:type="pct"/>
          </w:tcPr>
          <w:p w14:paraId="1860C9F2" w14:textId="77777777" w:rsidR="00AC078A" w:rsidRPr="00950561" w:rsidRDefault="00AC078A" w:rsidP="00BF3AEE">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5.823</w:t>
            </w:r>
            <w:r w:rsidRPr="00950561">
              <w:rPr>
                <w:rFonts w:ascii="Times New Roman" w:hAnsi="Times New Roman" w:cs="Times New Roman"/>
                <w:sz w:val="24"/>
                <w:szCs w:val="24"/>
                <w:vertAlign w:val="superscript"/>
                <w:lang w:val="en-GB"/>
              </w:rPr>
              <w:t>**</w:t>
            </w:r>
          </w:p>
        </w:tc>
        <w:tc>
          <w:tcPr>
            <w:tcW w:w="686" w:type="pct"/>
          </w:tcPr>
          <w:p w14:paraId="54300694" w14:textId="77777777" w:rsidR="00AC078A" w:rsidRPr="00950561" w:rsidRDefault="00AC078A" w:rsidP="00BF3AEE">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5.147</w:t>
            </w:r>
            <w:r w:rsidRPr="00950561">
              <w:rPr>
                <w:rFonts w:ascii="Times New Roman" w:hAnsi="Times New Roman" w:cs="Times New Roman"/>
                <w:sz w:val="24"/>
                <w:szCs w:val="24"/>
                <w:vertAlign w:val="superscript"/>
                <w:lang w:val="en-GB"/>
              </w:rPr>
              <w:t>**</w:t>
            </w:r>
          </w:p>
        </w:tc>
        <w:tc>
          <w:tcPr>
            <w:tcW w:w="687" w:type="pct"/>
          </w:tcPr>
          <w:p w14:paraId="51794869" w14:textId="77777777" w:rsidR="00AC078A" w:rsidRPr="00950561" w:rsidRDefault="00AC078A" w:rsidP="00BF3AEE">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11.55</w:t>
            </w:r>
            <w:r w:rsidRPr="00950561">
              <w:rPr>
                <w:rFonts w:ascii="Times New Roman" w:hAnsi="Times New Roman" w:cs="Times New Roman"/>
                <w:sz w:val="24"/>
                <w:szCs w:val="24"/>
                <w:vertAlign w:val="superscript"/>
                <w:lang w:val="en-GB"/>
              </w:rPr>
              <w:t>***</w:t>
            </w:r>
          </w:p>
        </w:tc>
        <w:tc>
          <w:tcPr>
            <w:tcW w:w="686" w:type="pct"/>
          </w:tcPr>
          <w:p w14:paraId="34DBCC85"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0.304</w:t>
            </w:r>
          </w:p>
        </w:tc>
        <w:tc>
          <w:tcPr>
            <w:tcW w:w="687" w:type="pct"/>
          </w:tcPr>
          <w:p w14:paraId="6F41E520" w14:textId="77777777" w:rsidR="00AC078A" w:rsidRPr="00950561" w:rsidRDefault="00AC078A" w:rsidP="00BF3AEE">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5.376</w:t>
            </w:r>
            <w:r w:rsidRPr="00950561">
              <w:rPr>
                <w:rFonts w:ascii="Times New Roman" w:hAnsi="Times New Roman" w:cs="Times New Roman"/>
                <w:sz w:val="24"/>
                <w:szCs w:val="24"/>
                <w:vertAlign w:val="superscript"/>
                <w:lang w:val="en-GB"/>
              </w:rPr>
              <w:t>***</w:t>
            </w:r>
          </w:p>
        </w:tc>
      </w:tr>
    </w:tbl>
    <w:p w14:paraId="716D98EE" w14:textId="77777777" w:rsidR="00AC078A" w:rsidRPr="00950561" w:rsidRDefault="00AC078A" w:rsidP="00AC078A">
      <w:pPr>
        <w:spacing w:before="160"/>
        <w:rPr>
          <w:rFonts w:ascii="Times New Roman" w:hAnsi="Times New Roman" w:cs="Times New Roman"/>
          <w:i/>
          <w:sz w:val="24"/>
          <w:szCs w:val="24"/>
          <w:lang w:val="en-GB"/>
        </w:rPr>
      </w:pPr>
      <w:r w:rsidRPr="00950561">
        <w:rPr>
          <w:rFonts w:ascii="Times New Roman" w:hAnsi="Times New Roman" w:cs="Times New Roman"/>
          <w:i/>
          <w:sz w:val="24"/>
          <w:szCs w:val="24"/>
          <w:lang w:val="en-GB"/>
        </w:rPr>
        <w:t>Panel B. Using average correlation of cryptocurrencies in the sample as dependent (</w:t>
      </w:r>
      <m:oMath>
        <m:sSub>
          <m:sSubPr>
            <m:ctrlPr>
              <w:rPr>
                <w:rFonts w:ascii="Cambria Math" w:eastAsia="Times New Roman" w:hAnsi="Cambria Math" w:cs="Times New Roman"/>
                <w:i/>
                <w:sz w:val="24"/>
                <w:lang w:val="en-GB"/>
              </w:rPr>
            </m:ctrlPr>
          </m:sSubPr>
          <m:e>
            <m:r>
              <w:rPr>
                <w:rFonts w:ascii="Cambria Math" w:eastAsia="Times New Roman" w:hAnsi="Cambria Math" w:cs="Times New Roman"/>
                <w:sz w:val="24"/>
                <w:lang w:val="en-GB"/>
              </w:rPr>
              <m:t>ρ</m:t>
            </m:r>
          </m:e>
          <m:sub>
            <m:r>
              <w:rPr>
                <w:rFonts w:ascii="Cambria Math" w:eastAsia="Times New Roman" w:hAnsi="Cambria Math" w:cs="Times New Roman"/>
                <w:sz w:val="24"/>
                <w:lang w:val="en-GB"/>
              </w:rPr>
              <m:t>m</m:t>
            </m:r>
          </m:sub>
        </m:sSub>
        <m:r>
          <w:rPr>
            <w:rFonts w:ascii="Cambria Math" w:eastAsia="Times New Roman" w:hAnsi="Cambria Math" w:cs="Times New Roman"/>
            <w:sz w:val="24"/>
            <w:lang w:val="en-GB"/>
          </w:rPr>
          <m:t>)</m:t>
        </m:r>
      </m:oMath>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1374"/>
        <w:gridCol w:w="1430"/>
        <w:gridCol w:w="1374"/>
        <w:gridCol w:w="1374"/>
        <w:gridCol w:w="1430"/>
      </w:tblGrid>
      <w:tr w:rsidR="00AC078A" w:rsidRPr="00950561" w14:paraId="22801120" w14:textId="77777777" w:rsidTr="00BF3AEE">
        <w:tc>
          <w:tcPr>
            <w:tcW w:w="1133" w:type="pct"/>
            <w:tcBorders>
              <w:top w:val="single" w:sz="4" w:space="0" w:color="auto"/>
              <w:bottom w:val="single" w:sz="4" w:space="0" w:color="auto"/>
            </w:tcBorders>
          </w:tcPr>
          <w:p w14:paraId="1490E2E4" w14:textId="77777777" w:rsidR="00AC078A" w:rsidRPr="00950561" w:rsidRDefault="00AC078A" w:rsidP="00BF3AEE">
            <w:pPr>
              <w:spacing w:line="360" w:lineRule="auto"/>
              <w:rPr>
                <w:rFonts w:ascii="Times New Roman" w:hAnsi="Times New Roman" w:cs="Times New Roman"/>
                <w:sz w:val="24"/>
                <w:szCs w:val="24"/>
                <w:lang w:val="en-GB"/>
              </w:rPr>
            </w:pPr>
          </w:p>
        </w:tc>
        <w:tc>
          <w:tcPr>
            <w:tcW w:w="761" w:type="pct"/>
            <w:tcBorders>
              <w:top w:val="single" w:sz="4" w:space="0" w:color="auto"/>
              <w:bottom w:val="single" w:sz="4" w:space="0" w:color="auto"/>
            </w:tcBorders>
          </w:tcPr>
          <w:p w14:paraId="155D0532"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(1)</w:t>
            </w:r>
          </w:p>
        </w:tc>
        <w:tc>
          <w:tcPr>
            <w:tcW w:w="792" w:type="pct"/>
            <w:tcBorders>
              <w:top w:val="single" w:sz="4" w:space="0" w:color="auto"/>
              <w:bottom w:val="single" w:sz="4" w:space="0" w:color="auto"/>
            </w:tcBorders>
          </w:tcPr>
          <w:p w14:paraId="2C9D03C4"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(2)</w:t>
            </w:r>
          </w:p>
        </w:tc>
        <w:tc>
          <w:tcPr>
            <w:tcW w:w="761" w:type="pct"/>
            <w:tcBorders>
              <w:top w:val="single" w:sz="4" w:space="0" w:color="auto"/>
              <w:bottom w:val="single" w:sz="4" w:space="0" w:color="auto"/>
            </w:tcBorders>
          </w:tcPr>
          <w:p w14:paraId="1EA63D50"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(3)</w:t>
            </w:r>
          </w:p>
        </w:tc>
        <w:tc>
          <w:tcPr>
            <w:tcW w:w="761" w:type="pct"/>
            <w:tcBorders>
              <w:top w:val="single" w:sz="4" w:space="0" w:color="auto"/>
              <w:bottom w:val="single" w:sz="4" w:space="0" w:color="auto"/>
            </w:tcBorders>
          </w:tcPr>
          <w:p w14:paraId="6A8AE7FF"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(4)</w:t>
            </w:r>
          </w:p>
        </w:tc>
        <w:tc>
          <w:tcPr>
            <w:tcW w:w="792" w:type="pct"/>
            <w:tcBorders>
              <w:top w:val="single" w:sz="4" w:space="0" w:color="auto"/>
              <w:bottom w:val="single" w:sz="4" w:space="0" w:color="auto"/>
            </w:tcBorders>
          </w:tcPr>
          <w:p w14:paraId="6DF31BD8"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(5)</w:t>
            </w:r>
          </w:p>
        </w:tc>
      </w:tr>
      <w:tr w:rsidR="00AC078A" w:rsidRPr="00950561" w14:paraId="545E0FE8" w14:textId="77777777" w:rsidTr="00BF3AEE">
        <w:tc>
          <w:tcPr>
            <w:tcW w:w="1133" w:type="pct"/>
            <w:tcBorders>
              <w:top w:val="single" w:sz="4" w:space="0" w:color="auto"/>
            </w:tcBorders>
          </w:tcPr>
          <w:p w14:paraId="261DC295" w14:textId="77777777" w:rsidR="00AC078A" w:rsidRPr="00950561" w:rsidRDefault="00000000" w:rsidP="00BF3AEE">
            <w:pPr>
              <w:spacing w:line="360" w:lineRule="auto"/>
              <w:rPr>
                <w:rFonts w:ascii="Times New Roman" w:hAnsi="Times New Roman" w:cs="Times New Roman"/>
                <w:sz w:val="24"/>
                <w:szCs w:val="24"/>
                <w:lang w:val="en-GB"/>
              </w:rPr>
            </w:pPr>
            <m:oMathPara>
              <m:oMathParaPr>
                <m:jc m:val="left"/>
              </m:oMathParaPr>
              <m:oMath>
                <m:sSubSup>
                  <m:sSubSupPr>
                    <m:ctrlPr>
                      <w:rPr>
                        <w:rFonts w:ascii="Cambria Math" w:eastAsia="Times New Roman" w:hAnsi="Cambria Math" w:cs="Times New Roman"/>
                        <w:i/>
                        <w:sz w:val="24"/>
                        <w:lang w:val="en-GB"/>
                      </w:rPr>
                    </m:ctrlPr>
                  </m:sSubSupPr>
                  <m:e>
                    <m:r>
                      <w:rPr>
                        <w:rFonts w:ascii="Cambria Math" w:eastAsia="Times New Roman" w:hAnsi="Cambria Math" w:cs="Times New Roman"/>
                        <w:sz w:val="24"/>
                        <w:lang w:val="en-GB"/>
                      </w:rPr>
                      <m:t>COVOL</m:t>
                    </m:r>
                  </m:e>
                  <m:sub>
                    <m:r>
                      <w:rPr>
                        <w:rFonts w:ascii="Cambria Math" w:eastAsia="Times New Roman" w:hAnsi="Cambria Math" w:cs="Times New Roman"/>
                        <w:sz w:val="24"/>
                        <w:lang w:val="en-GB"/>
                      </w:rPr>
                      <m:t>m</m:t>
                    </m:r>
                  </m:sub>
                  <m:sup>
                    <m:r>
                      <w:rPr>
                        <w:rFonts w:ascii="Cambria Math" w:eastAsia="Times New Roman" w:hAnsi="Cambria Math" w:cs="Times New Roman"/>
                        <w:sz w:val="24"/>
                        <w:lang w:val="en-GB"/>
                      </w:rPr>
                      <m:t>2</m:t>
                    </m:r>
                  </m:sup>
                </m:sSubSup>
              </m:oMath>
            </m:oMathPara>
          </w:p>
        </w:tc>
        <w:tc>
          <w:tcPr>
            <w:tcW w:w="761" w:type="pct"/>
            <w:tcBorders>
              <w:top w:val="single" w:sz="4" w:space="0" w:color="auto"/>
            </w:tcBorders>
          </w:tcPr>
          <w:p w14:paraId="5EBE8C51" w14:textId="77777777" w:rsidR="00AC078A" w:rsidRPr="00950561" w:rsidRDefault="00AC078A" w:rsidP="00BF3AEE">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0.02</w:t>
            </w:r>
            <w:r w:rsidRPr="00950561">
              <w:rPr>
                <w:rFonts w:ascii="Times New Roman" w:hAnsi="Times New Roman" w:cs="Times New Roman"/>
                <w:sz w:val="24"/>
                <w:szCs w:val="24"/>
                <w:vertAlign w:val="superscript"/>
                <w:lang w:val="en-GB"/>
              </w:rPr>
              <w:t>**</w:t>
            </w:r>
          </w:p>
          <w:p w14:paraId="4F19F67C"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(0.01)</w:t>
            </w:r>
          </w:p>
        </w:tc>
        <w:tc>
          <w:tcPr>
            <w:tcW w:w="792" w:type="pct"/>
            <w:tcBorders>
              <w:top w:val="single" w:sz="4" w:space="0" w:color="auto"/>
            </w:tcBorders>
          </w:tcPr>
          <w:p w14:paraId="3211E4F0" w14:textId="77777777" w:rsidR="00AC078A" w:rsidRPr="00950561" w:rsidRDefault="00AC078A" w:rsidP="00BF3AEE">
            <w:pPr>
              <w:spacing w:line="360" w:lineRule="auto"/>
              <w:jc w:val="center"/>
              <w:rPr>
                <w:rFonts w:ascii="Times New Roman" w:hAnsi="Times New Roman" w:cs="Times New Roman"/>
                <w:sz w:val="24"/>
                <w:szCs w:val="24"/>
                <w:lang w:val="en-GB"/>
              </w:rPr>
            </w:pPr>
          </w:p>
        </w:tc>
        <w:tc>
          <w:tcPr>
            <w:tcW w:w="761" w:type="pct"/>
            <w:tcBorders>
              <w:top w:val="single" w:sz="4" w:space="0" w:color="auto"/>
            </w:tcBorders>
          </w:tcPr>
          <w:p w14:paraId="7388A89F" w14:textId="77777777" w:rsidR="00AC078A" w:rsidRPr="00950561" w:rsidRDefault="00AC078A" w:rsidP="00BF3AEE">
            <w:pPr>
              <w:spacing w:line="360" w:lineRule="auto"/>
              <w:jc w:val="center"/>
              <w:rPr>
                <w:rFonts w:ascii="Times New Roman" w:hAnsi="Times New Roman" w:cs="Times New Roman"/>
                <w:sz w:val="24"/>
                <w:szCs w:val="24"/>
                <w:lang w:val="en-GB"/>
              </w:rPr>
            </w:pPr>
          </w:p>
        </w:tc>
        <w:tc>
          <w:tcPr>
            <w:tcW w:w="761" w:type="pct"/>
            <w:tcBorders>
              <w:top w:val="single" w:sz="4" w:space="0" w:color="auto"/>
            </w:tcBorders>
          </w:tcPr>
          <w:p w14:paraId="5CB9C901" w14:textId="77777777" w:rsidR="00AC078A" w:rsidRPr="00950561" w:rsidRDefault="00AC078A" w:rsidP="00BF3AEE">
            <w:pPr>
              <w:spacing w:line="360" w:lineRule="auto"/>
              <w:jc w:val="center"/>
              <w:rPr>
                <w:rFonts w:ascii="Times New Roman" w:hAnsi="Times New Roman" w:cs="Times New Roman"/>
                <w:sz w:val="24"/>
                <w:szCs w:val="24"/>
                <w:lang w:val="en-GB"/>
              </w:rPr>
            </w:pPr>
          </w:p>
        </w:tc>
        <w:tc>
          <w:tcPr>
            <w:tcW w:w="792" w:type="pct"/>
            <w:tcBorders>
              <w:top w:val="single" w:sz="4" w:space="0" w:color="auto"/>
            </w:tcBorders>
          </w:tcPr>
          <w:p w14:paraId="5E612545" w14:textId="77777777" w:rsidR="00AC078A" w:rsidRPr="00950561" w:rsidRDefault="00AC078A" w:rsidP="00BF3AEE">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0.02</w:t>
            </w:r>
            <w:r w:rsidRPr="00950561">
              <w:rPr>
                <w:rFonts w:ascii="Times New Roman" w:hAnsi="Times New Roman" w:cs="Times New Roman"/>
                <w:sz w:val="24"/>
                <w:szCs w:val="24"/>
                <w:vertAlign w:val="superscript"/>
                <w:lang w:val="en-GB"/>
              </w:rPr>
              <w:t>**</w:t>
            </w:r>
          </w:p>
          <w:p w14:paraId="4FDFB636"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(0.01)</w:t>
            </w:r>
          </w:p>
        </w:tc>
      </w:tr>
      <w:tr w:rsidR="00AC078A" w:rsidRPr="00950561" w14:paraId="5E3A135C" w14:textId="77777777" w:rsidTr="00BF3AEE">
        <w:tc>
          <w:tcPr>
            <w:tcW w:w="1133" w:type="pct"/>
          </w:tcPr>
          <w:p w14:paraId="37950C67" w14:textId="77777777" w:rsidR="00AC078A" w:rsidRPr="00950561" w:rsidRDefault="00000000" w:rsidP="00BF3AEE">
            <w:pPr>
              <w:spacing w:line="360" w:lineRule="auto"/>
              <w:rPr>
                <w:rFonts w:ascii="Times New Roman" w:hAnsi="Times New Roman" w:cs="Times New Roman"/>
                <w:sz w:val="24"/>
                <w:szCs w:val="24"/>
                <w:lang w:val="en-GB"/>
              </w:rPr>
            </w:pPr>
            <m:oMathPara>
              <m:oMathParaPr>
                <m:jc m:val="left"/>
              </m:oMathParaPr>
              <m:oMath>
                <m:sSubSup>
                  <m:sSubSupPr>
                    <m:ctrlPr>
                      <w:rPr>
                        <w:rFonts w:ascii="Cambria Math" w:eastAsia="Times New Roman" w:hAnsi="Cambria Math" w:cs="Times New Roman"/>
                        <w:i/>
                        <w:sz w:val="24"/>
                        <w:lang w:val="en-GB"/>
                      </w:rPr>
                    </m:ctrlPr>
                  </m:sSubSupPr>
                  <m:e>
                    <m:r>
                      <w:rPr>
                        <w:rFonts w:ascii="Cambria Math" w:eastAsia="Times New Roman" w:hAnsi="Cambria Math" w:cs="Times New Roman"/>
                        <w:sz w:val="24"/>
                        <w:lang w:val="en-GB"/>
                      </w:rPr>
                      <m:t>∆</m:t>
                    </m:r>
                  </m:e>
                  <m:sub>
                    <m:r>
                      <w:rPr>
                        <w:rFonts w:ascii="Cambria Math" w:eastAsia="Times New Roman" w:hAnsi="Cambria Math" w:cs="Times New Roman"/>
                        <w:sz w:val="24"/>
                        <w:lang w:val="en-GB"/>
                      </w:rPr>
                      <m:t>m</m:t>
                    </m:r>
                  </m:sub>
                  <m:sup>
                    <m:r>
                      <w:rPr>
                        <w:rFonts w:ascii="Cambria Math" w:eastAsia="Times New Roman" w:hAnsi="Cambria Math" w:cs="Times New Roman"/>
                        <w:sz w:val="24"/>
                        <w:lang w:val="en-GB"/>
                      </w:rPr>
                      <m:t>GEPU</m:t>
                    </m:r>
                  </m:sup>
                </m:sSubSup>
              </m:oMath>
            </m:oMathPara>
          </w:p>
        </w:tc>
        <w:tc>
          <w:tcPr>
            <w:tcW w:w="761" w:type="pct"/>
          </w:tcPr>
          <w:p w14:paraId="6C098C14" w14:textId="77777777" w:rsidR="00AC078A" w:rsidRPr="00950561" w:rsidRDefault="00AC078A" w:rsidP="00BF3AEE">
            <w:pPr>
              <w:spacing w:line="360" w:lineRule="auto"/>
              <w:jc w:val="center"/>
              <w:rPr>
                <w:rFonts w:ascii="Times New Roman" w:hAnsi="Times New Roman" w:cs="Times New Roman"/>
                <w:sz w:val="24"/>
                <w:szCs w:val="24"/>
                <w:lang w:val="en-GB"/>
              </w:rPr>
            </w:pPr>
          </w:p>
        </w:tc>
        <w:tc>
          <w:tcPr>
            <w:tcW w:w="792" w:type="pct"/>
          </w:tcPr>
          <w:p w14:paraId="454FD21A"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0.0005</w:t>
            </w:r>
          </w:p>
          <w:p w14:paraId="223C0C95"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(0.0004)</w:t>
            </w:r>
          </w:p>
        </w:tc>
        <w:tc>
          <w:tcPr>
            <w:tcW w:w="761" w:type="pct"/>
          </w:tcPr>
          <w:p w14:paraId="74BB8180" w14:textId="77777777" w:rsidR="00AC078A" w:rsidRPr="00950561" w:rsidRDefault="00AC078A" w:rsidP="00BF3AEE">
            <w:pPr>
              <w:spacing w:line="360" w:lineRule="auto"/>
              <w:jc w:val="center"/>
              <w:rPr>
                <w:rFonts w:ascii="Times New Roman" w:hAnsi="Times New Roman" w:cs="Times New Roman"/>
                <w:sz w:val="24"/>
                <w:szCs w:val="24"/>
                <w:lang w:val="en-GB"/>
              </w:rPr>
            </w:pPr>
          </w:p>
        </w:tc>
        <w:tc>
          <w:tcPr>
            <w:tcW w:w="761" w:type="pct"/>
          </w:tcPr>
          <w:p w14:paraId="5863EF61" w14:textId="77777777" w:rsidR="00AC078A" w:rsidRPr="00950561" w:rsidRDefault="00AC078A" w:rsidP="00BF3AEE">
            <w:pPr>
              <w:spacing w:line="360" w:lineRule="auto"/>
              <w:jc w:val="center"/>
              <w:rPr>
                <w:rFonts w:ascii="Times New Roman" w:hAnsi="Times New Roman" w:cs="Times New Roman"/>
                <w:sz w:val="24"/>
                <w:szCs w:val="24"/>
                <w:lang w:val="en-GB"/>
              </w:rPr>
            </w:pPr>
          </w:p>
        </w:tc>
        <w:tc>
          <w:tcPr>
            <w:tcW w:w="792" w:type="pct"/>
          </w:tcPr>
          <w:p w14:paraId="0CE33B07"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0.0002</w:t>
            </w:r>
          </w:p>
          <w:p w14:paraId="045C2668"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(0.0004)</w:t>
            </w:r>
          </w:p>
        </w:tc>
      </w:tr>
      <w:tr w:rsidR="00AC078A" w:rsidRPr="00950561" w14:paraId="4C765A51" w14:textId="77777777" w:rsidTr="00BF3AEE">
        <w:tc>
          <w:tcPr>
            <w:tcW w:w="1133" w:type="pct"/>
          </w:tcPr>
          <w:p w14:paraId="7505975F" w14:textId="77777777" w:rsidR="00AC078A" w:rsidRPr="00950561" w:rsidRDefault="00000000" w:rsidP="00BF3AEE">
            <w:pPr>
              <w:spacing w:line="360" w:lineRule="auto"/>
              <w:rPr>
                <w:rFonts w:ascii="Times New Roman" w:hAnsi="Times New Roman" w:cs="Times New Roman"/>
                <w:sz w:val="24"/>
                <w:szCs w:val="24"/>
                <w:lang w:val="en-GB"/>
              </w:rPr>
            </w:pPr>
            <m:oMathPara>
              <m:oMathParaPr>
                <m:jc m:val="left"/>
              </m:oMathParaPr>
              <m:oMath>
                <m:sSubSup>
                  <m:sSubSupPr>
                    <m:ctrlPr>
                      <w:rPr>
                        <w:rFonts w:ascii="Cambria Math" w:eastAsia="Times New Roman" w:hAnsi="Cambria Math" w:cs="Times New Roman"/>
                        <w:i/>
                        <w:sz w:val="24"/>
                        <w:lang w:val="en-GB"/>
                      </w:rPr>
                    </m:ctrlPr>
                  </m:sSubSupPr>
                  <m:e>
                    <m:r>
                      <w:rPr>
                        <w:rFonts w:ascii="Cambria Math" w:eastAsia="Times New Roman" w:hAnsi="Cambria Math" w:cs="Times New Roman"/>
                        <w:sz w:val="24"/>
                        <w:lang w:val="en-GB"/>
                      </w:rPr>
                      <m:t>∆</m:t>
                    </m:r>
                  </m:e>
                  <m:sub>
                    <m:r>
                      <w:rPr>
                        <w:rFonts w:ascii="Cambria Math" w:eastAsia="Times New Roman" w:hAnsi="Cambria Math" w:cs="Times New Roman"/>
                        <w:sz w:val="24"/>
                        <w:lang w:val="en-GB"/>
                      </w:rPr>
                      <m:t>m</m:t>
                    </m:r>
                  </m:sub>
                  <m:sup>
                    <m:r>
                      <w:rPr>
                        <w:rFonts w:ascii="Cambria Math" w:eastAsia="Times New Roman" w:hAnsi="Cambria Math" w:cs="Times New Roman"/>
                        <w:sz w:val="24"/>
                        <w:lang w:val="en-GB"/>
                      </w:rPr>
                      <m:t>VIX</m:t>
                    </m:r>
                  </m:sup>
                </m:sSubSup>
              </m:oMath>
            </m:oMathPara>
          </w:p>
        </w:tc>
        <w:tc>
          <w:tcPr>
            <w:tcW w:w="761" w:type="pct"/>
          </w:tcPr>
          <w:p w14:paraId="728D0760" w14:textId="77777777" w:rsidR="00AC078A" w:rsidRPr="00950561" w:rsidRDefault="00AC078A" w:rsidP="00BF3AEE">
            <w:pPr>
              <w:spacing w:line="360" w:lineRule="auto"/>
              <w:jc w:val="center"/>
              <w:rPr>
                <w:rFonts w:ascii="Times New Roman" w:hAnsi="Times New Roman" w:cs="Times New Roman"/>
                <w:sz w:val="24"/>
                <w:szCs w:val="24"/>
                <w:lang w:val="en-GB"/>
              </w:rPr>
            </w:pPr>
          </w:p>
        </w:tc>
        <w:tc>
          <w:tcPr>
            <w:tcW w:w="792" w:type="pct"/>
          </w:tcPr>
          <w:p w14:paraId="2760F56C" w14:textId="77777777" w:rsidR="00AC078A" w:rsidRPr="00950561" w:rsidRDefault="00AC078A" w:rsidP="00BF3AEE">
            <w:pPr>
              <w:spacing w:line="360" w:lineRule="auto"/>
              <w:jc w:val="center"/>
              <w:rPr>
                <w:rFonts w:ascii="Times New Roman" w:hAnsi="Times New Roman" w:cs="Times New Roman"/>
                <w:sz w:val="24"/>
                <w:szCs w:val="24"/>
                <w:lang w:val="en-GB"/>
              </w:rPr>
            </w:pPr>
          </w:p>
        </w:tc>
        <w:tc>
          <w:tcPr>
            <w:tcW w:w="761" w:type="pct"/>
          </w:tcPr>
          <w:p w14:paraId="4DB3FA57" w14:textId="77777777" w:rsidR="00AC078A" w:rsidRPr="00950561" w:rsidRDefault="00AC078A" w:rsidP="00BF3AEE">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0.005</w:t>
            </w:r>
            <w:r w:rsidRPr="00950561">
              <w:rPr>
                <w:rFonts w:ascii="Times New Roman" w:hAnsi="Times New Roman" w:cs="Times New Roman"/>
                <w:sz w:val="24"/>
                <w:szCs w:val="24"/>
                <w:vertAlign w:val="superscript"/>
                <w:lang w:val="en-GB"/>
              </w:rPr>
              <w:t>*</w:t>
            </w:r>
          </w:p>
          <w:p w14:paraId="0C97A7BC"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(0.003)</w:t>
            </w:r>
          </w:p>
        </w:tc>
        <w:tc>
          <w:tcPr>
            <w:tcW w:w="761" w:type="pct"/>
          </w:tcPr>
          <w:p w14:paraId="310A9FC1" w14:textId="77777777" w:rsidR="00AC078A" w:rsidRPr="00950561" w:rsidRDefault="00AC078A" w:rsidP="00BF3AEE">
            <w:pPr>
              <w:spacing w:line="360" w:lineRule="auto"/>
              <w:jc w:val="center"/>
              <w:rPr>
                <w:rFonts w:ascii="Times New Roman" w:hAnsi="Times New Roman" w:cs="Times New Roman"/>
                <w:sz w:val="24"/>
                <w:szCs w:val="24"/>
                <w:lang w:val="en-GB"/>
              </w:rPr>
            </w:pPr>
          </w:p>
        </w:tc>
        <w:tc>
          <w:tcPr>
            <w:tcW w:w="792" w:type="pct"/>
          </w:tcPr>
          <w:p w14:paraId="7F9F7B63" w14:textId="77777777" w:rsidR="00AC078A" w:rsidRPr="00950561" w:rsidRDefault="00AC078A" w:rsidP="00BF3AEE">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0.005</w:t>
            </w:r>
            <w:r w:rsidRPr="00950561">
              <w:rPr>
                <w:rFonts w:ascii="Times New Roman" w:hAnsi="Times New Roman" w:cs="Times New Roman"/>
                <w:sz w:val="24"/>
                <w:szCs w:val="24"/>
                <w:vertAlign w:val="superscript"/>
                <w:lang w:val="en-GB"/>
              </w:rPr>
              <w:t>*</w:t>
            </w:r>
          </w:p>
          <w:p w14:paraId="244D81B9"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(0.003)</w:t>
            </w:r>
          </w:p>
        </w:tc>
      </w:tr>
      <w:tr w:rsidR="00AC078A" w:rsidRPr="00950561" w14:paraId="381548D2" w14:textId="77777777" w:rsidTr="00BF3AEE">
        <w:tc>
          <w:tcPr>
            <w:tcW w:w="1133" w:type="pct"/>
          </w:tcPr>
          <w:p w14:paraId="7373B388" w14:textId="77777777" w:rsidR="00AC078A" w:rsidRPr="00950561" w:rsidRDefault="00000000" w:rsidP="00BF3AEE">
            <w:pPr>
              <w:spacing w:line="360" w:lineRule="auto"/>
              <w:rPr>
                <w:rFonts w:ascii="Times New Roman" w:hAnsi="Times New Roman" w:cs="Times New Roman"/>
                <w:sz w:val="24"/>
                <w:szCs w:val="24"/>
                <w:lang w:val="en-GB"/>
              </w:rPr>
            </w:pPr>
            <m:oMathPara>
              <m:oMathParaPr>
                <m:jc m:val="left"/>
              </m:oMathParaPr>
              <m:oMath>
                <m:sSubSup>
                  <m:sSubSupPr>
                    <m:ctrlPr>
                      <w:rPr>
                        <w:rFonts w:ascii="Cambria Math" w:eastAsia="Times New Roman" w:hAnsi="Cambria Math" w:cs="Times New Roman"/>
                        <w:i/>
                        <w:sz w:val="24"/>
                        <w:lang w:val="en-GB"/>
                      </w:rPr>
                    </m:ctrlPr>
                  </m:sSubSupPr>
                  <m:e>
                    <m:r>
                      <w:rPr>
                        <w:rFonts w:ascii="Cambria Math" w:eastAsia="Times New Roman" w:hAnsi="Cambria Math" w:cs="Times New Roman"/>
                        <w:sz w:val="24"/>
                        <w:lang w:val="en-GB"/>
                      </w:rPr>
                      <m:t>∆</m:t>
                    </m:r>
                  </m:e>
                  <m:sub>
                    <m:r>
                      <w:rPr>
                        <w:rFonts w:ascii="Cambria Math" w:eastAsia="Times New Roman" w:hAnsi="Cambria Math" w:cs="Times New Roman"/>
                        <w:sz w:val="24"/>
                        <w:lang w:val="en-GB"/>
                      </w:rPr>
                      <m:t>m</m:t>
                    </m:r>
                  </m:sub>
                  <m:sup>
                    <m:r>
                      <w:rPr>
                        <w:rFonts w:ascii="Cambria Math" w:eastAsia="Times New Roman" w:hAnsi="Cambria Math" w:cs="Times New Roman"/>
                        <w:sz w:val="24"/>
                        <w:lang w:val="en-GB"/>
                      </w:rPr>
                      <m:t>GOPRX</m:t>
                    </m:r>
                  </m:sup>
                </m:sSubSup>
              </m:oMath>
            </m:oMathPara>
          </w:p>
        </w:tc>
        <w:tc>
          <w:tcPr>
            <w:tcW w:w="761" w:type="pct"/>
          </w:tcPr>
          <w:p w14:paraId="38BB6E01" w14:textId="77777777" w:rsidR="00AC078A" w:rsidRPr="00950561" w:rsidRDefault="00AC078A" w:rsidP="00BF3AEE">
            <w:pPr>
              <w:spacing w:line="360" w:lineRule="auto"/>
              <w:jc w:val="center"/>
              <w:rPr>
                <w:rFonts w:ascii="Times New Roman" w:hAnsi="Times New Roman" w:cs="Times New Roman"/>
                <w:sz w:val="24"/>
                <w:szCs w:val="24"/>
                <w:lang w:val="en-GB"/>
              </w:rPr>
            </w:pPr>
          </w:p>
        </w:tc>
        <w:tc>
          <w:tcPr>
            <w:tcW w:w="792" w:type="pct"/>
          </w:tcPr>
          <w:p w14:paraId="0977F11C" w14:textId="77777777" w:rsidR="00AC078A" w:rsidRPr="00950561" w:rsidRDefault="00AC078A" w:rsidP="00BF3AEE">
            <w:pPr>
              <w:spacing w:line="360" w:lineRule="auto"/>
              <w:jc w:val="center"/>
              <w:rPr>
                <w:rFonts w:ascii="Times New Roman" w:hAnsi="Times New Roman" w:cs="Times New Roman"/>
                <w:sz w:val="24"/>
                <w:szCs w:val="24"/>
                <w:lang w:val="en-GB"/>
              </w:rPr>
            </w:pPr>
          </w:p>
        </w:tc>
        <w:tc>
          <w:tcPr>
            <w:tcW w:w="761" w:type="pct"/>
          </w:tcPr>
          <w:p w14:paraId="5969835B" w14:textId="77777777" w:rsidR="00AC078A" w:rsidRPr="00950561" w:rsidRDefault="00AC078A" w:rsidP="00BF3AEE">
            <w:pPr>
              <w:spacing w:line="360" w:lineRule="auto"/>
              <w:jc w:val="center"/>
              <w:rPr>
                <w:rFonts w:ascii="Times New Roman" w:hAnsi="Times New Roman" w:cs="Times New Roman"/>
                <w:sz w:val="24"/>
                <w:szCs w:val="24"/>
                <w:lang w:val="en-GB"/>
              </w:rPr>
            </w:pPr>
          </w:p>
        </w:tc>
        <w:tc>
          <w:tcPr>
            <w:tcW w:w="761" w:type="pct"/>
          </w:tcPr>
          <w:p w14:paraId="3FE11F23"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-0.001</w:t>
            </w:r>
          </w:p>
          <w:p w14:paraId="3A745CD4"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(0.001)</w:t>
            </w:r>
          </w:p>
        </w:tc>
        <w:tc>
          <w:tcPr>
            <w:tcW w:w="792" w:type="pct"/>
          </w:tcPr>
          <w:p w14:paraId="1D1A0610"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-0.001</w:t>
            </w:r>
          </w:p>
          <w:p w14:paraId="0A674D83"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(0.001)</w:t>
            </w:r>
          </w:p>
        </w:tc>
      </w:tr>
      <w:tr w:rsidR="00AC078A" w:rsidRPr="00950561" w14:paraId="5AA82424" w14:textId="77777777" w:rsidTr="00BF3AEE">
        <w:tc>
          <w:tcPr>
            <w:tcW w:w="1133" w:type="pct"/>
          </w:tcPr>
          <w:p w14:paraId="23977CE7" w14:textId="77777777" w:rsidR="00AC078A" w:rsidRPr="00950561" w:rsidRDefault="00000000" w:rsidP="00BF3AEE">
            <w:pPr>
              <w:spacing w:line="360" w:lineRule="auto"/>
              <w:rPr>
                <w:rFonts w:ascii="Times New Roman" w:hAnsi="Times New Roman" w:cs="Times New Roman"/>
                <w:sz w:val="24"/>
                <w:szCs w:val="24"/>
                <w:lang w:val="en-GB"/>
              </w:rPr>
            </w:pPr>
            <m:oMathPara>
              <m:oMathParaPr>
                <m:jc m:val="left"/>
              </m:oMathParaPr>
              <m:oMath>
                <m:sSub>
                  <m:sSubPr>
                    <m:ctrlPr>
                      <w:rPr>
                        <w:rFonts w:ascii="Cambria Math" w:eastAsia="Times New Roman" w:hAnsi="Cambria Math" w:cs="Times New Roman"/>
                        <w:i/>
                        <w:sz w:val="24"/>
                        <w:lang w:val="en-GB"/>
                      </w:rPr>
                    </m:ctrlPr>
                  </m:sSubPr>
                  <m:e>
                    <m:r>
                      <w:rPr>
                        <w:rFonts w:ascii="Cambria Math" w:eastAsia="Times New Roman" w:hAnsi="Cambria Math" w:cs="Times New Roman"/>
                        <w:sz w:val="24"/>
                        <w:lang w:val="en-GB"/>
                      </w:rPr>
                      <m:t>ρ</m:t>
                    </m:r>
                  </m:e>
                  <m:sub>
                    <m:r>
                      <w:rPr>
                        <w:rFonts w:ascii="Cambria Math" w:eastAsia="Times New Roman" w:hAnsi="Cambria Math" w:cs="Times New Roman"/>
                        <w:sz w:val="24"/>
                        <w:lang w:val="en-GB"/>
                      </w:rPr>
                      <m:t>m-1</m:t>
                    </m:r>
                  </m:sub>
                </m:sSub>
              </m:oMath>
            </m:oMathPara>
          </w:p>
        </w:tc>
        <w:tc>
          <w:tcPr>
            <w:tcW w:w="761" w:type="pct"/>
          </w:tcPr>
          <w:p w14:paraId="059F70E1" w14:textId="77777777" w:rsidR="00AC078A" w:rsidRPr="00950561" w:rsidRDefault="00AC078A" w:rsidP="00BF3AEE">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0.34</w:t>
            </w:r>
            <w:r w:rsidRPr="00950561">
              <w:rPr>
                <w:rFonts w:ascii="Times New Roman" w:hAnsi="Times New Roman" w:cs="Times New Roman"/>
                <w:sz w:val="24"/>
                <w:szCs w:val="24"/>
                <w:vertAlign w:val="superscript"/>
                <w:lang w:val="en-GB"/>
              </w:rPr>
              <w:t>***</w:t>
            </w:r>
          </w:p>
          <w:p w14:paraId="50BA1BBD"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(0.11)</w:t>
            </w:r>
          </w:p>
        </w:tc>
        <w:tc>
          <w:tcPr>
            <w:tcW w:w="792" w:type="pct"/>
          </w:tcPr>
          <w:p w14:paraId="0EC6FDC0" w14:textId="77777777" w:rsidR="00AC078A" w:rsidRPr="00950561" w:rsidRDefault="00AC078A" w:rsidP="00BF3AEE">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0.41</w:t>
            </w:r>
            <w:r w:rsidRPr="00950561">
              <w:rPr>
                <w:rFonts w:ascii="Times New Roman" w:hAnsi="Times New Roman" w:cs="Times New Roman"/>
                <w:sz w:val="24"/>
                <w:szCs w:val="24"/>
                <w:vertAlign w:val="superscript"/>
                <w:lang w:val="en-GB"/>
              </w:rPr>
              <w:t>***</w:t>
            </w:r>
          </w:p>
          <w:p w14:paraId="03016B4C"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(0.09)</w:t>
            </w:r>
          </w:p>
        </w:tc>
        <w:tc>
          <w:tcPr>
            <w:tcW w:w="761" w:type="pct"/>
          </w:tcPr>
          <w:p w14:paraId="687DED17" w14:textId="77777777" w:rsidR="00AC078A" w:rsidRPr="00950561" w:rsidRDefault="00AC078A" w:rsidP="00BF3AEE">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0.44</w:t>
            </w:r>
            <w:r w:rsidRPr="00950561">
              <w:rPr>
                <w:rFonts w:ascii="Times New Roman" w:hAnsi="Times New Roman" w:cs="Times New Roman"/>
                <w:sz w:val="24"/>
                <w:szCs w:val="24"/>
                <w:vertAlign w:val="superscript"/>
                <w:lang w:val="en-GB"/>
              </w:rPr>
              <w:t>***</w:t>
            </w:r>
          </w:p>
          <w:p w14:paraId="41FD8B30"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(0.09)</w:t>
            </w:r>
          </w:p>
        </w:tc>
        <w:tc>
          <w:tcPr>
            <w:tcW w:w="761" w:type="pct"/>
          </w:tcPr>
          <w:p w14:paraId="36D17646" w14:textId="77777777" w:rsidR="00AC078A" w:rsidRPr="00950561" w:rsidRDefault="00AC078A" w:rsidP="00BF3AEE">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0.44</w:t>
            </w:r>
            <w:r w:rsidRPr="00950561">
              <w:rPr>
                <w:rFonts w:ascii="Times New Roman" w:hAnsi="Times New Roman" w:cs="Times New Roman"/>
                <w:sz w:val="24"/>
                <w:szCs w:val="24"/>
                <w:vertAlign w:val="superscript"/>
                <w:lang w:val="en-GB"/>
              </w:rPr>
              <w:t>***</w:t>
            </w:r>
          </w:p>
          <w:p w14:paraId="1CB319FF"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(0.09)</w:t>
            </w:r>
          </w:p>
        </w:tc>
        <w:tc>
          <w:tcPr>
            <w:tcW w:w="792" w:type="pct"/>
          </w:tcPr>
          <w:p w14:paraId="1DF918D1" w14:textId="77777777" w:rsidR="00AC078A" w:rsidRPr="00950561" w:rsidRDefault="00AC078A" w:rsidP="00BF3AEE">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0.36</w:t>
            </w:r>
            <w:r w:rsidRPr="00950561">
              <w:rPr>
                <w:rFonts w:ascii="Times New Roman" w:hAnsi="Times New Roman" w:cs="Times New Roman"/>
                <w:sz w:val="24"/>
                <w:szCs w:val="24"/>
                <w:vertAlign w:val="superscript"/>
                <w:lang w:val="en-GB"/>
              </w:rPr>
              <w:t>***</w:t>
            </w:r>
          </w:p>
          <w:p w14:paraId="7839C0D8"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(0.11)</w:t>
            </w:r>
          </w:p>
        </w:tc>
      </w:tr>
      <w:tr w:rsidR="00AC078A" w:rsidRPr="00950561" w14:paraId="01EEA384" w14:textId="77777777" w:rsidTr="00BF3AEE">
        <w:tc>
          <w:tcPr>
            <w:tcW w:w="1133" w:type="pct"/>
          </w:tcPr>
          <w:p w14:paraId="7F7F54B6" w14:textId="77777777" w:rsidR="00AC078A" w:rsidRPr="00950561" w:rsidRDefault="00AC078A" w:rsidP="00BF3AEE">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Observations</w:t>
            </w:r>
          </w:p>
        </w:tc>
        <w:tc>
          <w:tcPr>
            <w:tcW w:w="761" w:type="pct"/>
          </w:tcPr>
          <w:p w14:paraId="52E1CFF0"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83</w:t>
            </w:r>
          </w:p>
        </w:tc>
        <w:tc>
          <w:tcPr>
            <w:tcW w:w="792" w:type="pct"/>
          </w:tcPr>
          <w:p w14:paraId="3BF313E9"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83</w:t>
            </w:r>
          </w:p>
        </w:tc>
        <w:tc>
          <w:tcPr>
            <w:tcW w:w="761" w:type="pct"/>
          </w:tcPr>
          <w:p w14:paraId="774FB6CB"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83</w:t>
            </w:r>
          </w:p>
        </w:tc>
        <w:tc>
          <w:tcPr>
            <w:tcW w:w="761" w:type="pct"/>
          </w:tcPr>
          <w:p w14:paraId="48249231"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83</w:t>
            </w:r>
          </w:p>
        </w:tc>
        <w:tc>
          <w:tcPr>
            <w:tcW w:w="792" w:type="pct"/>
          </w:tcPr>
          <w:p w14:paraId="3E0932CC"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83</w:t>
            </w:r>
          </w:p>
        </w:tc>
      </w:tr>
      <w:tr w:rsidR="00AC078A" w:rsidRPr="00950561" w14:paraId="0C4000B5" w14:textId="77777777" w:rsidTr="00BF3AEE">
        <w:tc>
          <w:tcPr>
            <w:tcW w:w="1133" w:type="pct"/>
          </w:tcPr>
          <w:p w14:paraId="3B03A58B" w14:textId="77777777" w:rsidR="00AC078A" w:rsidRPr="00950561" w:rsidRDefault="00AC078A" w:rsidP="00BF3AEE">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R</w:t>
            </w:r>
            <w:r w:rsidRPr="00950561">
              <w:rPr>
                <w:rFonts w:ascii="Times New Roman" w:hAnsi="Times New Roman" w:cs="Times New Roman"/>
                <w:sz w:val="24"/>
                <w:szCs w:val="24"/>
                <w:vertAlign w:val="superscript"/>
                <w:lang w:val="en-GB"/>
              </w:rPr>
              <w:t>2</w:t>
            </w:r>
          </w:p>
        </w:tc>
        <w:tc>
          <w:tcPr>
            <w:tcW w:w="761" w:type="pct"/>
          </w:tcPr>
          <w:p w14:paraId="15F28DE2"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0.1426</w:t>
            </w:r>
          </w:p>
        </w:tc>
        <w:tc>
          <w:tcPr>
            <w:tcW w:w="792" w:type="pct"/>
          </w:tcPr>
          <w:p w14:paraId="1539CD0E"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0.2058</w:t>
            </w:r>
          </w:p>
        </w:tc>
        <w:tc>
          <w:tcPr>
            <w:tcW w:w="761" w:type="pct"/>
          </w:tcPr>
          <w:p w14:paraId="657C3D2B"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0.226</w:t>
            </w:r>
          </w:p>
        </w:tc>
        <w:tc>
          <w:tcPr>
            <w:tcW w:w="761" w:type="pct"/>
          </w:tcPr>
          <w:p w14:paraId="6A438577"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0.2207</w:t>
            </w:r>
          </w:p>
        </w:tc>
        <w:tc>
          <w:tcPr>
            <w:tcW w:w="792" w:type="pct"/>
          </w:tcPr>
          <w:p w14:paraId="3B64272F"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0.231</w:t>
            </w:r>
          </w:p>
        </w:tc>
      </w:tr>
      <w:tr w:rsidR="00AC078A" w:rsidRPr="00950561" w14:paraId="09AC9237" w14:textId="77777777" w:rsidTr="00BF3AEE">
        <w:tc>
          <w:tcPr>
            <w:tcW w:w="1133" w:type="pct"/>
          </w:tcPr>
          <w:p w14:paraId="0E67CFF0" w14:textId="77777777" w:rsidR="00AC078A" w:rsidRPr="00950561" w:rsidRDefault="00AC078A" w:rsidP="00BF3AEE">
            <w:pPr>
              <w:spacing w:line="360" w:lineRule="auto"/>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Adjusted R</w:t>
            </w:r>
            <w:r w:rsidRPr="00950561">
              <w:rPr>
                <w:rFonts w:ascii="Times New Roman" w:hAnsi="Times New Roman" w:cs="Times New Roman"/>
                <w:sz w:val="24"/>
                <w:szCs w:val="24"/>
                <w:vertAlign w:val="superscript"/>
                <w:lang w:val="en-GB"/>
              </w:rPr>
              <w:t>2</w:t>
            </w:r>
          </w:p>
        </w:tc>
        <w:tc>
          <w:tcPr>
            <w:tcW w:w="761" w:type="pct"/>
          </w:tcPr>
          <w:p w14:paraId="3FA0D5CC"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0.1203</w:t>
            </w:r>
          </w:p>
        </w:tc>
        <w:tc>
          <w:tcPr>
            <w:tcW w:w="792" w:type="pct"/>
          </w:tcPr>
          <w:p w14:paraId="1836C203"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0.1860</w:t>
            </w:r>
          </w:p>
        </w:tc>
        <w:tc>
          <w:tcPr>
            <w:tcW w:w="761" w:type="pct"/>
          </w:tcPr>
          <w:p w14:paraId="07BDAAD6"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0.207</w:t>
            </w:r>
          </w:p>
        </w:tc>
        <w:tc>
          <w:tcPr>
            <w:tcW w:w="761" w:type="pct"/>
          </w:tcPr>
          <w:p w14:paraId="124F7AA2"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0.2012</w:t>
            </w:r>
          </w:p>
        </w:tc>
        <w:tc>
          <w:tcPr>
            <w:tcW w:w="792" w:type="pct"/>
          </w:tcPr>
          <w:p w14:paraId="0E2056BF"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0.1791</w:t>
            </w:r>
          </w:p>
        </w:tc>
      </w:tr>
      <w:tr w:rsidR="00AC078A" w:rsidRPr="00950561" w14:paraId="06FF0B8F" w14:textId="77777777" w:rsidTr="00BF3AEE">
        <w:tc>
          <w:tcPr>
            <w:tcW w:w="1133" w:type="pct"/>
          </w:tcPr>
          <w:p w14:paraId="3C71FDA1" w14:textId="77777777" w:rsidR="00AC078A" w:rsidRPr="00950561" w:rsidRDefault="00AC078A" w:rsidP="00BF3AEE">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F Statistic</w:t>
            </w:r>
          </w:p>
        </w:tc>
        <w:tc>
          <w:tcPr>
            <w:tcW w:w="761" w:type="pct"/>
          </w:tcPr>
          <w:p w14:paraId="7C1BE56C" w14:textId="77777777" w:rsidR="00AC078A" w:rsidRPr="00950561" w:rsidRDefault="00AC078A" w:rsidP="00BF3AEE">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6.404</w:t>
            </w:r>
            <w:r w:rsidRPr="00950561">
              <w:rPr>
                <w:rFonts w:ascii="Times New Roman" w:hAnsi="Times New Roman" w:cs="Times New Roman"/>
                <w:sz w:val="24"/>
                <w:szCs w:val="24"/>
                <w:vertAlign w:val="superscript"/>
                <w:lang w:val="en-GB"/>
              </w:rPr>
              <w:t>***</w:t>
            </w:r>
          </w:p>
        </w:tc>
        <w:tc>
          <w:tcPr>
            <w:tcW w:w="792" w:type="pct"/>
          </w:tcPr>
          <w:p w14:paraId="553D5B91" w14:textId="77777777" w:rsidR="00AC078A" w:rsidRPr="00950561" w:rsidRDefault="00AC078A" w:rsidP="00BF3AEE">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10.37</w:t>
            </w:r>
            <w:r w:rsidRPr="00950561">
              <w:rPr>
                <w:rFonts w:ascii="Times New Roman" w:hAnsi="Times New Roman" w:cs="Times New Roman"/>
                <w:sz w:val="24"/>
                <w:szCs w:val="24"/>
                <w:vertAlign w:val="superscript"/>
                <w:lang w:val="en-GB"/>
              </w:rPr>
              <w:t>***</w:t>
            </w:r>
          </w:p>
        </w:tc>
        <w:tc>
          <w:tcPr>
            <w:tcW w:w="761" w:type="pct"/>
          </w:tcPr>
          <w:p w14:paraId="2DEEA2EB" w14:textId="77777777" w:rsidR="00AC078A" w:rsidRPr="00950561" w:rsidRDefault="00AC078A" w:rsidP="00BF3AEE">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11.68</w:t>
            </w:r>
            <w:r w:rsidRPr="00950561">
              <w:rPr>
                <w:rFonts w:ascii="Times New Roman" w:hAnsi="Times New Roman" w:cs="Times New Roman"/>
                <w:sz w:val="24"/>
                <w:szCs w:val="24"/>
                <w:vertAlign w:val="superscript"/>
                <w:lang w:val="en-GB"/>
              </w:rPr>
              <w:t>***</w:t>
            </w:r>
          </w:p>
        </w:tc>
        <w:tc>
          <w:tcPr>
            <w:tcW w:w="761" w:type="pct"/>
          </w:tcPr>
          <w:p w14:paraId="36ECD1A9" w14:textId="77777777" w:rsidR="00AC078A" w:rsidRPr="00950561" w:rsidRDefault="00AC078A" w:rsidP="00BF3AEE">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11.33</w:t>
            </w:r>
            <w:r w:rsidRPr="00950561">
              <w:rPr>
                <w:rFonts w:ascii="Times New Roman" w:hAnsi="Times New Roman" w:cs="Times New Roman"/>
                <w:sz w:val="24"/>
                <w:szCs w:val="24"/>
                <w:vertAlign w:val="superscript"/>
                <w:lang w:val="en-GB"/>
              </w:rPr>
              <w:t>***</w:t>
            </w:r>
          </w:p>
        </w:tc>
        <w:tc>
          <w:tcPr>
            <w:tcW w:w="792" w:type="pct"/>
          </w:tcPr>
          <w:p w14:paraId="36341464" w14:textId="77777777" w:rsidR="00AC078A" w:rsidRPr="00950561" w:rsidRDefault="00AC078A" w:rsidP="00BF3AEE">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4.45</w:t>
            </w:r>
            <w:r w:rsidRPr="00950561">
              <w:rPr>
                <w:rFonts w:ascii="Times New Roman" w:hAnsi="Times New Roman" w:cs="Times New Roman"/>
                <w:sz w:val="24"/>
                <w:szCs w:val="24"/>
                <w:vertAlign w:val="superscript"/>
                <w:lang w:val="en-GB"/>
              </w:rPr>
              <w:t>***</w:t>
            </w:r>
          </w:p>
        </w:tc>
      </w:tr>
    </w:tbl>
    <w:p w14:paraId="016B2E84" w14:textId="77777777" w:rsidR="00AC078A" w:rsidRPr="006A2928" w:rsidRDefault="00AC078A" w:rsidP="00AC078A">
      <w:pPr>
        <w:tabs>
          <w:tab w:val="left" w:pos="5768"/>
        </w:tabs>
        <w:spacing w:before="120" w:after="0"/>
        <w:jc w:val="both"/>
        <w:rPr>
          <w:rFonts w:ascii="Times New Roman" w:eastAsiaTheme="minorHAnsi" w:hAnsi="Times New Roman" w:cs="Times New Roman"/>
        </w:rPr>
        <w:sectPr w:rsidR="00AC078A" w:rsidRPr="006A2928" w:rsidSect="00BF3AEE">
          <w:pgSz w:w="11906" w:h="16838"/>
          <w:pgMar w:top="1440" w:right="1440" w:bottom="1440" w:left="1440" w:header="708" w:footer="708" w:gutter="0"/>
          <w:cols w:space="708"/>
          <w:docGrid w:linePitch="360"/>
        </w:sectPr>
      </w:pPr>
      <w:r w:rsidRPr="00CC6F58">
        <w:rPr>
          <w:rFonts w:ascii="Times New Roman" w:eastAsiaTheme="minorHAnsi" w:hAnsi="Times New Roman" w:cs="Times New Roman"/>
        </w:rPr>
        <w:lastRenderedPageBreak/>
        <w:t xml:space="preserve">Note: </w:t>
      </w:r>
      <w:r w:rsidRPr="006A2928">
        <w:rPr>
          <w:rFonts w:ascii="Times New Roman" w:eastAsiaTheme="minorHAnsi" w:hAnsi="Times New Roman" w:cs="Times New Roman"/>
        </w:rPr>
        <w:t>Table 3 presents the regression results (estimated coefficients and their standard errors) of validation tests, with Panels A and B using the cryptocurrency market’s volatility (</w:t>
      </w:r>
      <m:oMath>
        <m:sSubSup>
          <m:sSubSupPr>
            <m:ctrlPr>
              <w:rPr>
                <w:rFonts w:ascii="Cambria Math" w:eastAsia="Times New Roman" w:hAnsi="Cambria Math" w:cs="Times New Roman"/>
                <w:i/>
                <w:lang w:val="en-GB"/>
              </w:rPr>
            </m:ctrlPr>
          </m:sSubSupPr>
          <m:e>
            <m:r>
              <w:rPr>
                <w:rFonts w:ascii="Cambria Math" w:eastAsia="Times New Roman" w:hAnsi="Cambria Math" w:cs="Times New Roman"/>
                <w:lang w:val="en-GB"/>
              </w:rPr>
              <m:t>ϑ</m:t>
            </m:r>
          </m:e>
          <m:sub>
            <m:r>
              <w:rPr>
                <w:rFonts w:ascii="Cambria Math" w:eastAsia="Times New Roman" w:hAnsi="Cambria Math" w:cs="Times New Roman"/>
                <w:lang w:val="en-GB"/>
              </w:rPr>
              <m:t>m</m:t>
            </m:r>
          </m:sub>
          <m:sup>
            <m:r>
              <w:rPr>
                <w:rFonts w:ascii="Cambria Math" w:eastAsia="Times New Roman" w:hAnsi="Cambria Math" w:cs="Times New Roman"/>
                <w:lang w:val="en-GB"/>
              </w:rPr>
              <m:t>BMD</m:t>
            </m:r>
          </m:sup>
        </m:sSubSup>
      </m:oMath>
      <w:r w:rsidRPr="006A2928">
        <w:rPr>
          <w:rFonts w:ascii="Times New Roman" w:eastAsiaTheme="minorHAnsi" w:hAnsi="Times New Roman" w:cs="Times New Roman"/>
        </w:rPr>
        <w:t>) and mean correlation (</w:t>
      </w:r>
      <m:oMath>
        <m:sSub>
          <m:sSubPr>
            <m:ctrlPr>
              <w:rPr>
                <w:rFonts w:ascii="Cambria Math" w:eastAsia="Times New Roman" w:hAnsi="Cambria Math" w:cs="Times New Roman"/>
                <w:i/>
                <w:lang w:val="en-GB"/>
              </w:rPr>
            </m:ctrlPr>
          </m:sSubPr>
          <m:e>
            <m:r>
              <w:rPr>
                <w:rFonts w:ascii="Cambria Math" w:eastAsia="Times New Roman" w:hAnsi="Cambria Math" w:cs="Times New Roman"/>
                <w:lang w:val="en-GB"/>
              </w:rPr>
              <m:t>ρ</m:t>
            </m:r>
          </m:e>
          <m:sub>
            <m:r>
              <w:rPr>
                <w:rFonts w:ascii="Cambria Math" w:eastAsia="Times New Roman" w:hAnsi="Cambria Math" w:cs="Times New Roman"/>
                <w:lang w:val="en-GB"/>
              </w:rPr>
              <m:t>m</m:t>
            </m:r>
          </m:sub>
        </m:sSub>
      </m:oMath>
      <w:r w:rsidRPr="006A2928">
        <w:rPr>
          <w:rFonts w:ascii="Times New Roman" w:eastAsiaTheme="minorEastAsia" w:hAnsi="Times New Roman" w:cs="Times New Roman"/>
          <w:lang w:val="en-GB"/>
        </w:rPr>
        <w:t>)</w:t>
      </w:r>
      <w:r w:rsidRPr="006A2928">
        <w:rPr>
          <w:rFonts w:ascii="Times New Roman" w:eastAsiaTheme="minorHAnsi" w:hAnsi="Times New Roman" w:cs="Times New Roman"/>
        </w:rPr>
        <w:t xml:space="preserve"> as dependent variable, respectively.  </w:t>
      </w:r>
      <m:oMath>
        <m:sSubSup>
          <m:sSubSupPr>
            <m:ctrlPr>
              <w:rPr>
                <w:rFonts w:ascii="Cambria Math" w:eastAsia="Times New Roman" w:hAnsi="Cambria Math" w:cs="Times New Roman"/>
                <w:i/>
                <w:lang w:val="en-GB"/>
              </w:rPr>
            </m:ctrlPr>
          </m:sSubSupPr>
          <m:e>
            <m:r>
              <w:rPr>
                <w:rFonts w:ascii="Cambria Math" w:eastAsia="Times New Roman" w:hAnsi="Cambria Math" w:cs="Times New Roman"/>
                <w:lang w:val="en-GB"/>
              </w:rPr>
              <m:t>COVOL</m:t>
            </m:r>
          </m:e>
          <m:sub>
            <m:r>
              <w:rPr>
                <w:rFonts w:ascii="Cambria Math" w:eastAsia="Times New Roman" w:hAnsi="Cambria Math" w:cs="Times New Roman"/>
                <w:lang w:val="en-GB"/>
              </w:rPr>
              <m:t>m</m:t>
            </m:r>
          </m:sub>
          <m:sup>
            <m:r>
              <w:rPr>
                <w:rFonts w:ascii="Cambria Math" w:eastAsia="Times New Roman" w:hAnsi="Cambria Math" w:cs="Times New Roman"/>
                <w:lang w:val="en-GB"/>
              </w:rPr>
              <m:t>2</m:t>
            </m:r>
          </m:sup>
        </m:sSubSup>
      </m:oMath>
      <w:r w:rsidRPr="006A2928">
        <w:rPr>
          <w:rFonts w:ascii="Times New Roman" w:eastAsiaTheme="minorEastAsia" w:hAnsi="Times New Roman" w:cs="Times New Roman"/>
          <w:lang w:val="en-GB"/>
        </w:rPr>
        <w:t xml:space="preserve"> is the squared common volatility of the cryptocurrency market; </w:t>
      </w:r>
      <m:oMath>
        <m:sSubSup>
          <m:sSubSupPr>
            <m:ctrlPr>
              <w:rPr>
                <w:rFonts w:ascii="Cambria Math" w:eastAsia="Times New Roman" w:hAnsi="Cambria Math" w:cs="Times New Roman"/>
                <w:i/>
                <w:lang w:val="en-GB"/>
              </w:rPr>
            </m:ctrlPr>
          </m:sSubSupPr>
          <m:e>
            <m:r>
              <w:rPr>
                <w:rFonts w:ascii="Cambria Math" w:eastAsia="Times New Roman" w:hAnsi="Cambria Math" w:cs="Times New Roman"/>
                <w:lang w:val="en-GB"/>
              </w:rPr>
              <m:t>∆</m:t>
            </m:r>
          </m:e>
          <m:sub>
            <m:r>
              <w:rPr>
                <w:rFonts w:ascii="Cambria Math" w:eastAsia="Times New Roman" w:hAnsi="Cambria Math" w:cs="Times New Roman"/>
                <w:lang w:val="en-GB"/>
              </w:rPr>
              <m:t>m</m:t>
            </m:r>
          </m:sub>
          <m:sup>
            <m:r>
              <w:rPr>
                <w:rFonts w:ascii="Cambria Math" w:eastAsia="Times New Roman" w:hAnsi="Cambria Math" w:cs="Times New Roman"/>
                <w:lang w:val="en-GB"/>
              </w:rPr>
              <m:t>GEPU</m:t>
            </m:r>
          </m:sup>
        </m:sSubSup>
      </m:oMath>
      <w:r w:rsidRPr="006A2928">
        <w:rPr>
          <w:rFonts w:ascii="Times New Roman" w:eastAsiaTheme="minorEastAsia" w:hAnsi="Times New Roman" w:cs="Times New Roman"/>
          <w:lang w:val="en-GB"/>
        </w:rPr>
        <w:t xml:space="preserve"> denotes the monthly log-differenced Global Economic Policy Uncertainty  Index  (GEPU); </w:t>
      </w:r>
      <m:oMath>
        <m:sSubSup>
          <m:sSubSupPr>
            <m:ctrlPr>
              <w:rPr>
                <w:rFonts w:ascii="Cambria Math" w:eastAsia="Times New Roman" w:hAnsi="Cambria Math" w:cs="Times New Roman"/>
                <w:i/>
                <w:lang w:val="en-GB"/>
              </w:rPr>
            </m:ctrlPr>
          </m:sSubSupPr>
          <m:e>
            <m:r>
              <w:rPr>
                <w:rFonts w:ascii="Cambria Math" w:eastAsia="Times New Roman" w:hAnsi="Cambria Math" w:cs="Times New Roman"/>
                <w:lang w:val="en-GB"/>
              </w:rPr>
              <m:t>∆</m:t>
            </m:r>
          </m:e>
          <m:sub>
            <m:r>
              <w:rPr>
                <w:rFonts w:ascii="Cambria Math" w:eastAsia="Times New Roman" w:hAnsi="Cambria Math" w:cs="Times New Roman"/>
                <w:lang w:val="en-GB"/>
              </w:rPr>
              <m:t>m</m:t>
            </m:r>
          </m:sub>
          <m:sup>
            <m:r>
              <w:rPr>
                <w:rFonts w:ascii="Cambria Math" w:eastAsia="Times New Roman" w:hAnsi="Cambria Math" w:cs="Times New Roman"/>
                <w:lang w:val="en-GB"/>
              </w:rPr>
              <m:t>VIX</m:t>
            </m:r>
          </m:sup>
        </m:sSubSup>
      </m:oMath>
      <w:r w:rsidRPr="006A2928">
        <w:rPr>
          <w:rFonts w:ascii="Times New Roman" w:eastAsiaTheme="minorEastAsia" w:hAnsi="Times New Roman" w:cs="Times New Roman"/>
          <w:lang w:val="en-GB"/>
        </w:rPr>
        <w:t xml:space="preserve"> indicates the monthly log-differenced of the CBOE Volatility Index  (VIX); </w:t>
      </w:r>
      <m:oMath>
        <m:sSubSup>
          <m:sSubSupPr>
            <m:ctrlPr>
              <w:rPr>
                <w:rFonts w:ascii="Cambria Math" w:eastAsia="Times New Roman" w:hAnsi="Cambria Math" w:cs="Times New Roman"/>
                <w:i/>
                <w:lang w:val="en-GB"/>
              </w:rPr>
            </m:ctrlPr>
          </m:sSubSupPr>
          <m:e>
            <m:r>
              <w:rPr>
                <w:rFonts w:ascii="Cambria Math" w:eastAsia="Times New Roman" w:hAnsi="Cambria Math" w:cs="Times New Roman"/>
                <w:lang w:val="en-GB"/>
              </w:rPr>
              <m:t>∆</m:t>
            </m:r>
          </m:e>
          <m:sub>
            <m:r>
              <w:rPr>
                <w:rFonts w:ascii="Cambria Math" w:eastAsia="Times New Roman" w:hAnsi="Cambria Math" w:cs="Times New Roman"/>
                <w:lang w:val="en-GB"/>
              </w:rPr>
              <m:t>m</m:t>
            </m:r>
          </m:sub>
          <m:sup>
            <m:r>
              <w:rPr>
                <w:rFonts w:ascii="Cambria Math" w:eastAsia="Times New Roman" w:hAnsi="Cambria Math" w:cs="Times New Roman"/>
                <w:lang w:val="en-GB"/>
              </w:rPr>
              <m:t>GOPRX</m:t>
            </m:r>
          </m:sup>
        </m:sSubSup>
      </m:oMath>
      <w:r w:rsidRPr="006A2928">
        <w:rPr>
          <w:rFonts w:ascii="Times New Roman" w:eastAsiaTheme="minorEastAsia" w:hAnsi="Times New Roman" w:cs="Times New Roman"/>
          <w:lang w:val="en-GB"/>
        </w:rPr>
        <w:t xml:space="preserve"> represents the monthly log-differenced of the Global Geopolitical Risk Index (GOPRX). Newey and West’s (1987) robust standard errors</w:t>
      </w:r>
      <w:r>
        <w:rPr>
          <w:rFonts w:ascii="Times New Roman" w:eastAsiaTheme="minorEastAsia" w:hAnsi="Times New Roman" w:cs="Times New Roman"/>
          <w:lang w:val="en-GB"/>
        </w:rPr>
        <w:t xml:space="preserve"> are used</w:t>
      </w:r>
      <w:r w:rsidRPr="006A2928">
        <w:rPr>
          <w:rFonts w:ascii="Times New Roman" w:eastAsiaTheme="minorEastAsia" w:hAnsi="Times New Roman" w:cs="Times New Roman"/>
          <w:lang w:val="en-GB"/>
        </w:rPr>
        <w:t xml:space="preserve">. </w:t>
      </w:r>
      <w:r w:rsidRPr="006A2928">
        <w:rPr>
          <w:rFonts w:ascii="Times New Roman" w:eastAsiaTheme="minorEastAsia" w:hAnsi="Times New Roman" w:cs="Times New Roman"/>
          <w:vertAlign w:val="superscript"/>
          <w:lang w:val="en-GB"/>
        </w:rPr>
        <w:t>*</w:t>
      </w:r>
      <w:r w:rsidRPr="006A2928">
        <w:rPr>
          <w:rFonts w:ascii="Times New Roman" w:eastAsiaTheme="minorEastAsia" w:hAnsi="Times New Roman" w:cs="Times New Roman"/>
          <w:lang w:val="en-GB"/>
        </w:rPr>
        <w:t xml:space="preserve">, </w:t>
      </w:r>
      <w:r w:rsidRPr="006A2928">
        <w:rPr>
          <w:rFonts w:ascii="Times New Roman" w:eastAsiaTheme="minorEastAsia" w:hAnsi="Times New Roman" w:cs="Times New Roman"/>
          <w:vertAlign w:val="superscript"/>
          <w:lang w:val="en-GB"/>
        </w:rPr>
        <w:t>**</w:t>
      </w:r>
      <w:r w:rsidRPr="006A2928">
        <w:rPr>
          <w:rFonts w:ascii="Times New Roman" w:eastAsiaTheme="minorEastAsia" w:hAnsi="Times New Roman" w:cs="Times New Roman"/>
          <w:lang w:val="en-GB"/>
        </w:rPr>
        <w:t xml:space="preserve">, and </w:t>
      </w:r>
      <w:r w:rsidRPr="006A2928">
        <w:rPr>
          <w:rFonts w:ascii="Times New Roman" w:eastAsiaTheme="minorEastAsia" w:hAnsi="Times New Roman" w:cs="Times New Roman"/>
          <w:vertAlign w:val="superscript"/>
          <w:lang w:val="en-GB"/>
        </w:rPr>
        <w:t>***</w:t>
      </w:r>
      <w:r w:rsidRPr="006A2928">
        <w:rPr>
          <w:rFonts w:ascii="Times New Roman" w:eastAsiaTheme="minorEastAsia" w:hAnsi="Times New Roman" w:cs="Times New Roman"/>
          <w:lang w:val="en-GB"/>
        </w:rPr>
        <w:t xml:space="preserve"> indicate statistical significance at 10%, 5%, and 1% level, respectively.</w:t>
      </w:r>
    </w:p>
    <w:p w14:paraId="706D8506" w14:textId="7377BDE8" w:rsidR="00AC078A" w:rsidRPr="00950561" w:rsidRDefault="00AC078A" w:rsidP="00AC078A">
      <w:pPr>
        <w:rPr>
          <w:rFonts w:ascii="Times New Roman" w:hAnsi="Times New Roman" w:cs="Times New Roman"/>
          <w:b/>
          <w:sz w:val="24"/>
          <w:szCs w:val="24"/>
          <w:lang w:val="en-GB"/>
        </w:rPr>
      </w:pPr>
      <w:r w:rsidRPr="00950561">
        <w:rPr>
          <w:rFonts w:ascii="Times New Roman" w:hAnsi="Times New Roman" w:cs="Times New Roman"/>
          <w:b/>
          <w:sz w:val="24"/>
          <w:szCs w:val="24"/>
          <w:lang w:val="en-GB"/>
        </w:rPr>
        <w:lastRenderedPageBreak/>
        <w:t xml:space="preserve">Table </w:t>
      </w:r>
      <w:r w:rsidR="006665E2">
        <w:rPr>
          <w:rFonts w:ascii="Times New Roman" w:hAnsi="Times New Roman" w:cs="Times New Roman"/>
          <w:b/>
          <w:sz w:val="24"/>
          <w:szCs w:val="24"/>
          <w:lang w:val="en-GB"/>
        </w:rPr>
        <w:t>4</w:t>
      </w:r>
      <w:r w:rsidRPr="00950561">
        <w:rPr>
          <w:rFonts w:ascii="Times New Roman" w:hAnsi="Times New Roman" w:cs="Times New Roman"/>
          <w:b/>
          <w:sz w:val="24"/>
          <w:szCs w:val="24"/>
          <w:lang w:val="en-GB"/>
        </w:rPr>
        <w:t xml:space="preserve">. Drivers of COVOL in the cryptocurrency market </w:t>
      </w:r>
    </w:p>
    <w:tbl>
      <w:tblPr>
        <w:tblStyle w:val="TableGrid"/>
        <w:tblW w:w="4744"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1689"/>
        <w:gridCol w:w="1548"/>
        <w:gridCol w:w="1536"/>
        <w:gridCol w:w="1535"/>
      </w:tblGrid>
      <w:tr w:rsidR="00940C01" w:rsidRPr="00950561" w14:paraId="73B002A1" w14:textId="53D80EC4" w:rsidTr="00466106">
        <w:trPr>
          <w:jc w:val="center"/>
        </w:trPr>
        <w:tc>
          <w:tcPr>
            <w:tcW w:w="1317" w:type="pct"/>
            <w:tcBorders>
              <w:top w:val="single" w:sz="4" w:space="0" w:color="auto"/>
              <w:bottom w:val="single" w:sz="4" w:space="0" w:color="auto"/>
            </w:tcBorders>
          </w:tcPr>
          <w:p w14:paraId="349517B0" w14:textId="77777777" w:rsidR="00940C01" w:rsidRPr="00950561" w:rsidRDefault="00940C01" w:rsidP="00BF3AEE">
            <w:pPr>
              <w:spacing w:line="360" w:lineRule="auto"/>
              <w:rPr>
                <w:rFonts w:ascii="Times New Roman" w:hAnsi="Times New Roman" w:cs="Times New Roman"/>
                <w:sz w:val="24"/>
                <w:szCs w:val="24"/>
                <w:lang w:val="en-GB"/>
              </w:rPr>
            </w:pPr>
          </w:p>
        </w:tc>
        <w:tc>
          <w:tcPr>
            <w:tcW w:w="986" w:type="pct"/>
            <w:tcBorders>
              <w:top w:val="single" w:sz="4" w:space="0" w:color="auto"/>
              <w:bottom w:val="single" w:sz="4" w:space="0" w:color="auto"/>
            </w:tcBorders>
          </w:tcPr>
          <w:p w14:paraId="56BA92FA" w14:textId="53BD6E62" w:rsidR="00940C01" w:rsidRPr="00950561" w:rsidRDefault="00940C01" w:rsidP="00BF3AEE">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Whole Sample</w:t>
            </w:r>
          </w:p>
          <w:p w14:paraId="4EA56B11" w14:textId="77777777" w:rsidR="00940C01" w:rsidRPr="00950561" w:rsidRDefault="00940C01"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(1)</w:t>
            </w:r>
          </w:p>
        </w:tc>
        <w:tc>
          <w:tcPr>
            <w:tcW w:w="904" w:type="pct"/>
            <w:tcBorders>
              <w:top w:val="single" w:sz="4" w:space="0" w:color="auto"/>
              <w:bottom w:val="single" w:sz="4" w:space="0" w:color="auto"/>
            </w:tcBorders>
          </w:tcPr>
          <w:p w14:paraId="768953C4" w14:textId="3637E5CB" w:rsidR="00940C01" w:rsidRDefault="00940C01" w:rsidP="00BF3AEE">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COVID-19</w:t>
            </w:r>
          </w:p>
          <w:p w14:paraId="70EB169E" w14:textId="19776B59" w:rsidR="00940C01" w:rsidRPr="00950561" w:rsidRDefault="00940C01" w:rsidP="00BF3AEE">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897" w:type="pct"/>
            <w:tcBorders>
              <w:top w:val="single" w:sz="4" w:space="0" w:color="auto"/>
              <w:bottom w:val="single" w:sz="4" w:space="0" w:color="auto"/>
            </w:tcBorders>
          </w:tcPr>
          <w:p w14:paraId="78C39542" w14:textId="51D55B0C" w:rsidR="00940C01" w:rsidRDefault="00940C01" w:rsidP="00BF3AEE">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R-U War</w:t>
            </w:r>
          </w:p>
          <w:p w14:paraId="0A058F8F" w14:textId="0112BE1E" w:rsidR="00940C01" w:rsidRPr="00950561" w:rsidRDefault="00940C01" w:rsidP="00BF3AEE">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896" w:type="pct"/>
            <w:tcBorders>
              <w:top w:val="single" w:sz="4" w:space="0" w:color="auto"/>
              <w:bottom w:val="single" w:sz="4" w:space="0" w:color="auto"/>
            </w:tcBorders>
          </w:tcPr>
          <w:p w14:paraId="2662959E" w14:textId="77777777" w:rsidR="00940C01" w:rsidRDefault="00940C01" w:rsidP="00BF3AEE">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Monthly data</w:t>
            </w:r>
          </w:p>
          <w:p w14:paraId="22BB5BEF" w14:textId="6B440B43" w:rsidR="00940C01" w:rsidRDefault="00940C01" w:rsidP="00BF3AEE">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w:t>
            </w:r>
          </w:p>
        </w:tc>
      </w:tr>
      <w:tr w:rsidR="00940C01" w:rsidRPr="00950561" w14:paraId="05C9B922" w14:textId="08C2946D" w:rsidTr="00466106">
        <w:trPr>
          <w:jc w:val="center"/>
        </w:trPr>
        <w:tc>
          <w:tcPr>
            <w:tcW w:w="1317" w:type="pct"/>
            <w:tcBorders>
              <w:top w:val="single" w:sz="4" w:space="0" w:color="auto"/>
            </w:tcBorders>
          </w:tcPr>
          <w:p w14:paraId="4261CDCE" w14:textId="77777777" w:rsidR="00940C01" w:rsidRPr="00950561" w:rsidRDefault="00940C01" w:rsidP="00940C01">
            <w:pPr>
              <w:spacing w:line="360" w:lineRule="auto"/>
              <w:rPr>
                <w:rFonts w:ascii="Times New Roman" w:hAnsi="Times New Roman" w:cs="Times New Roman"/>
                <w:sz w:val="24"/>
                <w:szCs w:val="24"/>
                <w:lang w:val="en-GB"/>
              </w:rPr>
            </w:pPr>
            <m:oMathPara>
              <m:oMathParaPr>
                <m:jc m:val="left"/>
              </m:oMathParaPr>
              <m:oMath>
                <m:r>
                  <w:rPr>
                    <w:rFonts w:ascii="Cambria Math" w:hAnsi="Cambria Math" w:cs="Times New Roman"/>
                    <w:sz w:val="24"/>
                    <w:szCs w:val="24"/>
                    <w:lang w:val="en-GB"/>
                  </w:rPr>
                  <m:t>RAI</m:t>
                </m:r>
              </m:oMath>
            </m:oMathPara>
          </w:p>
        </w:tc>
        <w:tc>
          <w:tcPr>
            <w:tcW w:w="986" w:type="pct"/>
            <w:tcBorders>
              <w:top w:val="single" w:sz="4" w:space="0" w:color="auto"/>
            </w:tcBorders>
          </w:tcPr>
          <w:p w14:paraId="3D21204B" w14:textId="77777777" w:rsidR="00940C01" w:rsidRPr="00950561" w:rsidRDefault="00940C01" w:rsidP="00940C01">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0.25</w:t>
            </w:r>
          </w:p>
          <w:p w14:paraId="3AE0A986" w14:textId="77777777" w:rsidR="00940C01" w:rsidRPr="00950561" w:rsidRDefault="00940C01" w:rsidP="00940C01">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(0.21)</w:t>
            </w:r>
          </w:p>
        </w:tc>
        <w:tc>
          <w:tcPr>
            <w:tcW w:w="904" w:type="pct"/>
            <w:tcBorders>
              <w:top w:val="single" w:sz="4" w:space="0" w:color="auto"/>
            </w:tcBorders>
          </w:tcPr>
          <w:p w14:paraId="3063B383" w14:textId="4406748F" w:rsidR="002641CD" w:rsidRPr="00E55444" w:rsidRDefault="002641CD" w:rsidP="00940C01">
            <w:pPr>
              <w:spacing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0.34</w:t>
            </w:r>
            <w:r>
              <w:rPr>
                <w:rFonts w:ascii="Times New Roman" w:hAnsi="Times New Roman" w:cs="Times New Roman"/>
                <w:sz w:val="24"/>
                <w:szCs w:val="24"/>
                <w:vertAlign w:val="superscript"/>
                <w:lang w:val="en-GB"/>
              </w:rPr>
              <w:t>**</w:t>
            </w:r>
          </w:p>
          <w:p w14:paraId="0710ACF1" w14:textId="60F31D80" w:rsidR="00940C01" w:rsidRPr="00950561" w:rsidRDefault="002641CD" w:rsidP="00940C01">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(0.14)</w:t>
            </w:r>
          </w:p>
        </w:tc>
        <w:tc>
          <w:tcPr>
            <w:tcW w:w="897" w:type="pct"/>
            <w:tcBorders>
              <w:top w:val="single" w:sz="4" w:space="0" w:color="auto"/>
            </w:tcBorders>
          </w:tcPr>
          <w:p w14:paraId="417C5E32" w14:textId="77777777" w:rsidR="00466222" w:rsidRDefault="00466222" w:rsidP="00940C01">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0.19</w:t>
            </w:r>
          </w:p>
          <w:p w14:paraId="697B5BDE" w14:textId="752928EC" w:rsidR="00940C01" w:rsidRPr="00950561" w:rsidRDefault="00466222" w:rsidP="00940C01">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(0.43)</w:t>
            </w:r>
          </w:p>
        </w:tc>
        <w:tc>
          <w:tcPr>
            <w:tcW w:w="896" w:type="pct"/>
            <w:tcBorders>
              <w:top w:val="single" w:sz="4" w:space="0" w:color="auto"/>
            </w:tcBorders>
          </w:tcPr>
          <w:p w14:paraId="23F0D308" w14:textId="77777777" w:rsidR="00940C01" w:rsidRPr="00950561" w:rsidRDefault="00940C01" w:rsidP="00940C01">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0.07</w:t>
            </w:r>
            <w:r w:rsidRPr="00950561">
              <w:rPr>
                <w:rFonts w:ascii="Times New Roman" w:hAnsi="Times New Roman" w:cs="Times New Roman"/>
                <w:sz w:val="24"/>
                <w:szCs w:val="24"/>
                <w:vertAlign w:val="superscript"/>
                <w:lang w:val="en-GB"/>
              </w:rPr>
              <w:t>**</w:t>
            </w:r>
          </w:p>
          <w:p w14:paraId="2BC4E0B5" w14:textId="68DCB192" w:rsidR="00940C01" w:rsidRPr="00950561" w:rsidRDefault="00940C01" w:rsidP="00940C01">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(0.03)</w:t>
            </w:r>
          </w:p>
        </w:tc>
      </w:tr>
      <w:tr w:rsidR="00940C01" w:rsidRPr="00950561" w14:paraId="2C1F3A03" w14:textId="3AED41B1" w:rsidTr="00466106">
        <w:trPr>
          <w:jc w:val="center"/>
        </w:trPr>
        <w:tc>
          <w:tcPr>
            <w:tcW w:w="1317" w:type="pct"/>
          </w:tcPr>
          <w:p w14:paraId="26CFFFDB" w14:textId="77777777" w:rsidR="00940C01" w:rsidRPr="00950561" w:rsidRDefault="00940C01" w:rsidP="00940C01">
            <w:pPr>
              <w:spacing w:line="360" w:lineRule="auto"/>
              <w:rPr>
                <w:rFonts w:ascii="Times New Roman" w:hAnsi="Times New Roman" w:cs="Times New Roman"/>
                <w:sz w:val="24"/>
                <w:szCs w:val="24"/>
                <w:lang w:val="en-GB"/>
              </w:rPr>
            </w:pPr>
            <m:oMathPara>
              <m:oMathParaPr>
                <m:jc m:val="left"/>
              </m:oMathParaPr>
              <m:oMath>
                <m:r>
                  <w:rPr>
                    <w:rFonts w:ascii="Cambria Math" w:hAnsi="Cambria Math" w:cs="Times New Roman"/>
                    <w:sz w:val="24"/>
                    <w:szCs w:val="24"/>
                    <w:lang w:val="en-GB"/>
                  </w:rPr>
                  <m:t>SP500</m:t>
                </m:r>
              </m:oMath>
            </m:oMathPara>
          </w:p>
        </w:tc>
        <w:tc>
          <w:tcPr>
            <w:tcW w:w="986" w:type="pct"/>
          </w:tcPr>
          <w:p w14:paraId="1497385F" w14:textId="77777777" w:rsidR="00940C01" w:rsidRPr="00950561" w:rsidRDefault="00940C01" w:rsidP="00940C01">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-0.02</w:t>
            </w:r>
          </w:p>
          <w:p w14:paraId="085A56C1" w14:textId="77777777" w:rsidR="00940C01" w:rsidRPr="00950561" w:rsidRDefault="00940C01" w:rsidP="00940C01">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(0.13)</w:t>
            </w:r>
          </w:p>
        </w:tc>
        <w:tc>
          <w:tcPr>
            <w:tcW w:w="904" w:type="pct"/>
          </w:tcPr>
          <w:p w14:paraId="55389050" w14:textId="77777777" w:rsidR="002641CD" w:rsidRDefault="002641CD" w:rsidP="00940C01">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-0.07</w:t>
            </w:r>
          </w:p>
          <w:p w14:paraId="0ECF57FB" w14:textId="5EAE7949" w:rsidR="00940C01" w:rsidRPr="00950561" w:rsidRDefault="002641CD" w:rsidP="00940C01">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(0.19)</w:t>
            </w:r>
          </w:p>
        </w:tc>
        <w:tc>
          <w:tcPr>
            <w:tcW w:w="897" w:type="pct"/>
          </w:tcPr>
          <w:p w14:paraId="5A5CE750" w14:textId="11A41A56" w:rsidR="00466222" w:rsidRPr="00E55444" w:rsidRDefault="00466222" w:rsidP="00940C01">
            <w:pPr>
              <w:spacing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-0.28</w:t>
            </w:r>
            <w:r>
              <w:rPr>
                <w:rFonts w:ascii="Times New Roman" w:hAnsi="Times New Roman" w:cs="Times New Roman"/>
                <w:sz w:val="24"/>
                <w:szCs w:val="24"/>
                <w:vertAlign w:val="superscript"/>
                <w:lang w:val="en-GB"/>
              </w:rPr>
              <w:t>**</w:t>
            </w:r>
          </w:p>
          <w:p w14:paraId="14E59AF2" w14:textId="146A28F9" w:rsidR="00940C01" w:rsidRPr="00950561" w:rsidRDefault="00466222" w:rsidP="00940C01">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(0.14)</w:t>
            </w:r>
          </w:p>
        </w:tc>
        <w:tc>
          <w:tcPr>
            <w:tcW w:w="896" w:type="pct"/>
          </w:tcPr>
          <w:p w14:paraId="75951BCE" w14:textId="77777777" w:rsidR="00940C01" w:rsidRPr="00950561" w:rsidRDefault="00940C01" w:rsidP="00940C01">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-0.28</w:t>
            </w:r>
          </w:p>
          <w:p w14:paraId="3AFDF725" w14:textId="7458B202" w:rsidR="00940C01" w:rsidRPr="00950561" w:rsidRDefault="00940C01" w:rsidP="00940C01">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(0.41)</w:t>
            </w:r>
          </w:p>
        </w:tc>
      </w:tr>
      <w:tr w:rsidR="00940C01" w:rsidRPr="00950561" w14:paraId="130EAFDD" w14:textId="3BFF2A19" w:rsidTr="00466106">
        <w:trPr>
          <w:jc w:val="center"/>
        </w:trPr>
        <w:tc>
          <w:tcPr>
            <w:tcW w:w="1317" w:type="pct"/>
          </w:tcPr>
          <w:p w14:paraId="450158B6" w14:textId="77777777" w:rsidR="00940C01" w:rsidRPr="00950561" w:rsidRDefault="00940C01" w:rsidP="00940C01">
            <w:pPr>
              <w:spacing w:line="360" w:lineRule="auto"/>
              <w:rPr>
                <w:rFonts w:ascii="Times New Roman" w:hAnsi="Times New Roman" w:cs="Times New Roman"/>
                <w:sz w:val="24"/>
                <w:szCs w:val="24"/>
                <w:lang w:val="en-GB"/>
              </w:rPr>
            </w:pPr>
            <m:oMathPara>
              <m:oMathParaPr>
                <m:jc m:val="left"/>
              </m:oMathParaPr>
              <m:oMath>
                <m:r>
                  <w:rPr>
                    <w:rFonts w:ascii="Cambria Math" w:hAnsi="Cambria Math" w:cs="Times New Roman"/>
                    <w:sz w:val="24"/>
                    <w:szCs w:val="24"/>
                    <w:lang w:val="en-GB"/>
                  </w:rPr>
                  <m:t>DXY</m:t>
                </m:r>
              </m:oMath>
            </m:oMathPara>
          </w:p>
        </w:tc>
        <w:tc>
          <w:tcPr>
            <w:tcW w:w="986" w:type="pct"/>
          </w:tcPr>
          <w:p w14:paraId="5FB50CDD" w14:textId="77777777" w:rsidR="00940C01" w:rsidRPr="00950561" w:rsidRDefault="00940C01" w:rsidP="00940C01">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-0.05</w:t>
            </w:r>
            <w:r w:rsidRPr="00950561">
              <w:rPr>
                <w:rFonts w:ascii="Times New Roman" w:hAnsi="Times New Roman" w:cs="Times New Roman"/>
                <w:sz w:val="24"/>
                <w:szCs w:val="24"/>
                <w:vertAlign w:val="superscript"/>
                <w:lang w:val="en-GB"/>
              </w:rPr>
              <w:t>**</w:t>
            </w:r>
          </w:p>
          <w:p w14:paraId="3FBB76D1" w14:textId="77777777" w:rsidR="00940C01" w:rsidRPr="00950561" w:rsidRDefault="00940C01" w:rsidP="00940C01">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(0.03)</w:t>
            </w:r>
          </w:p>
        </w:tc>
        <w:tc>
          <w:tcPr>
            <w:tcW w:w="904" w:type="pct"/>
          </w:tcPr>
          <w:p w14:paraId="05FCE1DD" w14:textId="76A2DC98" w:rsidR="00466222" w:rsidRPr="00E55444" w:rsidRDefault="00466222" w:rsidP="00940C01">
            <w:pPr>
              <w:spacing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-0.23</w:t>
            </w:r>
            <w:r>
              <w:rPr>
                <w:rFonts w:ascii="Times New Roman" w:hAnsi="Times New Roman" w:cs="Times New Roman"/>
                <w:sz w:val="24"/>
                <w:szCs w:val="24"/>
                <w:vertAlign w:val="superscript"/>
                <w:lang w:val="en-GB"/>
              </w:rPr>
              <w:t>**</w:t>
            </w:r>
          </w:p>
          <w:p w14:paraId="023EBD61" w14:textId="7AA5F5C7" w:rsidR="00940C01" w:rsidRPr="00950561" w:rsidRDefault="00466222" w:rsidP="00940C01">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(0.09)</w:t>
            </w:r>
          </w:p>
        </w:tc>
        <w:tc>
          <w:tcPr>
            <w:tcW w:w="897" w:type="pct"/>
          </w:tcPr>
          <w:p w14:paraId="5B53AFE3" w14:textId="53168101" w:rsidR="00466222" w:rsidRPr="00E55444" w:rsidRDefault="00466222" w:rsidP="00940C01">
            <w:pPr>
              <w:spacing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-0.08</w:t>
            </w:r>
            <w:r>
              <w:rPr>
                <w:rFonts w:ascii="Times New Roman" w:hAnsi="Times New Roman" w:cs="Times New Roman"/>
                <w:sz w:val="24"/>
                <w:szCs w:val="24"/>
                <w:vertAlign w:val="superscript"/>
                <w:lang w:val="en-GB"/>
              </w:rPr>
              <w:t>**</w:t>
            </w:r>
          </w:p>
          <w:p w14:paraId="180260AC" w14:textId="6F090356" w:rsidR="00940C01" w:rsidRPr="00950561" w:rsidRDefault="00466222" w:rsidP="00940C01">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(0.03)</w:t>
            </w:r>
          </w:p>
        </w:tc>
        <w:tc>
          <w:tcPr>
            <w:tcW w:w="896" w:type="pct"/>
          </w:tcPr>
          <w:p w14:paraId="09B1E074" w14:textId="77777777" w:rsidR="00940C01" w:rsidRPr="00950561" w:rsidRDefault="00940C01" w:rsidP="00940C01">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-0.02</w:t>
            </w:r>
            <w:r w:rsidRPr="00950561">
              <w:rPr>
                <w:rFonts w:ascii="Times New Roman" w:hAnsi="Times New Roman" w:cs="Times New Roman"/>
                <w:sz w:val="24"/>
                <w:szCs w:val="24"/>
                <w:vertAlign w:val="superscript"/>
                <w:lang w:val="en-GB"/>
              </w:rPr>
              <w:t>*</w:t>
            </w:r>
          </w:p>
          <w:p w14:paraId="46FECAE3" w14:textId="07FC8102" w:rsidR="00940C01" w:rsidRPr="00950561" w:rsidRDefault="00940C01" w:rsidP="00940C01">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(0.01)</w:t>
            </w:r>
          </w:p>
        </w:tc>
      </w:tr>
      <w:tr w:rsidR="00940C01" w:rsidRPr="00950561" w14:paraId="55540632" w14:textId="37BA3D15" w:rsidTr="00466106">
        <w:trPr>
          <w:jc w:val="center"/>
        </w:trPr>
        <w:tc>
          <w:tcPr>
            <w:tcW w:w="1317" w:type="pct"/>
          </w:tcPr>
          <w:p w14:paraId="357D7758" w14:textId="77777777" w:rsidR="00940C01" w:rsidRPr="00950561" w:rsidRDefault="00940C01" w:rsidP="00940C01">
            <w:pPr>
              <w:spacing w:line="360" w:lineRule="auto"/>
              <w:rPr>
                <w:rFonts w:ascii="Times New Roman" w:hAnsi="Times New Roman" w:cs="Times New Roman"/>
                <w:sz w:val="24"/>
                <w:szCs w:val="24"/>
                <w:lang w:val="en-GB"/>
              </w:rPr>
            </w:pPr>
            <m:oMathPara>
              <m:oMathParaPr>
                <m:jc m:val="left"/>
              </m:oMathParaPr>
              <m:oMath>
                <m:r>
                  <w:rPr>
                    <w:rFonts w:ascii="Cambria Math" w:hAnsi="Cambria Math" w:cs="Times New Roman"/>
                    <w:sz w:val="24"/>
                    <w:szCs w:val="24"/>
                    <w:lang w:val="en-GB"/>
                  </w:rPr>
                  <m:t>Term10Y2Y</m:t>
                </m:r>
              </m:oMath>
            </m:oMathPara>
          </w:p>
        </w:tc>
        <w:tc>
          <w:tcPr>
            <w:tcW w:w="986" w:type="pct"/>
          </w:tcPr>
          <w:p w14:paraId="29583E71" w14:textId="77777777" w:rsidR="00940C01" w:rsidRPr="00950561" w:rsidRDefault="00940C01" w:rsidP="00940C01">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0.68</w:t>
            </w:r>
            <w:r w:rsidRPr="00950561">
              <w:rPr>
                <w:rFonts w:ascii="Times New Roman" w:hAnsi="Times New Roman" w:cs="Times New Roman"/>
                <w:sz w:val="24"/>
                <w:szCs w:val="24"/>
                <w:vertAlign w:val="superscript"/>
                <w:lang w:val="en-GB"/>
              </w:rPr>
              <w:t>***</w:t>
            </w:r>
          </w:p>
          <w:p w14:paraId="396035DD" w14:textId="77777777" w:rsidR="00940C01" w:rsidRPr="00950561" w:rsidRDefault="00940C01" w:rsidP="00940C01">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(0.25)</w:t>
            </w:r>
          </w:p>
        </w:tc>
        <w:tc>
          <w:tcPr>
            <w:tcW w:w="904" w:type="pct"/>
          </w:tcPr>
          <w:p w14:paraId="228331CD" w14:textId="77777777" w:rsidR="00466222" w:rsidRDefault="00466222" w:rsidP="00940C01">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0.06</w:t>
            </w:r>
          </w:p>
          <w:p w14:paraId="6CEEAA68" w14:textId="5B9BEF17" w:rsidR="00940C01" w:rsidRPr="00950561" w:rsidRDefault="00466222" w:rsidP="00940C01">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(0.43)</w:t>
            </w:r>
          </w:p>
        </w:tc>
        <w:tc>
          <w:tcPr>
            <w:tcW w:w="897" w:type="pct"/>
          </w:tcPr>
          <w:p w14:paraId="745874B0" w14:textId="4B503538" w:rsidR="00466222" w:rsidRPr="00E55444" w:rsidRDefault="00466222" w:rsidP="00940C01">
            <w:pPr>
              <w:spacing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1.26</w:t>
            </w:r>
            <w:r>
              <w:rPr>
                <w:rFonts w:ascii="Times New Roman" w:hAnsi="Times New Roman" w:cs="Times New Roman"/>
                <w:sz w:val="24"/>
                <w:szCs w:val="24"/>
                <w:vertAlign w:val="superscript"/>
                <w:lang w:val="en-GB"/>
              </w:rPr>
              <w:t>*</w:t>
            </w:r>
          </w:p>
          <w:p w14:paraId="405975BE" w14:textId="1C3016D1" w:rsidR="00940C01" w:rsidRPr="00950561" w:rsidRDefault="00466222" w:rsidP="00940C01">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(0.71)</w:t>
            </w:r>
          </w:p>
        </w:tc>
        <w:tc>
          <w:tcPr>
            <w:tcW w:w="896" w:type="pct"/>
          </w:tcPr>
          <w:p w14:paraId="7CEDEC69" w14:textId="77777777" w:rsidR="00940C01" w:rsidRPr="00950561" w:rsidRDefault="00940C01" w:rsidP="00940C01">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0.63</w:t>
            </w:r>
            <w:r w:rsidRPr="00950561">
              <w:rPr>
                <w:rFonts w:ascii="Times New Roman" w:hAnsi="Times New Roman" w:cs="Times New Roman"/>
                <w:sz w:val="24"/>
                <w:szCs w:val="24"/>
                <w:vertAlign w:val="superscript"/>
                <w:lang w:val="en-GB"/>
              </w:rPr>
              <w:t>***</w:t>
            </w:r>
          </w:p>
          <w:p w14:paraId="7EC62791" w14:textId="4E936B4F" w:rsidR="00940C01" w:rsidRPr="00950561" w:rsidRDefault="00940C01" w:rsidP="00940C01">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(0.11)</w:t>
            </w:r>
          </w:p>
        </w:tc>
      </w:tr>
      <w:tr w:rsidR="00940C01" w:rsidRPr="00950561" w14:paraId="53F86FF4" w14:textId="12E8D6D2" w:rsidTr="00466106">
        <w:trPr>
          <w:jc w:val="center"/>
        </w:trPr>
        <w:tc>
          <w:tcPr>
            <w:tcW w:w="1317" w:type="pct"/>
          </w:tcPr>
          <w:p w14:paraId="137EA015" w14:textId="77777777" w:rsidR="00940C01" w:rsidRPr="00950561" w:rsidRDefault="00940C01" w:rsidP="00940C01">
            <w:pPr>
              <w:spacing w:line="360" w:lineRule="auto"/>
              <w:rPr>
                <w:rFonts w:ascii="Times New Roman" w:hAnsi="Times New Roman" w:cs="Times New Roman"/>
                <w:sz w:val="24"/>
                <w:szCs w:val="24"/>
                <w:lang w:val="en-GB"/>
              </w:rPr>
            </w:pPr>
            <m:oMathPara>
              <m:oMathParaPr>
                <m:jc m:val="left"/>
              </m:oMathParaPr>
              <m:oMath>
                <m:r>
                  <w:rPr>
                    <w:rFonts w:ascii="Cambria Math" w:hAnsi="Cambria Math" w:cs="Times New Roman"/>
                    <w:sz w:val="24"/>
                    <w:szCs w:val="24"/>
                    <w:lang w:val="en-GB"/>
                  </w:rPr>
                  <m:t>DGS2</m:t>
                </m:r>
              </m:oMath>
            </m:oMathPara>
          </w:p>
        </w:tc>
        <w:tc>
          <w:tcPr>
            <w:tcW w:w="986" w:type="pct"/>
          </w:tcPr>
          <w:p w14:paraId="7BCFF907" w14:textId="77777777" w:rsidR="00940C01" w:rsidRPr="00950561" w:rsidRDefault="00940C01" w:rsidP="00940C01">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0.26</w:t>
            </w:r>
            <w:r w:rsidRPr="00950561">
              <w:rPr>
                <w:rFonts w:ascii="Times New Roman" w:hAnsi="Times New Roman" w:cs="Times New Roman"/>
                <w:sz w:val="24"/>
                <w:szCs w:val="24"/>
                <w:vertAlign w:val="superscript"/>
                <w:lang w:val="en-GB"/>
              </w:rPr>
              <w:t>**</w:t>
            </w:r>
          </w:p>
          <w:p w14:paraId="7491729B" w14:textId="77777777" w:rsidR="00940C01" w:rsidRPr="00950561" w:rsidRDefault="00940C01" w:rsidP="00940C01">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(0.11)</w:t>
            </w:r>
          </w:p>
        </w:tc>
        <w:tc>
          <w:tcPr>
            <w:tcW w:w="904" w:type="pct"/>
          </w:tcPr>
          <w:p w14:paraId="26C63985" w14:textId="31C42515" w:rsidR="00466222" w:rsidRPr="00E55444" w:rsidRDefault="00466222" w:rsidP="00940C01">
            <w:pPr>
              <w:spacing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1.02</w:t>
            </w:r>
            <w:r>
              <w:rPr>
                <w:rFonts w:ascii="Times New Roman" w:hAnsi="Times New Roman" w:cs="Times New Roman"/>
                <w:sz w:val="24"/>
                <w:szCs w:val="24"/>
                <w:vertAlign w:val="superscript"/>
                <w:lang w:val="en-GB"/>
              </w:rPr>
              <w:t>***</w:t>
            </w:r>
          </w:p>
          <w:p w14:paraId="4DD1C0DF" w14:textId="1024C917" w:rsidR="00940C01" w:rsidRPr="00950561" w:rsidRDefault="00466222" w:rsidP="00940C01">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(0.32)</w:t>
            </w:r>
          </w:p>
        </w:tc>
        <w:tc>
          <w:tcPr>
            <w:tcW w:w="897" w:type="pct"/>
          </w:tcPr>
          <w:p w14:paraId="003C6E13" w14:textId="3D186B87" w:rsidR="00466222" w:rsidRPr="00E55444" w:rsidRDefault="00466222" w:rsidP="00940C01">
            <w:pPr>
              <w:spacing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0.72</w:t>
            </w:r>
            <w:r>
              <w:rPr>
                <w:rFonts w:ascii="Times New Roman" w:hAnsi="Times New Roman" w:cs="Times New Roman"/>
                <w:sz w:val="24"/>
                <w:szCs w:val="24"/>
                <w:vertAlign w:val="superscript"/>
                <w:lang w:val="en-GB"/>
              </w:rPr>
              <w:t>**</w:t>
            </w:r>
          </w:p>
          <w:p w14:paraId="0C5BDE31" w14:textId="419D70A8" w:rsidR="00940C01" w:rsidRPr="00950561" w:rsidRDefault="00466222" w:rsidP="00940C01">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(0.36)</w:t>
            </w:r>
          </w:p>
        </w:tc>
        <w:tc>
          <w:tcPr>
            <w:tcW w:w="896" w:type="pct"/>
          </w:tcPr>
          <w:p w14:paraId="08889696" w14:textId="77777777" w:rsidR="00940C01" w:rsidRPr="00950561" w:rsidRDefault="00940C01" w:rsidP="00940C01">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0.14</w:t>
            </w:r>
            <w:r w:rsidRPr="00950561">
              <w:rPr>
                <w:rFonts w:ascii="Times New Roman" w:hAnsi="Times New Roman" w:cs="Times New Roman"/>
                <w:sz w:val="24"/>
                <w:szCs w:val="24"/>
                <w:vertAlign w:val="superscript"/>
                <w:lang w:val="en-GB"/>
              </w:rPr>
              <w:t>**</w:t>
            </w:r>
          </w:p>
          <w:p w14:paraId="0985F48F" w14:textId="7B05A6A5" w:rsidR="00940C01" w:rsidRPr="00950561" w:rsidRDefault="00940C01" w:rsidP="00940C01">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(0.06)</w:t>
            </w:r>
          </w:p>
        </w:tc>
      </w:tr>
      <w:tr w:rsidR="00940C01" w:rsidRPr="00950561" w14:paraId="13D93F3C" w14:textId="77777777" w:rsidTr="00940C01">
        <w:trPr>
          <w:jc w:val="center"/>
        </w:trPr>
        <w:tc>
          <w:tcPr>
            <w:tcW w:w="1317" w:type="pct"/>
          </w:tcPr>
          <w:p w14:paraId="047971C3" w14:textId="3FAE8C56" w:rsidR="00940C01" w:rsidRPr="00940C01" w:rsidRDefault="00940C01" w:rsidP="00940C01">
            <w:pPr>
              <w:spacing w:line="360" w:lineRule="auto"/>
              <w:rPr>
                <w:rFonts w:ascii="Calibri" w:hAnsi="Calibri" w:cs="Cordia New"/>
                <w:sz w:val="24"/>
                <w:szCs w:val="24"/>
                <w:lang w:val="en-GB"/>
              </w:rPr>
            </w:pPr>
            <m:oMathPara>
              <m:oMathParaPr>
                <m:jc m:val="left"/>
              </m:oMathParaPr>
              <m:oMath>
                <m:r>
                  <w:rPr>
                    <w:rFonts w:ascii="Cambria Math" w:hAnsi="Cambria Math" w:cs="Times New Roman"/>
                    <w:sz w:val="24"/>
                    <w:szCs w:val="24"/>
                    <w:lang w:val="en-GB"/>
                  </w:rPr>
                  <m:t>MPU</m:t>
                </m:r>
              </m:oMath>
            </m:oMathPara>
          </w:p>
        </w:tc>
        <w:tc>
          <w:tcPr>
            <w:tcW w:w="986" w:type="pct"/>
          </w:tcPr>
          <w:p w14:paraId="420DE95B" w14:textId="77777777" w:rsidR="00940C01" w:rsidRPr="00950561" w:rsidRDefault="00940C01" w:rsidP="00940C01">
            <w:pPr>
              <w:spacing w:line="360" w:lineRule="auto"/>
              <w:jc w:val="center"/>
              <w:rPr>
                <w:rFonts w:ascii="Times New Roman" w:hAnsi="Times New Roman" w:cs="Times New Roman"/>
                <w:sz w:val="24"/>
                <w:szCs w:val="24"/>
                <w:lang w:val="en-GB"/>
              </w:rPr>
            </w:pPr>
          </w:p>
        </w:tc>
        <w:tc>
          <w:tcPr>
            <w:tcW w:w="904" w:type="pct"/>
          </w:tcPr>
          <w:p w14:paraId="2ABE25A5" w14:textId="77777777" w:rsidR="00940C01" w:rsidRPr="00950561" w:rsidRDefault="00940C01" w:rsidP="00940C01">
            <w:pPr>
              <w:spacing w:line="360" w:lineRule="auto"/>
              <w:jc w:val="center"/>
              <w:rPr>
                <w:rFonts w:ascii="Times New Roman" w:hAnsi="Times New Roman" w:cs="Times New Roman"/>
                <w:sz w:val="24"/>
                <w:szCs w:val="24"/>
                <w:lang w:val="en-GB"/>
              </w:rPr>
            </w:pPr>
          </w:p>
        </w:tc>
        <w:tc>
          <w:tcPr>
            <w:tcW w:w="897" w:type="pct"/>
          </w:tcPr>
          <w:p w14:paraId="5BB6FFC2" w14:textId="77777777" w:rsidR="00940C01" w:rsidRPr="00950561" w:rsidRDefault="00940C01" w:rsidP="00940C01">
            <w:pPr>
              <w:spacing w:line="360" w:lineRule="auto"/>
              <w:jc w:val="center"/>
              <w:rPr>
                <w:rFonts w:ascii="Times New Roman" w:hAnsi="Times New Roman" w:cs="Times New Roman"/>
                <w:sz w:val="24"/>
                <w:szCs w:val="24"/>
                <w:lang w:val="en-GB"/>
              </w:rPr>
            </w:pPr>
          </w:p>
        </w:tc>
        <w:tc>
          <w:tcPr>
            <w:tcW w:w="896" w:type="pct"/>
          </w:tcPr>
          <w:p w14:paraId="0C99D73C" w14:textId="77777777" w:rsidR="00940C01" w:rsidRPr="00950561" w:rsidRDefault="00940C01" w:rsidP="00940C01">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-0.29</w:t>
            </w:r>
          </w:p>
          <w:p w14:paraId="167EA6FF" w14:textId="04E2C59C" w:rsidR="00940C01" w:rsidRPr="00950561" w:rsidRDefault="00940C01" w:rsidP="00940C01">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(0.32)</w:t>
            </w:r>
          </w:p>
        </w:tc>
      </w:tr>
      <w:tr w:rsidR="00940C01" w:rsidRPr="00950561" w14:paraId="6C1F95F5" w14:textId="77777777" w:rsidTr="00940C01">
        <w:trPr>
          <w:jc w:val="center"/>
        </w:trPr>
        <w:tc>
          <w:tcPr>
            <w:tcW w:w="1317" w:type="pct"/>
          </w:tcPr>
          <w:p w14:paraId="7F9C0A51" w14:textId="35880BE6" w:rsidR="00940C01" w:rsidRPr="00940C01" w:rsidRDefault="00000000" w:rsidP="00940C01">
            <w:pPr>
              <w:spacing w:line="360" w:lineRule="auto"/>
              <w:rPr>
                <w:rFonts w:ascii="Calibri" w:hAnsi="Calibri" w:cs="Cordia New"/>
                <w:sz w:val="24"/>
                <w:szCs w:val="24"/>
                <w:lang w:val="en-GB"/>
              </w:rPr>
            </w:pPr>
            <m:oMathPara>
              <m:oMathParaPr>
                <m:jc m:val="left"/>
              </m:oMathPara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UCRY</m:t>
                    </m:r>
                  </m:e>
                  <m:sub>
                    <m:r>
                      <w:rPr>
                        <w:rFonts w:ascii="Cambria Math" w:hAnsi="Cambria Math" w:cs="Times New Roman"/>
                        <w:sz w:val="24"/>
                        <w:szCs w:val="24"/>
                        <w:lang w:val="en-GB"/>
                      </w:rPr>
                      <m:t>Policy</m:t>
                    </m:r>
                  </m:sub>
                </m:sSub>
              </m:oMath>
            </m:oMathPara>
          </w:p>
        </w:tc>
        <w:tc>
          <w:tcPr>
            <w:tcW w:w="986" w:type="pct"/>
          </w:tcPr>
          <w:p w14:paraId="2044CA6D" w14:textId="77777777" w:rsidR="00940C01" w:rsidRPr="00950561" w:rsidRDefault="00940C01" w:rsidP="00940C01">
            <w:pPr>
              <w:spacing w:line="360" w:lineRule="auto"/>
              <w:jc w:val="center"/>
              <w:rPr>
                <w:rFonts w:ascii="Times New Roman" w:hAnsi="Times New Roman" w:cs="Times New Roman"/>
                <w:sz w:val="24"/>
                <w:szCs w:val="24"/>
                <w:lang w:val="en-GB"/>
              </w:rPr>
            </w:pPr>
          </w:p>
        </w:tc>
        <w:tc>
          <w:tcPr>
            <w:tcW w:w="904" w:type="pct"/>
          </w:tcPr>
          <w:p w14:paraId="0A167AF6" w14:textId="77777777" w:rsidR="00940C01" w:rsidRPr="00950561" w:rsidRDefault="00940C01" w:rsidP="00940C01">
            <w:pPr>
              <w:spacing w:line="360" w:lineRule="auto"/>
              <w:jc w:val="center"/>
              <w:rPr>
                <w:rFonts w:ascii="Times New Roman" w:hAnsi="Times New Roman" w:cs="Times New Roman"/>
                <w:sz w:val="24"/>
                <w:szCs w:val="24"/>
                <w:lang w:val="en-GB"/>
              </w:rPr>
            </w:pPr>
          </w:p>
        </w:tc>
        <w:tc>
          <w:tcPr>
            <w:tcW w:w="897" w:type="pct"/>
          </w:tcPr>
          <w:p w14:paraId="1B77EE29" w14:textId="77777777" w:rsidR="00940C01" w:rsidRPr="00950561" w:rsidRDefault="00940C01" w:rsidP="00940C01">
            <w:pPr>
              <w:spacing w:line="360" w:lineRule="auto"/>
              <w:jc w:val="center"/>
              <w:rPr>
                <w:rFonts w:ascii="Times New Roman" w:hAnsi="Times New Roman" w:cs="Times New Roman"/>
                <w:sz w:val="24"/>
                <w:szCs w:val="24"/>
                <w:lang w:val="en-GB"/>
              </w:rPr>
            </w:pPr>
          </w:p>
        </w:tc>
        <w:tc>
          <w:tcPr>
            <w:tcW w:w="896" w:type="pct"/>
          </w:tcPr>
          <w:p w14:paraId="0AC3969D" w14:textId="77777777" w:rsidR="00940C01" w:rsidRPr="00950561" w:rsidRDefault="00940C01" w:rsidP="00940C01">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-0.01</w:t>
            </w:r>
          </w:p>
          <w:p w14:paraId="62F8569C" w14:textId="0C75CD92" w:rsidR="00940C01" w:rsidRPr="00950561" w:rsidRDefault="00940C01" w:rsidP="00940C01">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(0.01)</w:t>
            </w:r>
          </w:p>
        </w:tc>
      </w:tr>
      <w:tr w:rsidR="00940C01" w:rsidRPr="00950561" w14:paraId="343710DA" w14:textId="77777777" w:rsidTr="00940C01">
        <w:trPr>
          <w:jc w:val="center"/>
        </w:trPr>
        <w:tc>
          <w:tcPr>
            <w:tcW w:w="1317" w:type="pct"/>
          </w:tcPr>
          <w:p w14:paraId="12A1B6BF" w14:textId="7FAEF905" w:rsidR="00940C01" w:rsidRPr="00940C01" w:rsidRDefault="00000000" w:rsidP="00940C01">
            <w:pPr>
              <w:spacing w:line="360" w:lineRule="auto"/>
              <w:rPr>
                <w:rFonts w:ascii="Calibri" w:hAnsi="Calibri" w:cs="Cordia New"/>
                <w:sz w:val="24"/>
                <w:szCs w:val="24"/>
                <w:lang w:val="en-GB"/>
              </w:rPr>
            </w:pPr>
            <m:oMathPara>
              <m:oMathParaPr>
                <m:jc m:val="left"/>
              </m:oMathPara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UCRY</m:t>
                    </m:r>
                  </m:e>
                  <m:sub>
                    <m:r>
                      <w:rPr>
                        <w:rFonts w:ascii="Cambria Math" w:hAnsi="Cambria Math" w:cs="Times New Roman"/>
                        <w:sz w:val="24"/>
                        <w:szCs w:val="24"/>
                        <w:lang w:val="en-GB"/>
                      </w:rPr>
                      <m:t>Price</m:t>
                    </m:r>
                  </m:sub>
                </m:sSub>
              </m:oMath>
            </m:oMathPara>
          </w:p>
        </w:tc>
        <w:tc>
          <w:tcPr>
            <w:tcW w:w="986" w:type="pct"/>
          </w:tcPr>
          <w:p w14:paraId="60EC6F96" w14:textId="77777777" w:rsidR="00940C01" w:rsidRPr="00950561" w:rsidRDefault="00940C01" w:rsidP="00940C01">
            <w:pPr>
              <w:spacing w:line="360" w:lineRule="auto"/>
              <w:jc w:val="center"/>
              <w:rPr>
                <w:rFonts w:ascii="Times New Roman" w:hAnsi="Times New Roman" w:cs="Times New Roman"/>
                <w:sz w:val="24"/>
                <w:szCs w:val="24"/>
                <w:lang w:val="en-GB"/>
              </w:rPr>
            </w:pPr>
          </w:p>
        </w:tc>
        <w:tc>
          <w:tcPr>
            <w:tcW w:w="904" w:type="pct"/>
          </w:tcPr>
          <w:p w14:paraId="6981C227" w14:textId="77777777" w:rsidR="00940C01" w:rsidRPr="00950561" w:rsidRDefault="00940C01" w:rsidP="00940C01">
            <w:pPr>
              <w:spacing w:line="360" w:lineRule="auto"/>
              <w:jc w:val="center"/>
              <w:rPr>
                <w:rFonts w:ascii="Times New Roman" w:hAnsi="Times New Roman" w:cs="Times New Roman"/>
                <w:sz w:val="24"/>
                <w:szCs w:val="24"/>
                <w:lang w:val="en-GB"/>
              </w:rPr>
            </w:pPr>
          </w:p>
        </w:tc>
        <w:tc>
          <w:tcPr>
            <w:tcW w:w="897" w:type="pct"/>
          </w:tcPr>
          <w:p w14:paraId="32024B41" w14:textId="77777777" w:rsidR="00940C01" w:rsidRPr="00950561" w:rsidRDefault="00940C01" w:rsidP="00940C01">
            <w:pPr>
              <w:spacing w:line="360" w:lineRule="auto"/>
              <w:jc w:val="center"/>
              <w:rPr>
                <w:rFonts w:ascii="Times New Roman" w:hAnsi="Times New Roman" w:cs="Times New Roman"/>
                <w:sz w:val="24"/>
                <w:szCs w:val="24"/>
                <w:lang w:val="en-GB"/>
              </w:rPr>
            </w:pPr>
          </w:p>
        </w:tc>
        <w:tc>
          <w:tcPr>
            <w:tcW w:w="896" w:type="pct"/>
          </w:tcPr>
          <w:p w14:paraId="1E5C06EC" w14:textId="77777777" w:rsidR="00940C01" w:rsidRPr="00950561" w:rsidRDefault="00940C01" w:rsidP="00940C01">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0.017</w:t>
            </w:r>
            <w:r w:rsidRPr="00950561">
              <w:rPr>
                <w:rFonts w:ascii="Times New Roman" w:hAnsi="Times New Roman" w:cs="Times New Roman"/>
                <w:sz w:val="24"/>
                <w:szCs w:val="24"/>
                <w:vertAlign w:val="superscript"/>
                <w:lang w:val="en-GB"/>
              </w:rPr>
              <w:t>*</w:t>
            </w:r>
          </w:p>
          <w:p w14:paraId="1D0DC479" w14:textId="4B825E01" w:rsidR="00940C01" w:rsidRPr="00950561" w:rsidRDefault="00940C01" w:rsidP="00940C01">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(0.09)</w:t>
            </w:r>
          </w:p>
        </w:tc>
      </w:tr>
      <w:tr w:rsidR="00940C01" w:rsidRPr="00950561" w14:paraId="60A3C138" w14:textId="7303C340" w:rsidTr="00466106">
        <w:trPr>
          <w:jc w:val="center"/>
        </w:trPr>
        <w:tc>
          <w:tcPr>
            <w:tcW w:w="1317" w:type="pct"/>
            <w:tcBorders>
              <w:bottom w:val="single" w:sz="4" w:space="0" w:color="auto"/>
            </w:tcBorders>
          </w:tcPr>
          <w:p w14:paraId="7CEBBAB4" w14:textId="77777777" w:rsidR="00940C01" w:rsidRPr="00950561" w:rsidRDefault="00940C01" w:rsidP="00940C01">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Intercept</w:t>
            </w:r>
          </w:p>
        </w:tc>
        <w:tc>
          <w:tcPr>
            <w:tcW w:w="986" w:type="pct"/>
            <w:tcBorders>
              <w:bottom w:val="single" w:sz="4" w:space="0" w:color="auto"/>
            </w:tcBorders>
          </w:tcPr>
          <w:p w14:paraId="7A668E23" w14:textId="77777777" w:rsidR="00940C01" w:rsidRPr="00950561" w:rsidRDefault="00940C01" w:rsidP="00940C01">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4.43</w:t>
            </w:r>
            <w:r w:rsidRPr="00950561">
              <w:rPr>
                <w:rFonts w:ascii="Times New Roman" w:hAnsi="Times New Roman" w:cs="Times New Roman"/>
                <w:sz w:val="24"/>
                <w:szCs w:val="24"/>
                <w:vertAlign w:val="superscript"/>
                <w:lang w:val="en-GB"/>
              </w:rPr>
              <w:t>**</w:t>
            </w:r>
          </w:p>
          <w:p w14:paraId="4B67D391" w14:textId="77777777" w:rsidR="00940C01" w:rsidRPr="00950561" w:rsidRDefault="00940C01" w:rsidP="00940C01">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(2.13)</w:t>
            </w:r>
          </w:p>
        </w:tc>
        <w:tc>
          <w:tcPr>
            <w:tcW w:w="904" w:type="pct"/>
            <w:tcBorders>
              <w:bottom w:val="single" w:sz="4" w:space="0" w:color="auto"/>
            </w:tcBorders>
          </w:tcPr>
          <w:p w14:paraId="1E1AF113" w14:textId="2CD7B35C" w:rsidR="00466222" w:rsidRPr="00E55444" w:rsidRDefault="00466222" w:rsidP="00940C01">
            <w:pPr>
              <w:spacing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20.99</w:t>
            </w:r>
            <w:r>
              <w:rPr>
                <w:rFonts w:ascii="Times New Roman" w:hAnsi="Times New Roman" w:cs="Times New Roman"/>
                <w:sz w:val="24"/>
                <w:szCs w:val="24"/>
                <w:vertAlign w:val="superscript"/>
                <w:lang w:val="en-GB"/>
              </w:rPr>
              <w:t>***</w:t>
            </w:r>
          </w:p>
          <w:p w14:paraId="63F0A639" w14:textId="53261FCC" w:rsidR="00940C01" w:rsidRPr="00950561" w:rsidRDefault="00466222" w:rsidP="00940C01">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(8.55)</w:t>
            </w:r>
          </w:p>
        </w:tc>
        <w:tc>
          <w:tcPr>
            <w:tcW w:w="897" w:type="pct"/>
            <w:tcBorders>
              <w:bottom w:val="single" w:sz="4" w:space="0" w:color="auto"/>
            </w:tcBorders>
          </w:tcPr>
          <w:p w14:paraId="5BB72FAD" w14:textId="159523EC" w:rsidR="00466222" w:rsidRDefault="00466222" w:rsidP="00940C01">
            <w:pPr>
              <w:spacing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6.69</w:t>
            </w:r>
            <w:r>
              <w:rPr>
                <w:rFonts w:ascii="Times New Roman" w:hAnsi="Times New Roman" w:cs="Times New Roman"/>
                <w:sz w:val="24"/>
                <w:szCs w:val="24"/>
                <w:vertAlign w:val="superscript"/>
                <w:lang w:val="en-GB"/>
              </w:rPr>
              <w:t>**</w:t>
            </w:r>
          </w:p>
          <w:p w14:paraId="1DA0DB1E" w14:textId="7A5715B2" w:rsidR="00940C01" w:rsidRPr="00950561" w:rsidRDefault="00466222" w:rsidP="00940C01">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(2.94)</w:t>
            </w:r>
          </w:p>
        </w:tc>
        <w:tc>
          <w:tcPr>
            <w:tcW w:w="896" w:type="pct"/>
            <w:tcBorders>
              <w:bottom w:val="single" w:sz="4" w:space="0" w:color="auto"/>
            </w:tcBorders>
          </w:tcPr>
          <w:p w14:paraId="6D33FB2D" w14:textId="77777777" w:rsidR="00940C01" w:rsidRPr="00950561" w:rsidRDefault="00940C01" w:rsidP="00940C01">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2.43</w:t>
            </w:r>
            <w:r w:rsidRPr="00950561">
              <w:rPr>
                <w:rFonts w:ascii="Times New Roman" w:hAnsi="Times New Roman" w:cs="Times New Roman"/>
                <w:sz w:val="24"/>
                <w:szCs w:val="24"/>
                <w:vertAlign w:val="superscript"/>
                <w:lang w:val="en-GB"/>
              </w:rPr>
              <w:t>*</w:t>
            </w:r>
          </w:p>
          <w:p w14:paraId="72665C04" w14:textId="7E37D75E" w:rsidR="00940C01" w:rsidRPr="00950561" w:rsidRDefault="00940C01" w:rsidP="00940C01">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(1.36)</w:t>
            </w:r>
          </w:p>
        </w:tc>
      </w:tr>
      <w:tr w:rsidR="00940C01" w:rsidRPr="00950561" w14:paraId="343A1F90" w14:textId="5BE509B3" w:rsidTr="00466106">
        <w:trPr>
          <w:jc w:val="center"/>
        </w:trPr>
        <w:tc>
          <w:tcPr>
            <w:tcW w:w="1317" w:type="pct"/>
            <w:tcBorders>
              <w:top w:val="single" w:sz="4" w:space="0" w:color="auto"/>
              <w:bottom w:val="nil"/>
            </w:tcBorders>
          </w:tcPr>
          <w:p w14:paraId="053878C9" w14:textId="77777777" w:rsidR="00940C01" w:rsidRPr="00950561" w:rsidRDefault="00940C01" w:rsidP="00940C01">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N. Obs.</w:t>
            </w:r>
          </w:p>
        </w:tc>
        <w:tc>
          <w:tcPr>
            <w:tcW w:w="986" w:type="pct"/>
            <w:tcBorders>
              <w:top w:val="single" w:sz="4" w:space="0" w:color="auto"/>
              <w:bottom w:val="nil"/>
            </w:tcBorders>
          </w:tcPr>
          <w:p w14:paraId="627E58A9" w14:textId="77777777" w:rsidR="00940C01" w:rsidRPr="00950561" w:rsidRDefault="00940C01" w:rsidP="00940C01">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2,219</w:t>
            </w:r>
          </w:p>
        </w:tc>
        <w:tc>
          <w:tcPr>
            <w:tcW w:w="904" w:type="pct"/>
            <w:tcBorders>
              <w:top w:val="single" w:sz="4" w:space="0" w:color="auto"/>
              <w:bottom w:val="nil"/>
            </w:tcBorders>
          </w:tcPr>
          <w:p w14:paraId="241C3A97" w14:textId="79E851E9" w:rsidR="00940C01" w:rsidRPr="00950561" w:rsidRDefault="00466222" w:rsidP="00940C01">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480</w:t>
            </w:r>
          </w:p>
        </w:tc>
        <w:tc>
          <w:tcPr>
            <w:tcW w:w="897" w:type="pct"/>
            <w:tcBorders>
              <w:top w:val="single" w:sz="4" w:space="0" w:color="auto"/>
              <w:bottom w:val="nil"/>
            </w:tcBorders>
          </w:tcPr>
          <w:p w14:paraId="6A007B9C" w14:textId="609B4869" w:rsidR="00940C01" w:rsidRPr="00950561" w:rsidRDefault="00466222" w:rsidP="00940C01">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254</w:t>
            </w:r>
          </w:p>
        </w:tc>
        <w:tc>
          <w:tcPr>
            <w:tcW w:w="896" w:type="pct"/>
            <w:tcBorders>
              <w:top w:val="single" w:sz="4" w:space="0" w:color="auto"/>
              <w:bottom w:val="nil"/>
            </w:tcBorders>
          </w:tcPr>
          <w:p w14:paraId="7CB208CB" w14:textId="356CE1A3" w:rsidR="00940C01" w:rsidRPr="00950561" w:rsidRDefault="00940C01" w:rsidP="00940C01">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102</w:t>
            </w:r>
          </w:p>
        </w:tc>
      </w:tr>
      <w:tr w:rsidR="00940C01" w:rsidRPr="00950561" w14:paraId="543EC677" w14:textId="55083BBF" w:rsidTr="00466106">
        <w:trPr>
          <w:jc w:val="center"/>
        </w:trPr>
        <w:tc>
          <w:tcPr>
            <w:tcW w:w="1317" w:type="pct"/>
            <w:tcBorders>
              <w:top w:val="nil"/>
            </w:tcBorders>
          </w:tcPr>
          <w:p w14:paraId="34D99CD9" w14:textId="77777777" w:rsidR="00940C01" w:rsidRPr="00950561" w:rsidRDefault="00940C01" w:rsidP="00940C01">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Adj. R-Squared</w:t>
            </w:r>
          </w:p>
        </w:tc>
        <w:tc>
          <w:tcPr>
            <w:tcW w:w="986" w:type="pct"/>
            <w:tcBorders>
              <w:top w:val="nil"/>
            </w:tcBorders>
          </w:tcPr>
          <w:p w14:paraId="1B62F9E4" w14:textId="77777777" w:rsidR="00940C01" w:rsidRPr="00950561" w:rsidRDefault="00940C01" w:rsidP="00940C01">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0.0105</w:t>
            </w:r>
          </w:p>
        </w:tc>
        <w:tc>
          <w:tcPr>
            <w:tcW w:w="904" w:type="pct"/>
            <w:tcBorders>
              <w:top w:val="nil"/>
            </w:tcBorders>
          </w:tcPr>
          <w:p w14:paraId="3F195720" w14:textId="4035CC38" w:rsidR="00940C01" w:rsidRPr="00950561" w:rsidRDefault="00466222" w:rsidP="00940C01">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0.0437</w:t>
            </w:r>
          </w:p>
        </w:tc>
        <w:tc>
          <w:tcPr>
            <w:tcW w:w="897" w:type="pct"/>
            <w:tcBorders>
              <w:top w:val="nil"/>
            </w:tcBorders>
          </w:tcPr>
          <w:p w14:paraId="4A304269" w14:textId="6AE865A5" w:rsidR="00940C01" w:rsidRPr="00950561" w:rsidRDefault="00466222" w:rsidP="00940C01">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0.016</w:t>
            </w:r>
          </w:p>
        </w:tc>
        <w:tc>
          <w:tcPr>
            <w:tcW w:w="896" w:type="pct"/>
            <w:tcBorders>
              <w:top w:val="nil"/>
            </w:tcBorders>
          </w:tcPr>
          <w:p w14:paraId="37E8ECB9" w14:textId="2D190D92" w:rsidR="00940C01" w:rsidRPr="00950561" w:rsidRDefault="00940C01" w:rsidP="00940C01">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0.1657</w:t>
            </w:r>
          </w:p>
        </w:tc>
      </w:tr>
      <w:tr w:rsidR="00940C01" w:rsidRPr="00950561" w14:paraId="18960E29" w14:textId="7DCE42FB" w:rsidTr="00466106">
        <w:trPr>
          <w:jc w:val="center"/>
        </w:trPr>
        <w:tc>
          <w:tcPr>
            <w:tcW w:w="1317" w:type="pct"/>
          </w:tcPr>
          <w:p w14:paraId="07509B33" w14:textId="77777777" w:rsidR="00940C01" w:rsidRPr="00950561" w:rsidRDefault="00940C01" w:rsidP="00940C01">
            <w:pPr>
              <w:spacing w:line="360" w:lineRule="auto"/>
              <w:rPr>
                <w:rFonts w:ascii="Times New Roman" w:hAnsi="Times New Roman" w:cs="Times New Roman"/>
                <w:sz w:val="24"/>
                <w:szCs w:val="24"/>
                <w:lang w:val="en-GB"/>
              </w:rPr>
            </w:pPr>
            <w:r w:rsidRPr="00950561">
              <w:rPr>
                <w:rFonts w:ascii="Times New Roman" w:hAnsi="Times New Roman" w:cs="Times New Roman"/>
                <w:sz w:val="24"/>
                <w:szCs w:val="24"/>
                <w:lang w:val="en-GB"/>
              </w:rPr>
              <w:t>F-statistics</w:t>
            </w:r>
          </w:p>
        </w:tc>
        <w:tc>
          <w:tcPr>
            <w:tcW w:w="986" w:type="pct"/>
          </w:tcPr>
          <w:p w14:paraId="3A5EB072" w14:textId="77777777" w:rsidR="00940C01" w:rsidRPr="00950561" w:rsidRDefault="00940C01" w:rsidP="00940C01">
            <w:pPr>
              <w:spacing w:line="360" w:lineRule="auto"/>
              <w:jc w:val="center"/>
              <w:rPr>
                <w:rFonts w:ascii="Times New Roman" w:hAnsi="Times New Roman" w:cs="Times New Roman"/>
                <w:sz w:val="24"/>
                <w:szCs w:val="24"/>
                <w:vertAlign w:val="superscript"/>
                <w:lang w:val="en-GB"/>
              </w:rPr>
            </w:pPr>
            <w:r w:rsidRPr="00950561">
              <w:rPr>
                <w:rFonts w:ascii="Times New Roman" w:hAnsi="Times New Roman" w:cs="Times New Roman"/>
                <w:sz w:val="24"/>
                <w:szCs w:val="24"/>
                <w:lang w:val="en-GB"/>
              </w:rPr>
              <w:t>5.71</w:t>
            </w:r>
            <w:r w:rsidRPr="00950561">
              <w:rPr>
                <w:rFonts w:ascii="Times New Roman" w:hAnsi="Times New Roman" w:cs="Times New Roman"/>
                <w:sz w:val="24"/>
                <w:szCs w:val="24"/>
                <w:vertAlign w:val="superscript"/>
                <w:lang w:val="en-GB"/>
              </w:rPr>
              <w:t>***</w:t>
            </w:r>
          </w:p>
        </w:tc>
        <w:tc>
          <w:tcPr>
            <w:tcW w:w="904" w:type="pct"/>
          </w:tcPr>
          <w:p w14:paraId="5DA3D2BD" w14:textId="6CFE581F" w:rsidR="00940C01" w:rsidRPr="00950561" w:rsidRDefault="00466222" w:rsidP="00940C01">
            <w:pPr>
              <w:spacing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5.38</w:t>
            </w:r>
            <w:r>
              <w:rPr>
                <w:rFonts w:ascii="Times New Roman" w:hAnsi="Times New Roman" w:cs="Times New Roman"/>
                <w:sz w:val="24"/>
                <w:szCs w:val="24"/>
                <w:vertAlign w:val="superscript"/>
                <w:lang w:val="en-GB"/>
              </w:rPr>
              <w:t>***</w:t>
            </w:r>
          </w:p>
        </w:tc>
        <w:tc>
          <w:tcPr>
            <w:tcW w:w="897" w:type="pct"/>
          </w:tcPr>
          <w:p w14:paraId="70D887E1" w14:textId="0E18D95D" w:rsidR="00940C01" w:rsidRPr="00950561" w:rsidRDefault="00466222" w:rsidP="00940C01">
            <w:pPr>
              <w:spacing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1.82</w:t>
            </w:r>
            <w:r>
              <w:rPr>
                <w:rFonts w:ascii="Times New Roman" w:hAnsi="Times New Roman" w:cs="Times New Roman"/>
                <w:sz w:val="24"/>
                <w:szCs w:val="24"/>
                <w:vertAlign w:val="superscript"/>
                <w:lang w:val="en-GB"/>
              </w:rPr>
              <w:t>*</w:t>
            </w:r>
          </w:p>
        </w:tc>
        <w:tc>
          <w:tcPr>
            <w:tcW w:w="896" w:type="pct"/>
          </w:tcPr>
          <w:p w14:paraId="6CEC85DA" w14:textId="352A6E56" w:rsidR="00940C01" w:rsidRPr="00950561" w:rsidRDefault="00940C01" w:rsidP="00940C01">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3.51</w:t>
            </w:r>
            <w:r w:rsidRPr="00950561">
              <w:rPr>
                <w:rFonts w:ascii="Times New Roman" w:hAnsi="Times New Roman" w:cs="Times New Roman"/>
                <w:sz w:val="24"/>
                <w:szCs w:val="24"/>
                <w:vertAlign w:val="superscript"/>
                <w:lang w:val="en-GB"/>
              </w:rPr>
              <w:t>***</w:t>
            </w:r>
          </w:p>
        </w:tc>
      </w:tr>
    </w:tbl>
    <w:p w14:paraId="4FA9FAE2" w14:textId="3F85F088" w:rsidR="00AC078A" w:rsidRPr="00EE4B07" w:rsidRDefault="00AC078A" w:rsidP="00AC078A">
      <w:pPr>
        <w:jc w:val="both"/>
        <w:rPr>
          <w:rFonts w:ascii="Times New Roman" w:hAnsi="Times New Roman" w:cs="Times New Roman"/>
        </w:rPr>
      </w:pPr>
      <w:r w:rsidRPr="006A2928">
        <w:rPr>
          <w:rFonts w:ascii="Times New Roman" w:hAnsi="Times New Roman" w:cs="Times New Roman"/>
        </w:rPr>
        <w:t>Note:</w:t>
      </w:r>
      <w:r w:rsidRPr="00EE4B07">
        <w:rPr>
          <w:rFonts w:ascii="Times New Roman" w:hAnsi="Times New Roman" w:cs="Times New Roman"/>
        </w:rPr>
        <w:t xml:space="preserve"> This table presents t</w:t>
      </w:r>
      <w:r>
        <w:rPr>
          <w:rFonts w:ascii="Times New Roman" w:hAnsi="Times New Roman" w:cs="Times New Roman"/>
        </w:rPr>
        <w:t>he regression results of Eq. (13</w:t>
      </w:r>
      <w:r w:rsidRPr="00EE4B07">
        <w:rPr>
          <w:rFonts w:ascii="Times New Roman" w:hAnsi="Times New Roman" w:cs="Times New Roman"/>
        </w:rPr>
        <w:t xml:space="preserve">) to investigate </w:t>
      </w:r>
      <w:r>
        <w:rPr>
          <w:rFonts w:ascii="Times New Roman" w:hAnsi="Times New Roman" w:cs="Times New Roman"/>
        </w:rPr>
        <w:t xml:space="preserve">the daily determinants of the COVOL of the cryptocurrency market and sub-sectors for the whole research period. </w:t>
      </w:r>
      <w:r w:rsidRPr="00EE4B07">
        <w:rPr>
          <w:rFonts w:ascii="Times New Roman" w:hAnsi="Times New Roman" w:cs="Times New Roman"/>
        </w:rPr>
        <w:t>Eq. (1</w:t>
      </w:r>
      <w:r>
        <w:rPr>
          <w:rFonts w:ascii="Times New Roman" w:hAnsi="Times New Roman" w:cs="Times New Roman"/>
        </w:rPr>
        <w:t>3</w:t>
      </w:r>
      <w:r w:rsidRPr="00EE4B07">
        <w:rPr>
          <w:rFonts w:ascii="Times New Roman" w:hAnsi="Times New Roman" w:cs="Times New Roman"/>
        </w:rPr>
        <w:t xml:space="preserve">) is estimated using OLS estimation with t-statistics computed using Newey and West’s (1987) robust standard errors. </w:t>
      </w:r>
      <w:r>
        <w:rPr>
          <w:rFonts w:ascii="Times New Roman" w:hAnsi="Times New Roman" w:cs="Times New Roman"/>
          <w:vertAlign w:val="superscript"/>
        </w:rPr>
        <w:t>*</w:t>
      </w:r>
      <w:r w:rsidRPr="00EE4B07">
        <w:rPr>
          <w:rFonts w:ascii="Times New Roman" w:hAnsi="Times New Roman" w:cs="Times New Roman"/>
        </w:rPr>
        <w:t xml:space="preserve">, </w:t>
      </w:r>
      <w:r w:rsidRPr="00EE4B07">
        <w:rPr>
          <w:rFonts w:ascii="Times New Roman" w:hAnsi="Times New Roman" w:cs="Times New Roman"/>
          <w:vertAlign w:val="superscript"/>
        </w:rPr>
        <w:t>**</w:t>
      </w:r>
      <w:r w:rsidRPr="00EE4B07">
        <w:rPr>
          <w:rFonts w:ascii="Times New Roman" w:hAnsi="Times New Roman" w:cs="Times New Roman"/>
        </w:rPr>
        <w:t xml:space="preserve">, and </w:t>
      </w:r>
      <w:r w:rsidRPr="00EE4B07">
        <w:rPr>
          <w:rFonts w:ascii="Times New Roman" w:hAnsi="Times New Roman" w:cs="Times New Roman"/>
          <w:vertAlign w:val="superscript"/>
        </w:rPr>
        <w:t>*</w:t>
      </w:r>
      <w:r>
        <w:rPr>
          <w:rFonts w:ascii="Times New Roman" w:hAnsi="Times New Roman" w:cs="Times New Roman"/>
          <w:vertAlign w:val="superscript"/>
        </w:rPr>
        <w:t>***</w:t>
      </w:r>
      <w:r w:rsidRPr="00EE4B07">
        <w:rPr>
          <w:rFonts w:ascii="Times New Roman" w:hAnsi="Times New Roman" w:cs="Times New Roman"/>
        </w:rPr>
        <w:t xml:space="preserve"> indicate statistical significance at 10%, 5%, and 1% level, respectively.</w:t>
      </w:r>
      <w:r w:rsidR="00EC2F76">
        <w:rPr>
          <w:rFonts w:ascii="Times New Roman" w:hAnsi="Times New Roman" w:cs="Times New Roman"/>
        </w:rPr>
        <w:t xml:space="preserve"> The first three columns present the estimated results of models using daily data for the whole sample, COVID-19 period, and Russia-Ukraine War period, respectively. The last column presents the estimated result of model using monthly data for the whole period to enhance the model specification with additional explanatory variables</w:t>
      </w:r>
      <w:r w:rsidR="00094906">
        <w:rPr>
          <w:rFonts w:ascii="Times New Roman" w:hAnsi="Times New Roman" w:cs="Times New Roman"/>
        </w:rPr>
        <w:t>, whose data are only available in monthly frequency</w:t>
      </w:r>
      <w:r w:rsidR="00EC2F76">
        <w:rPr>
          <w:rFonts w:ascii="Times New Roman" w:hAnsi="Times New Roman" w:cs="Times New Roman"/>
        </w:rPr>
        <w:t>.</w:t>
      </w:r>
    </w:p>
    <w:p w14:paraId="470A8E96" w14:textId="77777777" w:rsidR="00AC078A" w:rsidRPr="00950561" w:rsidRDefault="00AC078A" w:rsidP="00AC078A">
      <w:pPr>
        <w:rPr>
          <w:rFonts w:ascii="Times New Roman" w:hAnsi="Times New Roman" w:cs="Times New Roman"/>
          <w:sz w:val="24"/>
          <w:szCs w:val="24"/>
          <w:lang w:val="en-GB"/>
        </w:rPr>
      </w:pPr>
    </w:p>
    <w:p w14:paraId="7B0CEC33" w14:textId="77777777" w:rsidR="00AC078A" w:rsidRPr="00950561" w:rsidRDefault="00AC078A" w:rsidP="00AC078A">
      <w:pPr>
        <w:rPr>
          <w:rFonts w:ascii="Times New Roman" w:hAnsi="Times New Roman" w:cs="Times New Roman"/>
          <w:sz w:val="24"/>
          <w:szCs w:val="24"/>
          <w:lang w:val="en-GB"/>
        </w:rPr>
      </w:pPr>
      <w:r w:rsidRPr="00950561">
        <w:rPr>
          <w:rFonts w:ascii="Times New Roman" w:hAnsi="Times New Roman" w:cs="Times New Roman"/>
          <w:sz w:val="24"/>
          <w:szCs w:val="24"/>
          <w:lang w:val="en-GB"/>
        </w:rPr>
        <w:br w:type="page"/>
      </w:r>
    </w:p>
    <w:p w14:paraId="39CE6D51" w14:textId="77777777" w:rsidR="00AC078A" w:rsidRPr="00950561" w:rsidRDefault="00AC078A" w:rsidP="00AC078A">
      <w:pPr>
        <w:rPr>
          <w:rFonts w:ascii="Times New Roman" w:hAnsi="Times New Roman" w:cs="Times New Roman"/>
          <w:sz w:val="24"/>
          <w:szCs w:val="24"/>
          <w:lang w:val="en-GB"/>
        </w:rPr>
        <w:sectPr w:rsidR="00AC078A" w:rsidRPr="00950561" w:rsidSect="00BF3AEE">
          <w:pgSz w:w="11906" w:h="16838"/>
          <w:pgMar w:top="1440" w:right="1440" w:bottom="1440" w:left="1440" w:header="708" w:footer="708" w:gutter="0"/>
          <w:cols w:space="708"/>
          <w:docGrid w:linePitch="360"/>
        </w:sectPr>
      </w:pPr>
    </w:p>
    <w:p w14:paraId="1D6C80F3" w14:textId="04340700" w:rsidR="00AC078A" w:rsidRDefault="00AC078A" w:rsidP="00AC078A">
      <w:pPr>
        <w:rPr>
          <w:rFonts w:ascii="Times New Roman" w:hAnsi="Times New Roman" w:cs="Times New Roman"/>
          <w:b/>
          <w:sz w:val="24"/>
          <w:szCs w:val="24"/>
          <w:lang w:val="en-GB"/>
        </w:rPr>
      </w:pPr>
      <w:r w:rsidRPr="00950561">
        <w:rPr>
          <w:rFonts w:ascii="Times New Roman" w:hAnsi="Times New Roman" w:cs="Times New Roman"/>
          <w:b/>
          <w:sz w:val="24"/>
          <w:szCs w:val="24"/>
          <w:lang w:val="en-GB"/>
        </w:rPr>
        <w:lastRenderedPageBreak/>
        <w:t xml:space="preserve">Table </w:t>
      </w:r>
      <w:r w:rsidR="006665E2">
        <w:rPr>
          <w:rFonts w:ascii="Times New Roman" w:hAnsi="Times New Roman" w:cs="Times New Roman"/>
          <w:b/>
          <w:sz w:val="24"/>
          <w:szCs w:val="24"/>
          <w:lang w:val="en-GB"/>
        </w:rPr>
        <w:t>5</w:t>
      </w:r>
      <w:r w:rsidRPr="00950561">
        <w:rPr>
          <w:rFonts w:ascii="Times New Roman" w:hAnsi="Times New Roman" w:cs="Times New Roman"/>
          <w:b/>
          <w:sz w:val="24"/>
          <w:szCs w:val="24"/>
          <w:lang w:val="en-GB"/>
        </w:rPr>
        <w:t xml:space="preserve">. </w:t>
      </w:r>
      <w:r>
        <w:rPr>
          <w:rFonts w:ascii="Times New Roman" w:hAnsi="Times New Roman" w:cs="Times New Roman"/>
          <w:b/>
          <w:sz w:val="24"/>
          <w:szCs w:val="24"/>
          <w:lang w:val="en-GB"/>
        </w:rPr>
        <w:t>Good and bad COVOL</w:t>
      </w:r>
    </w:p>
    <w:p w14:paraId="669BA445" w14:textId="77777777" w:rsidR="00AC078A" w:rsidRPr="0021600F" w:rsidRDefault="00AC078A" w:rsidP="00AC078A">
      <w:pPr>
        <w:rPr>
          <w:rFonts w:ascii="Times New Roman" w:hAnsi="Times New Roman" w:cs="Times New Roman"/>
          <w:i/>
          <w:sz w:val="24"/>
          <w:szCs w:val="24"/>
          <w:lang w:val="en-GB"/>
        </w:rPr>
      </w:pPr>
      <w:r w:rsidRPr="0021600F">
        <w:rPr>
          <w:rFonts w:ascii="Times New Roman" w:hAnsi="Times New Roman" w:cs="Times New Roman"/>
          <w:i/>
          <w:sz w:val="24"/>
          <w:szCs w:val="24"/>
          <w:lang w:val="en-GB"/>
        </w:rPr>
        <w:t>Panel A. Extreme values of bad and good COVOL</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5"/>
        <w:gridCol w:w="1823"/>
        <w:gridCol w:w="430"/>
        <w:gridCol w:w="2475"/>
        <w:gridCol w:w="1823"/>
      </w:tblGrid>
      <w:tr w:rsidR="00AC078A" w:rsidRPr="00950561" w14:paraId="7321F15D" w14:textId="77777777" w:rsidTr="00BF3AEE">
        <w:tc>
          <w:tcPr>
            <w:tcW w:w="2381" w:type="pct"/>
            <w:gridSpan w:val="2"/>
            <w:tcBorders>
              <w:top w:val="single" w:sz="4" w:space="0" w:color="auto"/>
              <w:bottom w:val="single" w:sz="4" w:space="0" w:color="auto"/>
            </w:tcBorders>
          </w:tcPr>
          <w:p w14:paraId="7BF9DB88" w14:textId="77777777" w:rsidR="00AC078A" w:rsidRPr="00950561" w:rsidRDefault="00AC078A" w:rsidP="00BF3AEE">
            <w:pPr>
              <w:spacing w:line="360" w:lineRule="auto"/>
              <w:jc w:val="center"/>
              <w:rPr>
                <w:rFonts w:ascii="Times New Roman" w:hAnsi="Times New Roman" w:cs="Times New Roman"/>
                <w:sz w:val="24"/>
                <w:szCs w:val="24"/>
                <w:lang w:val="en-GB"/>
              </w:rPr>
            </w:pPr>
            <m:oMathPara>
              <m:oMath>
                <m:r>
                  <w:rPr>
                    <w:rFonts w:ascii="Cambria Math" w:hAnsi="Cambria Math" w:cs="Times New Roman"/>
                    <w:sz w:val="24"/>
                    <w:szCs w:val="24"/>
                    <w:lang w:val="en-GB"/>
                  </w:rPr>
                  <m:t>Bad COVOL</m:t>
                </m:r>
              </m:oMath>
            </m:oMathPara>
          </w:p>
        </w:tc>
        <w:tc>
          <w:tcPr>
            <w:tcW w:w="238" w:type="pct"/>
            <w:tcBorders>
              <w:top w:val="single" w:sz="4" w:space="0" w:color="auto"/>
              <w:bottom w:val="nil"/>
            </w:tcBorders>
          </w:tcPr>
          <w:p w14:paraId="3B67E2E6" w14:textId="77777777" w:rsidR="00AC078A" w:rsidRDefault="00AC078A" w:rsidP="00BF3AEE">
            <w:pPr>
              <w:spacing w:line="360" w:lineRule="auto"/>
              <w:jc w:val="center"/>
              <w:rPr>
                <w:rFonts w:ascii="Times New Roman" w:hAnsi="Times New Roman" w:cs="Times New Roman"/>
                <w:sz w:val="24"/>
                <w:szCs w:val="24"/>
                <w:lang w:val="en-GB"/>
              </w:rPr>
            </w:pPr>
          </w:p>
        </w:tc>
        <w:tc>
          <w:tcPr>
            <w:tcW w:w="2381" w:type="pct"/>
            <w:gridSpan w:val="2"/>
            <w:tcBorders>
              <w:top w:val="single" w:sz="4" w:space="0" w:color="auto"/>
              <w:bottom w:val="single" w:sz="4" w:space="0" w:color="auto"/>
            </w:tcBorders>
          </w:tcPr>
          <w:p w14:paraId="1B785A03" w14:textId="77777777" w:rsidR="00AC078A" w:rsidRPr="00950561" w:rsidRDefault="00AC078A" w:rsidP="00BF3AEE">
            <w:pPr>
              <w:spacing w:line="360" w:lineRule="auto"/>
              <w:jc w:val="center"/>
              <w:rPr>
                <w:rFonts w:ascii="Times New Roman" w:hAnsi="Times New Roman" w:cs="Times New Roman"/>
                <w:i/>
                <w:sz w:val="24"/>
                <w:szCs w:val="24"/>
                <w:lang w:val="en-GB"/>
              </w:rPr>
            </w:pPr>
            <m:oMathPara>
              <m:oMath>
                <m:r>
                  <w:rPr>
                    <w:rFonts w:ascii="Cambria Math" w:hAnsi="Cambria Math" w:cs="Times New Roman"/>
                    <w:sz w:val="24"/>
                    <w:szCs w:val="24"/>
                    <w:lang w:val="en-GB"/>
                  </w:rPr>
                  <m:t>Good COVOL</m:t>
                </m:r>
              </m:oMath>
            </m:oMathPara>
          </w:p>
        </w:tc>
      </w:tr>
      <w:tr w:rsidR="00AC078A" w:rsidRPr="00950561" w14:paraId="272D991B" w14:textId="77777777" w:rsidTr="00BF3AEE">
        <w:tc>
          <w:tcPr>
            <w:tcW w:w="1371" w:type="pct"/>
            <w:tcBorders>
              <w:top w:val="single" w:sz="4" w:space="0" w:color="auto"/>
              <w:bottom w:val="single" w:sz="4" w:space="0" w:color="auto"/>
            </w:tcBorders>
          </w:tcPr>
          <w:p w14:paraId="7835798A"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Date</w:t>
            </w:r>
          </w:p>
        </w:tc>
        <w:tc>
          <w:tcPr>
            <w:tcW w:w="1010" w:type="pct"/>
            <w:tcBorders>
              <w:top w:val="single" w:sz="4" w:space="0" w:color="auto"/>
              <w:bottom w:val="single" w:sz="4" w:space="0" w:color="auto"/>
            </w:tcBorders>
          </w:tcPr>
          <w:p w14:paraId="36848D9B" w14:textId="77777777" w:rsidR="00AC078A" w:rsidRPr="00950561" w:rsidRDefault="00000000" w:rsidP="00BF3AEE">
            <w:pPr>
              <w:spacing w:line="360" w:lineRule="auto"/>
              <w:jc w:val="center"/>
              <w:rPr>
                <w:rFonts w:ascii="Times New Roman" w:hAnsi="Times New Roman" w:cs="Times New Roman"/>
                <w:sz w:val="24"/>
                <w:szCs w:val="24"/>
                <w:lang w:val="en-GB"/>
              </w:rPr>
            </w:pPr>
            <m:oMathPara>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t</m:t>
                    </m:r>
                  </m:sub>
                  <m:sup>
                    <m:r>
                      <w:rPr>
                        <w:rFonts w:ascii="Cambria Math" w:eastAsiaTheme="minorEastAsia" w:hAnsi="Cambria Math" w:cs="Times New Roman"/>
                        <w:sz w:val="24"/>
                        <w:szCs w:val="24"/>
                        <w:lang w:val="en-GB"/>
                      </w:rPr>
                      <m:t>σ,-</m:t>
                    </m:r>
                  </m:sup>
                </m:sSubSup>
              </m:oMath>
            </m:oMathPara>
          </w:p>
        </w:tc>
        <w:tc>
          <w:tcPr>
            <w:tcW w:w="238" w:type="pct"/>
            <w:tcBorders>
              <w:top w:val="nil"/>
              <w:bottom w:val="nil"/>
            </w:tcBorders>
          </w:tcPr>
          <w:p w14:paraId="1639517F" w14:textId="77777777" w:rsidR="00AC078A" w:rsidRPr="00950561" w:rsidRDefault="00AC078A" w:rsidP="00BF3AEE">
            <w:pPr>
              <w:spacing w:line="360" w:lineRule="auto"/>
              <w:jc w:val="center"/>
              <w:rPr>
                <w:rFonts w:ascii="Times New Roman" w:hAnsi="Times New Roman" w:cs="Times New Roman"/>
                <w:sz w:val="24"/>
                <w:szCs w:val="24"/>
                <w:lang w:val="en-GB"/>
              </w:rPr>
            </w:pPr>
          </w:p>
        </w:tc>
        <w:tc>
          <w:tcPr>
            <w:tcW w:w="1371" w:type="pct"/>
            <w:tcBorders>
              <w:top w:val="single" w:sz="4" w:space="0" w:color="auto"/>
              <w:bottom w:val="single" w:sz="4" w:space="0" w:color="auto"/>
            </w:tcBorders>
          </w:tcPr>
          <w:p w14:paraId="2FF834FA" w14:textId="77777777" w:rsidR="00AC078A" w:rsidRPr="00950561" w:rsidRDefault="00AC078A" w:rsidP="00BF3AEE">
            <w:pPr>
              <w:spacing w:line="360" w:lineRule="auto"/>
              <w:jc w:val="center"/>
              <w:rPr>
                <w:rFonts w:ascii="Times New Roman" w:hAnsi="Times New Roman" w:cs="Times New Roman"/>
                <w:sz w:val="24"/>
                <w:szCs w:val="24"/>
                <w:lang w:val="en-GB"/>
              </w:rPr>
            </w:pPr>
            <w:r w:rsidRPr="00950561">
              <w:rPr>
                <w:rFonts w:ascii="Times New Roman" w:hAnsi="Times New Roman" w:cs="Times New Roman"/>
                <w:sz w:val="24"/>
                <w:szCs w:val="24"/>
                <w:lang w:val="en-GB"/>
              </w:rPr>
              <w:t>Date</w:t>
            </w:r>
          </w:p>
        </w:tc>
        <w:tc>
          <w:tcPr>
            <w:tcW w:w="1010" w:type="pct"/>
            <w:tcBorders>
              <w:top w:val="single" w:sz="4" w:space="0" w:color="auto"/>
              <w:bottom w:val="single" w:sz="4" w:space="0" w:color="auto"/>
            </w:tcBorders>
          </w:tcPr>
          <w:p w14:paraId="60152B5E" w14:textId="77777777" w:rsidR="00AC078A" w:rsidRPr="00950561" w:rsidRDefault="00000000" w:rsidP="00BF3AEE">
            <w:pPr>
              <w:spacing w:line="360" w:lineRule="auto"/>
              <w:jc w:val="center"/>
              <w:rPr>
                <w:rFonts w:ascii="Times New Roman" w:hAnsi="Times New Roman" w:cs="Times New Roman"/>
                <w:sz w:val="24"/>
                <w:szCs w:val="24"/>
                <w:lang w:val="en-GB"/>
              </w:rPr>
            </w:pPr>
            <m:oMathPara>
              <m:oMath>
                <m:sSubSup>
                  <m:sSubSupPr>
                    <m:ctrlPr>
                      <w:rPr>
                        <w:rFonts w:ascii="Cambria Math" w:eastAsiaTheme="minorEastAsia" w:hAnsi="Cambria Math" w:cs="Times New Roman"/>
                        <w:i/>
                        <w:sz w:val="24"/>
                        <w:szCs w:val="24"/>
                        <w:lang w:val="en-GB"/>
                      </w:rPr>
                    </m:ctrlPr>
                  </m:sSubSupPr>
                  <m:e>
                    <m:r>
                      <w:rPr>
                        <w:rFonts w:ascii="Cambria Math" w:eastAsiaTheme="minorEastAsia" w:hAnsi="Cambria Math" w:cs="Times New Roman"/>
                        <w:sz w:val="24"/>
                        <w:szCs w:val="24"/>
                        <w:lang w:val="en-GB"/>
                      </w:rPr>
                      <m:t>x</m:t>
                    </m:r>
                  </m:e>
                  <m:sub>
                    <m:r>
                      <w:rPr>
                        <w:rFonts w:ascii="Cambria Math" w:eastAsiaTheme="minorEastAsia" w:hAnsi="Cambria Math" w:cs="Times New Roman"/>
                        <w:sz w:val="24"/>
                        <w:szCs w:val="24"/>
                        <w:lang w:val="en-GB"/>
                      </w:rPr>
                      <m:t>t</m:t>
                    </m:r>
                  </m:sub>
                  <m:sup>
                    <m:r>
                      <w:rPr>
                        <w:rFonts w:ascii="Cambria Math" w:eastAsiaTheme="minorEastAsia" w:hAnsi="Cambria Math" w:cs="Times New Roman"/>
                        <w:sz w:val="24"/>
                        <w:szCs w:val="24"/>
                        <w:lang w:val="en-GB"/>
                      </w:rPr>
                      <m:t>σ,+</m:t>
                    </m:r>
                  </m:sup>
                </m:sSubSup>
              </m:oMath>
            </m:oMathPara>
          </w:p>
        </w:tc>
      </w:tr>
      <w:tr w:rsidR="00AC078A" w:rsidRPr="00215417" w14:paraId="54485C1A" w14:textId="77777777" w:rsidTr="00BF3AEE">
        <w:tc>
          <w:tcPr>
            <w:tcW w:w="1371" w:type="pct"/>
            <w:tcBorders>
              <w:top w:val="single" w:sz="4" w:space="0" w:color="auto"/>
              <w:left w:val="nil"/>
              <w:bottom w:val="nil"/>
              <w:right w:val="nil"/>
            </w:tcBorders>
            <w:shd w:val="clear" w:color="auto" w:fill="auto"/>
            <w:vAlign w:val="bottom"/>
          </w:tcPr>
          <w:p w14:paraId="1B576020" w14:textId="77777777" w:rsidR="00AC078A" w:rsidRPr="0021600F" w:rsidRDefault="00AC078A" w:rsidP="00BF3AEE">
            <w:pPr>
              <w:spacing w:line="360" w:lineRule="auto"/>
              <w:jc w:val="center"/>
              <w:rPr>
                <w:rFonts w:ascii="Times New Roman" w:eastAsia="Times New Roman" w:hAnsi="Times New Roman" w:cs="Times New Roman"/>
                <w:color w:val="000000"/>
                <w:sz w:val="24"/>
                <w:szCs w:val="24"/>
              </w:rPr>
            </w:pPr>
            <w:r w:rsidRPr="0021600F">
              <w:rPr>
                <w:rFonts w:ascii="Times New Roman" w:hAnsi="Times New Roman" w:cs="Times New Roman"/>
                <w:color w:val="000000"/>
                <w:sz w:val="24"/>
                <w:szCs w:val="24"/>
              </w:rPr>
              <w:t>03/04/2017</w:t>
            </w:r>
          </w:p>
        </w:tc>
        <w:tc>
          <w:tcPr>
            <w:tcW w:w="1010" w:type="pct"/>
            <w:tcBorders>
              <w:top w:val="single" w:sz="4" w:space="0" w:color="auto"/>
              <w:left w:val="nil"/>
              <w:bottom w:val="nil"/>
              <w:right w:val="nil"/>
            </w:tcBorders>
            <w:shd w:val="clear" w:color="auto" w:fill="auto"/>
            <w:vAlign w:val="bottom"/>
          </w:tcPr>
          <w:p w14:paraId="020F71C3"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98.4933</w:t>
            </w:r>
          </w:p>
        </w:tc>
        <w:tc>
          <w:tcPr>
            <w:tcW w:w="238" w:type="pct"/>
            <w:tcBorders>
              <w:top w:val="nil"/>
              <w:left w:val="nil"/>
              <w:bottom w:val="nil"/>
              <w:right w:val="nil"/>
            </w:tcBorders>
          </w:tcPr>
          <w:p w14:paraId="258BF9EB" w14:textId="77777777" w:rsidR="00AC078A" w:rsidRPr="0021600F" w:rsidRDefault="00AC078A" w:rsidP="00BF3AEE">
            <w:pPr>
              <w:spacing w:line="360" w:lineRule="auto"/>
              <w:jc w:val="center"/>
              <w:rPr>
                <w:rFonts w:ascii="Times New Roman" w:hAnsi="Times New Roman" w:cs="Times New Roman"/>
                <w:color w:val="000000"/>
                <w:sz w:val="24"/>
                <w:szCs w:val="24"/>
              </w:rPr>
            </w:pPr>
          </w:p>
        </w:tc>
        <w:tc>
          <w:tcPr>
            <w:tcW w:w="1371" w:type="pct"/>
            <w:tcBorders>
              <w:top w:val="single" w:sz="4" w:space="0" w:color="auto"/>
              <w:left w:val="nil"/>
              <w:bottom w:val="nil"/>
              <w:right w:val="nil"/>
            </w:tcBorders>
            <w:shd w:val="clear" w:color="auto" w:fill="auto"/>
            <w:vAlign w:val="bottom"/>
          </w:tcPr>
          <w:p w14:paraId="05FF6912" w14:textId="77777777" w:rsidR="00AC078A" w:rsidRPr="0021600F" w:rsidRDefault="00AC078A" w:rsidP="00BF3AEE">
            <w:pPr>
              <w:spacing w:line="360" w:lineRule="auto"/>
              <w:jc w:val="center"/>
              <w:rPr>
                <w:rFonts w:ascii="Times New Roman" w:eastAsia="Times New Roman" w:hAnsi="Times New Roman" w:cs="Times New Roman"/>
                <w:color w:val="000000"/>
                <w:sz w:val="24"/>
                <w:szCs w:val="24"/>
              </w:rPr>
            </w:pPr>
            <w:r w:rsidRPr="0021600F">
              <w:rPr>
                <w:rFonts w:ascii="Times New Roman" w:hAnsi="Times New Roman" w:cs="Times New Roman"/>
                <w:color w:val="000000"/>
                <w:sz w:val="24"/>
                <w:szCs w:val="24"/>
              </w:rPr>
              <w:t>15/09/2016</w:t>
            </w:r>
          </w:p>
        </w:tc>
        <w:tc>
          <w:tcPr>
            <w:tcW w:w="1010" w:type="pct"/>
            <w:tcBorders>
              <w:top w:val="single" w:sz="4" w:space="0" w:color="auto"/>
              <w:left w:val="nil"/>
              <w:bottom w:val="nil"/>
              <w:right w:val="nil"/>
            </w:tcBorders>
            <w:shd w:val="clear" w:color="auto" w:fill="auto"/>
            <w:vAlign w:val="bottom"/>
          </w:tcPr>
          <w:p w14:paraId="326E809A"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58.9349</w:t>
            </w:r>
          </w:p>
        </w:tc>
      </w:tr>
      <w:tr w:rsidR="00AC078A" w:rsidRPr="00215417" w14:paraId="01B13CB4" w14:textId="77777777" w:rsidTr="00BF3AEE">
        <w:tc>
          <w:tcPr>
            <w:tcW w:w="1371" w:type="pct"/>
            <w:tcBorders>
              <w:top w:val="nil"/>
              <w:left w:val="nil"/>
              <w:bottom w:val="nil"/>
              <w:right w:val="nil"/>
            </w:tcBorders>
            <w:shd w:val="clear" w:color="auto" w:fill="auto"/>
            <w:vAlign w:val="bottom"/>
          </w:tcPr>
          <w:p w14:paraId="77022836"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28/05/2015</w:t>
            </w:r>
          </w:p>
        </w:tc>
        <w:tc>
          <w:tcPr>
            <w:tcW w:w="1010" w:type="pct"/>
            <w:tcBorders>
              <w:top w:val="nil"/>
              <w:left w:val="nil"/>
              <w:bottom w:val="nil"/>
              <w:right w:val="nil"/>
            </w:tcBorders>
            <w:shd w:val="clear" w:color="auto" w:fill="auto"/>
            <w:vAlign w:val="bottom"/>
          </w:tcPr>
          <w:p w14:paraId="28CD867F"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93.7393</w:t>
            </w:r>
          </w:p>
        </w:tc>
        <w:tc>
          <w:tcPr>
            <w:tcW w:w="238" w:type="pct"/>
            <w:tcBorders>
              <w:top w:val="nil"/>
              <w:left w:val="nil"/>
              <w:bottom w:val="nil"/>
              <w:right w:val="nil"/>
            </w:tcBorders>
          </w:tcPr>
          <w:p w14:paraId="6FAD78BF" w14:textId="77777777" w:rsidR="00AC078A" w:rsidRPr="0021600F" w:rsidRDefault="00AC078A" w:rsidP="00BF3AEE">
            <w:pPr>
              <w:spacing w:line="360" w:lineRule="auto"/>
              <w:jc w:val="center"/>
              <w:rPr>
                <w:rFonts w:ascii="Times New Roman" w:hAnsi="Times New Roman" w:cs="Times New Roman"/>
                <w:color w:val="000000"/>
                <w:sz w:val="24"/>
                <w:szCs w:val="24"/>
              </w:rPr>
            </w:pPr>
          </w:p>
        </w:tc>
        <w:tc>
          <w:tcPr>
            <w:tcW w:w="1371" w:type="pct"/>
            <w:tcBorders>
              <w:top w:val="nil"/>
              <w:left w:val="nil"/>
              <w:bottom w:val="nil"/>
              <w:right w:val="nil"/>
            </w:tcBorders>
            <w:shd w:val="clear" w:color="auto" w:fill="auto"/>
            <w:vAlign w:val="bottom"/>
          </w:tcPr>
          <w:p w14:paraId="6CFE2395"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23/05/2015</w:t>
            </w:r>
          </w:p>
        </w:tc>
        <w:tc>
          <w:tcPr>
            <w:tcW w:w="1010" w:type="pct"/>
            <w:tcBorders>
              <w:top w:val="nil"/>
              <w:left w:val="nil"/>
              <w:bottom w:val="nil"/>
              <w:right w:val="nil"/>
            </w:tcBorders>
            <w:shd w:val="clear" w:color="auto" w:fill="auto"/>
            <w:vAlign w:val="bottom"/>
          </w:tcPr>
          <w:p w14:paraId="6CA7F00E"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53.5099</w:t>
            </w:r>
          </w:p>
        </w:tc>
      </w:tr>
      <w:tr w:rsidR="00AC078A" w:rsidRPr="00215417" w14:paraId="6AA9B5F1" w14:textId="77777777" w:rsidTr="00BF3AEE">
        <w:tc>
          <w:tcPr>
            <w:tcW w:w="1371" w:type="pct"/>
            <w:tcBorders>
              <w:top w:val="nil"/>
              <w:left w:val="nil"/>
              <w:bottom w:val="nil"/>
              <w:right w:val="nil"/>
            </w:tcBorders>
            <w:shd w:val="clear" w:color="auto" w:fill="auto"/>
            <w:vAlign w:val="bottom"/>
          </w:tcPr>
          <w:p w14:paraId="0772835C"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17/06/2016</w:t>
            </w:r>
          </w:p>
        </w:tc>
        <w:tc>
          <w:tcPr>
            <w:tcW w:w="1010" w:type="pct"/>
            <w:tcBorders>
              <w:top w:val="nil"/>
              <w:left w:val="nil"/>
              <w:bottom w:val="nil"/>
              <w:right w:val="nil"/>
            </w:tcBorders>
            <w:shd w:val="clear" w:color="auto" w:fill="auto"/>
            <w:vAlign w:val="bottom"/>
          </w:tcPr>
          <w:p w14:paraId="4F261C37"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73.6695</w:t>
            </w:r>
          </w:p>
        </w:tc>
        <w:tc>
          <w:tcPr>
            <w:tcW w:w="238" w:type="pct"/>
            <w:tcBorders>
              <w:top w:val="nil"/>
              <w:left w:val="nil"/>
              <w:bottom w:val="nil"/>
              <w:right w:val="nil"/>
            </w:tcBorders>
          </w:tcPr>
          <w:p w14:paraId="041558DE" w14:textId="77777777" w:rsidR="00AC078A" w:rsidRPr="0021600F" w:rsidRDefault="00AC078A" w:rsidP="00BF3AEE">
            <w:pPr>
              <w:spacing w:line="360" w:lineRule="auto"/>
              <w:jc w:val="center"/>
              <w:rPr>
                <w:rFonts w:ascii="Times New Roman" w:hAnsi="Times New Roman" w:cs="Times New Roman"/>
                <w:color w:val="000000"/>
                <w:sz w:val="24"/>
                <w:szCs w:val="24"/>
              </w:rPr>
            </w:pPr>
          </w:p>
        </w:tc>
        <w:tc>
          <w:tcPr>
            <w:tcW w:w="1371" w:type="pct"/>
            <w:tcBorders>
              <w:top w:val="nil"/>
              <w:left w:val="nil"/>
              <w:bottom w:val="nil"/>
              <w:right w:val="nil"/>
            </w:tcBorders>
            <w:shd w:val="clear" w:color="auto" w:fill="auto"/>
            <w:vAlign w:val="bottom"/>
          </w:tcPr>
          <w:p w14:paraId="41FF009C"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15/01/2021</w:t>
            </w:r>
          </w:p>
        </w:tc>
        <w:tc>
          <w:tcPr>
            <w:tcW w:w="1010" w:type="pct"/>
            <w:tcBorders>
              <w:top w:val="nil"/>
              <w:left w:val="nil"/>
              <w:bottom w:val="nil"/>
              <w:right w:val="nil"/>
            </w:tcBorders>
            <w:shd w:val="clear" w:color="auto" w:fill="auto"/>
            <w:vAlign w:val="bottom"/>
          </w:tcPr>
          <w:p w14:paraId="6EC730D8"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48.7105</w:t>
            </w:r>
          </w:p>
        </w:tc>
      </w:tr>
      <w:tr w:rsidR="00AC078A" w:rsidRPr="00215417" w14:paraId="1D5686FB" w14:textId="77777777" w:rsidTr="00BF3AEE">
        <w:tc>
          <w:tcPr>
            <w:tcW w:w="1371" w:type="pct"/>
            <w:tcBorders>
              <w:top w:val="nil"/>
              <w:left w:val="nil"/>
              <w:bottom w:val="nil"/>
              <w:right w:val="nil"/>
            </w:tcBorders>
            <w:shd w:val="clear" w:color="auto" w:fill="auto"/>
            <w:vAlign w:val="bottom"/>
          </w:tcPr>
          <w:p w14:paraId="0BB5D8EA"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02/03/2015</w:t>
            </w:r>
          </w:p>
        </w:tc>
        <w:tc>
          <w:tcPr>
            <w:tcW w:w="1010" w:type="pct"/>
            <w:tcBorders>
              <w:top w:val="nil"/>
              <w:left w:val="nil"/>
              <w:bottom w:val="nil"/>
              <w:right w:val="nil"/>
            </w:tcBorders>
            <w:shd w:val="clear" w:color="auto" w:fill="auto"/>
            <w:vAlign w:val="bottom"/>
          </w:tcPr>
          <w:p w14:paraId="5A4F2DDF"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73.2973</w:t>
            </w:r>
          </w:p>
        </w:tc>
        <w:tc>
          <w:tcPr>
            <w:tcW w:w="238" w:type="pct"/>
            <w:tcBorders>
              <w:top w:val="nil"/>
              <w:left w:val="nil"/>
              <w:bottom w:val="nil"/>
              <w:right w:val="nil"/>
            </w:tcBorders>
          </w:tcPr>
          <w:p w14:paraId="2A9FABF0" w14:textId="77777777" w:rsidR="00AC078A" w:rsidRPr="0021600F" w:rsidRDefault="00AC078A" w:rsidP="00BF3AEE">
            <w:pPr>
              <w:spacing w:line="360" w:lineRule="auto"/>
              <w:jc w:val="center"/>
              <w:rPr>
                <w:rFonts w:ascii="Times New Roman" w:hAnsi="Times New Roman" w:cs="Times New Roman"/>
                <w:color w:val="000000"/>
                <w:sz w:val="24"/>
                <w:szCs w:val="24"/>
              </w:rPr>
            </w:pPr>
          </w:p>
        </w:tc>
        <w:tc>
          <w:tcPr>
            <w:tcW w:w="1371" w:type="pct"/>
            <w:tcBorders>
              <w:top w:val="nil"/>
              <w:left w:val="nil"/>
              <w:bottom w:val="nil"/>
              <w:right w:val="nil"/>
            </w:tcBorders>
            <w:shd w:val="clear" w:color="auto" w:fill="auto"/>
            <w:vAlign w:val="bottom"/>
          </w:tcPr>
          <w:p w14:paraId="4A93ED8E"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10/10/2015</w:t>
            </w:r>
          </w:p>
        </w:tc>
        <w:tc>
          <w:tcPr>
            <w:tcW w:w="1010" w:type="pct"/>
            <w:tcBorders>
              <w:top w:val="nil"/>
              <w:left w:val="nil"/>
              <w:bottom w:val="nil"/>
              <w:right w:val="nil"/>
            </w:tcBorders>
            <w:shd w:val="clear" w:color="auto" w:fill="auto"/>
            <w:vAlign w:val="bottom"/>
          </w:tcPr>
          <w:p w14:paraId="280D327C"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42.7339</w:t>
            </w:r>
          </w:p>
        </w:tc>
      </w:tr>
      <w:tr w:rsidR="00AC078A" w:rsidRPr="00215417" w14:paraId="4F10017F" w14:textId="77777777" w:rsidTr="00BF3AEE">
        <w:tc>
          <w:tcPr>
            <w:tcW w:w="1371" w:type="pct"/>
            <w:tcBorders>
              <w:top w:val="nil"/>
              <w:left w:val="nil"/>
              <w:bottom w:val="nil"/>
              <w:right w:val="nil"/>
            </w:tcBorders>
            <w:shd w:val="clear" w:color="auto" w:fill="auto"/>
            <w:vAlign w:val="bottom"/>
          </w:tcPr>
          <w:p w14:paraId="1B850D0C"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11/10/2015</w:t>
            </w:r>
          </w:p>
        </w:tc>
        <w:tc>
          <w:tcPr>
            <w:tcW w:w="1010" w:type="pct"/>
            <w:tcBorders>
              <w:top w:val="nil"/>
              <w:left w:val="nil"/>
              <w:bottom w:val="nil"/>
              <w:right w:val="nil"/>
            </w:tcBorders>
            <w:shd w:val="clear" w:color="auto" w:fill="auto"/>
            <w:vAlign w:val="bottom"/>
          </w:tcPr>
          <w:p w14:paraId="5A52523C"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72.4438</w:t>
            </w:r>
          </w:p>
        </w:tc>
        <w:tc>
          <w:tcPr>
            <w:tcW w:w="238" w:type="pct"/>
            <w:tcBorders>
              <w:top w:val="nil"/>
              <w:left w:val="nil"/>
              <w:bottom w:val="nil"/>
              <w:right w:val="nil"/>
            </w:tcBorders>
          </w:tcPr>
          <w:p w14:paraId="2329AF93" w14:textId="77777777" w:rsidR="00AC078A" w:rsidRPr="0021600F" w:rsidRDefault="00AC078A" w:rsidP="00BF3AEE">
            <w:pPr>
              <w:spacing w:line="360" w:lineRule="auto"/>
              <w:jc w:val="center"/>
              <w:rPr>
                <w:rFonts w:ascii="Times New Roman" w:hAnsi="Times New Roman" w:cs="Times New Roman"/>
                <w:color w:val="000000"/>
                <w:sz w:val="24"/>
                <w:szCs w:val="24"/>
              </w:rPr>
            </w:pPr>
          </w:p>
        </w:tc>
        <w:tc>
          <w:tcPr>
            <w:tcW w:w="1371" w:type="pct"/>
            <w:tcBorders>
              <w:top w:val="nil"/>
              <w:left w:val="nil"/>
              <w:bottom w:val="nil"/>
              <w:right w:val="nil"/>
            </w:tcBorders>
            <w:shd w:val="clear" w:color="auto" w:fill="auto"/>
            <w:vAlign w:val="bottom"/>
          </w:tcPr>
          <w:p w14:paraId="114163D6"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30/03/2017</w:t>
            </w:r>
          </w:p>
        </w:tc>
        <w:tc>
          <w:tcPr>
            <w:tcW w:w="1010" w:type="pct"/>
            <w:tcBorders>
              <w:top w:val="nil"/>
              <w:left w:val="nil"/>
              <w:bottom w:val="nil"/>
              <w:right w:val="nil"/>
            </w:tcBorders>
            <w:shd w:val="clear" w:color="auto" w:fill="auto"/>
            <w:vAlign w:val="bottom"/>
          </w:tcPr>
          <w:p w14:paraId="149FBC85"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40.6846</w:t>
            </w:r>
          </w:p>
        </w:tc>
      </w:tr>
      <w:tr w:rsidR="00AC078A" w:rsidRPr="00215417" w14:paraId="165E99B2" w14:textId="77777777" w:rsidTr="00BF3AEE">
        <w:tc>
          <w:tcPr>
            <w:tcW w:w="1371" w:type="pct"/>
            <w:tcBorders>
              <w:top w:val="nil"/>
              <w:left w:val="nil"/>
              <w:bottom w:val="nil"/>
              <w:right w:val="nil"/>
            </w:tcBorders>
            <w:shd w:val="clear" w:color="auto" w:fill="auto"/>
            <w:vAlign w:val="bottom"/>
          </w:tcPr>
          <w:p w14:paraId="34165468"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28/08/2015</w:t>
            </w:r>
          </w:p>
        </w:tc>
        <w:tc>
          <w:tcPr>
            <w:tcW w:w="1010" w:type="pct"/>
            <w:tcBorders>
              <w:top w:val="nil"/>
              <w:left w:val="nil"/>
              <w:bottom w:val="nil"/>
              <w:right w:val="nil"/>
            </w:tcBorders>
            <w:shd w:val="clear" w:color="auto" w:fill="auto"/>
            <w:vAlign w:val="bottom"/>
          </w:tcPr>
          <w:p w14:paraId="57B0E981"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45.6582</w:t>
            </w:r>
          </w:p>
        </w:tc>
        <w:tc>
          <w:tcPr>
            <w:tcW w:w="238" w:type="pct"/>
            <w:tcBorders>
              <w:top w:val="nil"/>
              <w:left w:val="nil"/>
              <w:bottom w:val="nil"/>
              <w:right w:val="nil"/>
            </w:tcBorders>
          </w:tcPr>
          <w:p w14:paraId="38FADDE5" w14:textId="77777777" w:rsidR="00AC078A" w:rsidRPr="0021600F" w:rsidRDefault="00AC078A" w:rsidP="00BF3AEE">
            <w:pPr>
              <w:spacing w:line="360" w:lineRule="auto"/>
              <w:jc w:val="center"/>
              <w:rPr>
                <w:rFonts w:ascii="Times New Roman" w:hAnsi="Times New Roman" w:cs="Times New Roman"/>
                <w:color w:val="000000"/>
                <w:sz w:val="24"/>
                <w:szCs w:val="24"/>
              </w:rPr>
            </w:pPr>
          </w:p>
        </w:tc>
        <w:tc>
          <w:tcPr>
            <w:tcW w:w="1371" w:type="pct"/>
            <w:tcBorders>
              <w:top w:val="nil"/>
              <w:left w:val="nil"/>
              <w:bottom w:val="nil"/>
              <w:right w:val="nil"/>
            </w:tcBorders>
            <w:shd w:val="clear" w:color="auto" w:fill="auto"/>
            <w:vAlign w:val="bottom"/>
          </w:tcPr>
          <w:p w14:paraId="0B1F607A"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28/01/2021</w:t>
            </w:r>
          </w:p>
        </w:tc>
        <w:tc>
          <w:tcPr>
            <w:tcW w:w="1010" w:type="pct"/>
            <w:tcBorders>
              <w:top w:val="nil"/>
              <w:left w:val="nil"/>
              <w:bottom w:val="nil"/>
              <w:right w:val="nil"/>
            </w:tcBorders>
            <w:shd w:val="clear" w:color="auto" w:fill="auto"/>
            <w:vAlign w:val="bottom"/>
          </w:tcPr>
          <w:p w14:paraId="4DC4EA55"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36.0338</w:t>
            </w:r>
          </w:p>
        </w:tc>
      </w:tr>
      <w:tr w:rsidR="00AC078A" w:rsidRPr="00215417" w14:paraId="6ECB344B" w14:textId="77777777" w:rsidTr="00BF3AEE">
        <w:tc>
          <w:tcPr>
            <w:tcW w:w="1371" w:type="pct"/>
            <w:tcBorders>
              <w:top w:val="nil"/>
              <w:left w:val="nil"/>
              <w:bottom w:val="nil"/>
              <w:right w:val="nil"/>
            </w:tcBorders>
            <w:shd w:val="clear" w:color="auto" w:fill="auto"/>
            <w:vAlign w:val="bottom"/>
          </w:tcPr>
          <w:p w14:paraId="463AFAD6"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12/03/2020</w:t>
            </w:r>
          </w:p>
        </w:tc>
        <w:tc>
          <w:tcPr>
            <w:tcW w:w="1010" w:type="pct"/>
            <w:tcBorders>
              <w:top w:val="nil"/>
              <w:left w:val="nil"/>
              <w:bottom w:val="nil"/>
              <w:right w:val="nil"/>
            </w:tcBorders>
            <w:shd w:val="clear" w:color="auto" w:fill="auto"/>
            <w:vAlign w:val="bottom"/>
          </w:tcPr>
          <w:p w14:paraId="5FB5ADEB"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43.5893</w:t>
            </w:r>
          </w:p>
        </w:tc>
        <w:tc>
          <w:tcPr>
            <w:tcW w:w="238" w:type="pct"/>
            <w:tcBorders>
              <w:top w:val="nil"/>
              <w:left w:val="nil"/>
              <w:bottom w:val="nil"/>
              <w:right w:val="nil"/>
            </w:tcBorders>
          </w:tcPr>
          <w:p w14:paraId="57DE09D4" w14:textId="77777777" w:rsidR="00AC078A" w:rsidRPr="0021600F" w:rsidRDefault="00AC078A" w:rsidP="00BF3AEE">
            <w:pPr>
              <w:spacing w:line="360" w:lineRule="auto"/>
              <w:jc w:val="center"/>
              <w:rPr>
                <w:rFonts w:ascii="Times New Roman" w:hAnsi="Times New Roman" w:cs="Times New Roman"/>
                <w:color w:val="000000"/>
                <w:sz w:val="24"/>
                <w:szCs w:val="24"/>
              </w:rPr>
            </w:pPr>
          </w:p>
        </w:tc>
        <w:tc>
          <w:tcPr>
            <w:tcW w:w="1371" w:type="pct"/>
            <w:tcBorders>
              <w:top w:val="nil"/>
              <w:left w:val="nil"/>
              <w:bottom w:val="nil"/>
              <w:right w:val="nil"/>
            </w:tcBorders>
            <w:shd w:val="clear" w:color="auto" w:fill="auto"/>
            <w:vAlign w:val="bottom"/>
          </w:tcPr>
          <w:p w14:paraId="7C2BF4B6"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11/07/2018</w:t>
            </w:r>
          </w:p>
        </w:tc>
        <w:tc>
          <w:tcPr>
            <w:tcW w:w="1010" w:type="pct"/>
            <w:tcBorders>
              <w:top w:val="nil"/>
              <w:left w:val="nil"/>
              <w:bottom w:val="nil"/>
              <w:right w:val="nil"/>
            </w:tcBorders>
            <w:shd w:val="clear" w:color="auto" w:fill="auto"/>
            <w:vAlign w:val="bottom"/>
          </w:tcPr>
          <w:p w14:paraId="3D57DD22"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34.5149</w:t>
            </w:r>
          </w:p>
        </w:tc>
      </w:tr>
      <w:tr w:rsidR="00AC078A" w:rsidRPr="00215417" w14:paraId="3C05408F" w14:textId="77777777" w:rsidTr="00BF3AEE">
        <w:tc>
          <w:tcPr>
            <w:tcW w:w="1371" w:type="pct"/>
            <w:tcBorders>
              <w:top w:val="nil"/>
              <w:left w:val="nil"/>
              <w:bottom w:val="nil"/>
              <w:right w:val="nil"/>
            </w:tcBorders>
            <w:shd w:val="clear" w:color="auto" w:fill="auto"/>
            <w:vAlign w:val="bottom"/>
          </w:tcPr>
          <w:p w14:paraId="04A22460"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16/09/2016</w:t>
            </w:r>
          </w:p>
        </w:tc>
        <w:tc>
          <w:tcPr>
            <w:tcW w:w="1010" w:type="pct"/>
            <w:tcBorders>
              <w:top w:val="nil"/>
              <w:left w:val="nil"/>
              <w:bottom w:val="nil"/>
              <w:right w:val="nil"/>
            </w:tcBorders>
            <w:shd w:val="clear" w:color="auto" w:fill="auto"/>
            <w:vAlign w:val="bottom"/>
          </w:tcPr>
          <w:p w14:paraId="5B5A258E"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39.5258</w:t>
            </w:r>
          </w:p>
        </w:tc>
        <w:tc>
          <w:tcPr>
            <w:tcW w:w="238" w:type="pct"/>
            <w:tcBorders>
              <w:top w:val="nil"/>
              <w:left w:val="nil"/>
              <w:bottom w:val="nil"/>
              <w:right w:val="nil"/>
            </w:tcBorders>
          </w:tcPr>
          <w:p w14:paraId="2C5F98A5" w14:textId="77777777" w:rsidR="00AC078A" w:rsidRPr="0021600F" w:rsidRDefault="00AC078A" w:rsidP="00BF3AEE">
            <w:pPr>
              <w:spacing w:line="360" w:lineRule="auto"/>
              <w:jc w:val="center"/>
              <w:rPr>
                <w:rFonts w:ascii="Times New Roman" w:hAnsi="Times New Roman" w:cs="Times New Roman"/>
                <w:color w:val="000000"/>
                <w:sz w:val="24"/>
                <w:szCs w:val="24"/>
              </w:rPr>
            </w:pPr>
          </w:p>
        </w:tc>
        <w:tc>
          <w:tcPr>
            <w:tcW w:w="1371" w:type="pct"/>
            <w:tcBorders>
              <w:top w:val="nil"/>
              <w:left w:val="nil"/>
              <w:bottom w:val="nil"/>
              <w:right w:val="nil"/>
            </w:tcBorders>
            <w:shd w:val="clear" w:color="auto" w:fill="auto"/>
            <w:vAlign w:val="bottom"/>
          </w:tcPr>
          <w:p w14:paraId="6A6FC688"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13/07/2023</w:t>
            </w:r>
          </w:p>
        </w:tc>
        <w:tc>
          <w:tcPr>
            <w:tcW w:w="1010" w:type="pct"/>
            <w:tcBorders>
              <w:top w:val="nil"/>
              <w:left w:val="nil"/>
              <w:bottom w:val="nil"/>
              <w:right w:val="nil"/>
            </w:tcBorders>
            <w:shd w:val="clear" w:color="auto" w:fill="auto"/>
            <w:vAlign w:val="bottom"/>
          </w:tcPr>
          <w:p w14:paraId="5D205261"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31.967</w:t>
            </w:r>
          </w:p>
        </w:tc>
      </w:tr>
      <w:tr w:rsidR="00AC078A" w:rsidRPr="00215417" w14:paraId="196EB74E" w14:textId="77777777" w:rsidTr="00BF3AEE">
        <w:tc>
          <w:tcPr>
            <w:tcW w:w="1371" w:type="pct"/>
            <w:tcBorders>
              <w:top w:val="nil"/>
              <w:left w:val="nil"/>
              <w:bottom w:val="nil"/>
              <w:right w:val="nil"/>
            </w:tcBorders>
            <w:shd w:val="clear" w:color="auto" w:fill="auto"/>
            <w:vAlign w:val="bottom"/>
          </w:tcPr>
          <w:p w14:paraId="308A8850"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11/10/2018</w:t>
            </w:r>
          </w:p>
        </w:tc>
        <w:tc>
          <w:tcPr>
            <w:tcW w:w="1010" w:type="pct"/>
            <w:tcBorders>
              <w:top w:val="nil"/>
              <w:left w:val="nil"/>
              <w:bottom w:val="nil"/>
              <w:right w:val="nil"/>
            </w:tcBorders>
            <w:shd w:val="clear" w:color="auto" w:fill="auto"/>
            <w:vAlign w:val="bottom"/>
          </w:tcPr>
          <w:p w14:paraId="4D9C4126"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31.5467</w:t>
            </w:r>
          </w:p>
        </w:tc>
        <w:tc>
          <w:tcPr>
            <w:tcW w:w="238" w:type="pct"/>
            <w:tcBorders>
              <w:top w:val="nil"/>
              <w:left w:val="nil"/>
              <w:bottom w:val="nil"/>
              <w:right w:val="nil"/>
            </w:tcBorders>
          </w:tcPr>
          <w:p w14:paraId="7E7C31B5" w14:textId="77777777" w:rsidR="00AC078A" w:rsidRPr="0021600F" w:rsidRDefault="00AC078A" w:rsidP="00BF3AEE">
            <w:pPr>
              <w:spacing w:line="360" w:lineRule="auto"/>
              <w:jc w:val="center"/>
              <w:rPr>
                <w:rFonts w:ascii="Times New Roman" w:hAnsi="Times New Roman" w:cs="Times New Roman"/>
                <w:color w:val="000000"/>
                <w:sz w:val="24"/>
                <w:szCs w:val="24"/>
              </w:rPr>
            </w:pPr>
          </w:p>
        </w:tc>
        <w:tc>
          <w:tcPr>
            <w:tcW w:w="1371" w:type="pct"/>
            <w:tcBorders>
              <w:top w:val="nil"/>
              <w:left w:val="nil"/>
              <w:bottom w:val="nil"/>
              <w:right w:val="nil"/>
            </w:tcBorders>
            <w:shd w:val="clear" w:color="auto" w:fill="auto"/>
            <w:vAlign w:val="bottom"/>
          </w:tcPr>
          <w:p w14:paraId="7D8BE3F6"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29/08/2015</w:t>
            </w:r>
          </w:p>
        </w:tc>
        <w:tc>
          <w:tcPr>
            <w:tcW w:w="1010" w:type="pct"/>
            <w:tcBorders>
              <w:top w:val="nil"/>
              <w:left w:val="nil"/>
              <w:bottom w:val="nil"/>
              <w:right w:val="nil"/>
            </w:tcBorders>
            <w:shd w:val="clear" w:color="auto" w:fill="auto"/>
            <w:vAlign w:val="bottom"/>
          </w:tcPr>
          <w:p w14:paraId="7AB55444"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28.5413</w:t>
            </w:r>
          </w:p>
        </w:tc>
      </w:tr>
      <w:tr w:rsidR="00AC078A" w:rsidRPr="00215417" w14:paraId="22257AC1" w14:textId="77777777" w:rsidTr="00BF3AEE">
        <w:tc>
          <w:tcPr>
            <w:tcW w:w="1371" w:type="pct"/>
            <w:tcBorders>
              <w:top w:val="nil"/>
              <w:left w:val="nil"/>
              <w:bottom w:val="nil"/>
              <w:right w:val="nil"/>
            </w:tcBorders>
            <w:shd w:val="clear" w:color="auto" w:fill="auto"/>
            <w:vAlign w:val="bottom"/>
          </w:tcPr>
          <w:p w14:paraId="477AF5E4"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30/01/2021</w:t>
            </w:r>
          </w:p>
        </w:tc>
        <w:tc>
          <w:tcPr>
            <w:tcW w:w="1010" w:type="pct"/>
            <w:tcBorders>
              <w:top w:val="nil"/>
              <w:left w:val="nil"/>
              <w:bottom w:val="nil"/>
              <w:right w:val="nil"/>
            </w:tcBorders>
            <w:shd w:val="clear" w:color="auto" w:fill="auto"/>
            <w:vAlign w:val="bottom"/>
          </w:tcPr>
          <w:p w14:paraId="5337FB67"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30.697</w:t>
            </w:r>
          </w:p>
        </w:tc>
        <w:tc>
          <w:tcPr>
            <w:tcW w:w="238" w:type="pct"/>
            <w:tcBorders>
              <w:top w:val="nil"/>
              <w:left w:val="nil"/>
              <w:bottom w:val="nil"/>
              <w:right w:val="nil"/>
            </w:tcBorders>
          </w:tcPr>
          <w:p w14:paraId="25B47483" w14:textId="77777777" w:rsidR="00AC078A" w:rsidRPr="0021600F" w:rsidRDefault="00AC078A" w:rsidP="00BF3AEE">
            <w:pPr>
              <w:spacing w:line="360" w:lineRule="auto"/>
              <w:jc w:val="center"/>
              <w:rPr>
                <w:rFonts w:ascii="Times New Roman" w:hAnsi="Times New Roman" w:cs="Times New Roman"/>
                <w:color w:val="000000"/>
                <w:sz w:val="24"/>
                <w:szCs w:val="24"/>
              </w:rPr>
            </w:pPr>
          </w:p>
        </w:tc>
        <w:tc>
          <w:tcPr>
            <w:tcW w:w="1371" w:type="pct"/>
            <w:tcBorders>
              <w:top w:val="nil"/>
              <w:left w:val="nil"/>
              <w:bottom w:val="nil"/>
              <w:right w:val="nil"/>
            </w:tcBorders>
            <w:shd w:val="clear" w:color="auto" w:fill="auto"/>
            <w:vAlign w:val="bottom"/>
          </w:tcPr>
          <w:p w14:paraId="16E6941E"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10/01/2016</w:t>
            </w:r>
          </w:p>
        </w:tc>
        <w:tc>
          <w:tcPr>
            <w:tcW w:w="1010" w:type="pct"/>
            <w:tcBorders>
              <w:top w:val="nil"/>
              <w:left w:val="nil"/>
              <w:bottom w:val="nil"/>
              <w:right w:val="nil"/>
            </w:tcBorders>
            <w:shd w:val="clear" w:color="auto" w:fill="auto"/>
            <w:vAlign w:val="bottom"/>
          </w:tcPr>
          <w:p w14:paraId="26CD042A"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28.1495</w:t>
            </w:r>
          </w:p>
        </w:tc>
      </w:tr>
      <w:tr w:rsidR="00AC078A" w:rsidRPr="00215417" w14:paraId="4C0C4D22" w14:textId="77777777" w:rsidTr="00BF3AEE">
        <w:tc>
          <w:tcPr>
            <w:tcW w:w="1371" w:type="pct"/>
            <w:tcBorders>
              <w:top w:val="nil"/>
              <w:left w:val="nil"/>
              <w:bottom w:val="nil"/>
              <w:right w:val="nil"/>
            </w:tcBorders>
            <w:shd w:val="clear" w:color="auto" w:fill="auto"/>
            <w:vAlign w:val="bottom"/>
          </w:tcPr>
          <w:p w14:paraId="12E2FA22"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14/03/2016</w:t>
            </w:r>
          </w:p>
        </w:tc>
        <w:tc>
          <w:tcPr>
            <w:tcW w:w="1010" w:type="pct"/>
            <w:tcBorders>
              <w:top w:val="nil"/>
              <w:left w:val="nil"/>
              <w:bottom w:val="nil"/>
              <w:right w:val="nil"/>
            </w:tcBorders>
            <w:shd w:val="clear" w:color="auto" w:fill="auto"/>
            <w:vAlign w:val="bottom"/>
          </w:tcPr>
          <w:p w14:paraId="28A2B0C9"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29.6513</w:t>
            </w:r>
          </w:p>
        </w:tc>
        <w:tc>
          <w:tcPr>
            <w:tcW w:w="238" w:type="pct"/>
            <w:tcBorders>
              <w:top w:val="nil"/>
              <w:left w:val="nil"/>
              <w:bottom w:val="nil"/>
              <w:right w:val="nil"/>
            </w:tcBorders>
          </w:tcPr>
          <w:p w14:paraId="0464DEF9" w14:textId="77777777" w:rsidR="00AC078A" w:rsidRPr="0021600F" w:rsidRDefault="00AC078A" w:rsidP="00BF3AEE">
            <w:pPr>
              <w:spacing w:line="360" w:lineRule="auto"/>
              <w:jc w:val="center"/>
              <w:rPr>
                <w:rFonts w:ascii="Times New Roman" w:hAnsi="Times New Roman" w:cs="Times New Roman"/>
                <w:color w:val="000000"/>
                <w:sz w:val="24"/>
                <w:szCs w:val="24"/>
              </w:rPr>
            </w:pPr>
          </w:p>
        </w:tc>
        <w:tc>
          <w:tcPr>
            <w:tcW w:w="1371" w:type="pct"/>
            <w:tcBorders>
              <w:top w:val="nil"/>
              <w:left w:val="nil"/>
              <w:bottom w:val="nil"/>
              <w:right w:val="nil"/>
            </w:tcBorders>
            <w:shd w:val="clear" w:color="auto" w:fill="auto"/>
            <w:vAlign w:val="bottom"/>
          </w:tcPr>
          <w:p w14:paraId="2CCAA2AB"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25/12/2015</w:t>
            </w:r>
          </w:p>
        </w:tc>
        <w:tc>
          <w:tcPr>
            <w:tcW w:w="1010" w:type="pct"/>
            <w:tcBorders>
              <w:top w:val="nil"/>
              <w:left w:val="nil"/>
              <w:bottom w:val="nil"/>
              <w:right w:val="nil"/>
            </w:tcBorders>
            <w:shd w:val="clear" w:color="auto" w:fill="auto"/>
            <w:vAlign w:val="bottom"/>
          </w:tcPr>
          <w:p w14:paraId="74CF340A"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25.6165</w:t>
            </w:r>
          </w:p>
        </w:tc>
      </w:tr>
      <w:tr w:rsidR="00AC078A" w:rsidRPr="00215417" w14:paraId="62C53957" w14:textId="77777777" w:rsidTr="00BF3AEE">
        <w:tc>
          <w:tcPr>
            <w:tcW w:w="1371" w:type="pct"/>
            <w:tcBorders>
              <w:top w:val="nil"/>
              <w:left w:val="nil"/>
              <w:bottom w:val="nil"/>
              <w:right w:val="nil"/>
            </w:tcBorders>
            <w:shd w:val="clear" w:color="auto" w:fill="auto"/>
            <w:vAlign w:val="bottom"/>
          </w:tcPr>
          <w:p w14:paraId="0EF7E19A"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24/09/2019</w:t>
            </w:r>
          </w:p>
        </w:tc>
        <w:tc>
          <w:tcPr>
            <w:tcW w:w="1010" w:type="pct"/>
            <w:tcBorders>
              <w:top w:val="nil"/>
              <w:left w:val="nil"/>
              <w:bottom w:val="nil"/>
              <w:right w:val="nil"/>
            </w:tcBorders>
            <w:shd w:val="clear" w:color="auto" w:fill="auto"/>
            <w:vAlign w:val="bottom"/>
          </w:tcPr>
          <w:p w14:paraId="56969906"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25.0515</w:t>
            </w:r>
          </w:p>
        </w:tc>
        <w:tc>
          <w:tcPr>
            <w:tcW w:w="238" w:type="pct"/>
            <w:tcBorders>
              <w:top w:val="nil"/>
              <w:left w:val="nil"/>
              <w:bottom w:val="nil"/>
              <w:right w:val="nil"/>
            </w:tcBorders>
          </w:tcPr>
          <w:p w14:paraId="6A797157" w14:textId="77777777" w:rsidR="00AC078A" w:rsidRPr="0021600F" w:rsidRDefault="00AC078A" w:rsidP="00BF3AEE">
            <w:pPr>
              <w:spacing w:line="360" w:lineRule="auto"/>
              <w:jc w:val="center"/>
              <w:rPr>
                <w:rFonts w:ascii="Times New Roman" w:hAnsi="Times New Roman" w:cs="Times New Roman"/>
                <w:color w:val="000000"/>
                <w:sz w:val="24"/>
                <w:szCs w:val="24"/>
              </w:rPr>
            </w:pPr>
          </w:p>
        </w:tc>
        <w:tc>
          <w:tcPr>
            <w:tcW w:w="1371" w:type="pct"/>
            <w:tcBorders>
              <w:top w:val="nil"/>
              <w:left w:val="nil"/>
              <w:bottom w:val="nil"/>
              <w:right w:val="nil"/>
            </w:tcBorders>
            <w:shd w:val="clear" w:color="auto" w:fill="auto"/>
            <w:vAlign w:val="bottom"/>
          </w:tcPr>
          <w:p w14:paraId="4FFE019A"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23/12/2016</w:t>
            </w:r>
          </w:p>
        </w:tc>
        <w:tc>
          <w:tcPr>
            <w:tcW w:w="1010" w:type="pct"/>
            <w:tcBorders>
              <w:top w:val="nil"/>
              <w:left w:val="nil"/>
              <w:bottom w:val="nil"/>
              <w:right w:val="nil"/>
            </w:tcBorders>
            <w:shd w:val="clear" w:color="auto" w:fill="auto"/>
            <w:vAlign w:val="bottom"/>
          </w:tcPr>
          <w:p w14:paraId="5E905978"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23.9475</w:t>
            </w:r>
          </w:p>
        </w:tc>
      </w:tr>
      <w:tr w:rsidR="00AC078A" w:rsidRPr="00215417" w14:paraId="1EA125B7" w14:textId="77777777" w:rsidTr="00BF3AEE">
        <w:tc>
          <w:tcPr>
            <w:tcW w:w="1371" w:type="pct"/>
            <w:tcBorders>
              <w:top w:val="nil"/>
              <w:left w:val="nil"/>
              <w:bottom w:val="nil"/>
              <w:right w:val="nil"/>
            </w:tcBorders>
            <w:shd w:val="clear" w:color="auto" w:fill="auto"/>
            <w:vAlign w:val="bottom"/>
          </w:tcPr>
          <w:p w14:paraId="4335BC43"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27/06/2019</w:t>
            </w:r>
          </w:p>
        </w:tc>
        <w:tc>
          <w:tcPr>
            <w:tcW w:w="1010" w:type="pct"/>
            <w:tcBorders>
              <w:top w:val="nil"/>
              <w:left w:val="nil"/>
              <w:bottom w:val="nil"/>
              <w:right w:val="nil"/>
            </w:tcBorders>
            <w:shd w:val="clear" w:color="auto" w:fill="auto"/>
            <w:vAlign w:val="bottom"/>
          </w:tcPr>
          <w:p w14:paraId="7F842144"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25.002</w:t>
            </w:r>
          </w:p>
        </w:tc>
        <w:tc>
          <w:tcPr>
            <w:tcW w:w="238" w:type="pct"/>
            <w:tcBorders>
              <w:top w:val="nil"/>
              <w:left w:val="nil"/>
              <w:bottom w:val="nil"/>
              <w:right w:val="nil"/>
            </w:tcBorders>
          </w:tcPr>
          <w:p w14:paraId="0AFD201F" w14:textId="77777777" w:rsidR="00AC078A" w:rsidRPr="0021600F" w:rsidRDefault="00AC078A" w:rsidP="00BF3AEE">
            <w:pPr>
              <w:spacing w:line="360" w:lineRule="auto"/>
              <w:jc w:val="center"/>
              <w:rPr>
                <w:rFonts w:ascii="Times New Roman" w:hAnsi="Times New Roman" w:cs="Times New Roman"/>
                <w:color w:val="000000"/>
                <w:sz w:val="24"/>
                <w:szCs w:val="24"/>
              </w:rPr>
            </w:pPr>
          </w:p>
        </w:tc>
        <w:tc>
          <w:tcPr>
            <w:tcW w:w="1371" w:type="pct"/>
            <w:tcBorders>
              <w:top w:val="nil"/>
              <w:left w:val="nil"/>
              <w:bottom w:val="nil"/>
              <w:right w:val="nil"/>
            </w:tcBorders>
            <w:shd w:val="clear" w:color="auto" w:fill="auto"/>
            <w:vAlign w:val="bottom"/>
          </w:tcPr>
          <w:p w14:paraId="2BC606D3"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27/05/2015</w:t>
            </w:r>
          </w:p>
        </w:tc>
        <w:tc>
          <w:tcPr>
            <w:tcW w:w="1010" w:type="pct"/>
            <w:tcBorders>
              <w:top w:val="nil"/>
              <w:left w:val="nil"/>
              <w:bottom w:val="nil"/>
              <w:right w:val="nil"/>
            </w:tcBorders>
            <w:shd w:val="clear" w:color="auto" w:fill="auto"/>
            <w:vAlign w:val="bottom"/>
          </w:tcPr>
          <w:p w14:paraId="6700A404"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22.5612</w:t>
            </w:r>
          </w:p>
        </w:tc>
      </w:tr>
      <w:tr w:rsidR="00AC078A" w:rsidRPr="00215417" w14:paraId="405C4D26" w14:textId="77777777" w:rsidTr="00BF3AEE">
        <w:tc>
          <w:tcPr>
            <w:tcW w:w="1371" w:type="pct"/>
            <w:tcBorders>
              <w:top w:val="nil"/>
              <w:left w:val="nil"/>
              <w:bottom w:val="nil"/>
              <w:right w:val="nil"/>
            </w:tcBorders>
            <w:shd w:val="clear" w:color="auto" w:fill="auto"/>
            <w:vAlign w:val="bottom"/>
          </w:tcPr>
          <w:p w14:paraId="2730A56A"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18/03/2017</w:t>
            </w:r>
          </w:p>
        </w:tc>
        <w:tc>
          <w:tcPr>
            <w:tcW w:w="1010" w:type="pct"/>
            <w:tcBorders>
              <w:top w:val="nil"/>
              <w:left w:val="nil"/>
              <w:bottom w:val="nil"/>
              <w:right w:val="nil"/>
            </w:tcBorders>
            <w:shd w:val="clear" w:color="auto" w:fill="auto"/>
            <w:vAlign w:val="bottom"/>
          </w:tcPr>
          <w:p w14:paraId="1046955F"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24.5435</w:t>
            </w:r>
          </w:p>
        </w:tc>
        <w:tc>
          <w:tcPr>
            <w:tcW w:w="238" w:type="pct"/>
            <w:tcBorders>
              <w:top w:val="nil"/>
              <w:left w:val="nil"/>
              <w:bottom w:val="nil"/>
              <w:right w:val="nil"/>
            </w:tcBorders>
          </w:tcPr>
          <w:p w14:paraId="7EDD2A62" w14:textId="77777777" w:rsidR="00AC078A" w:rsidRPr="0021600F" w:rsidRDefault="00AC078A" w:rsidP="00BF3AEE">
            <w:pPr>
              <w:spacing w:line="360" w:lineRule="auto"/>
              <w:jc w:val="center"/>
              <w:rPr>
                <w:rFonts w:ascii="Times New Roman" w:hAnsi="Times New Roman" w:cs="Times New Roman"/>
                <w:color w:val="000000"/>
                <w:sz w:val="24"/>
                <w:szCs w:val="24"/>
              </w:rPr>
            </w:pPr>
          </w:p>
        </w:tc>
        <w:tc>
          <w:tcPr>
            <w:tcW w:w="1371" w:type="pct"/>
            <w:tcBorders>
              <w:top w:val="nil"/>
              <w:left w:val="nil"/>
              <w:bottom w:val="nil"/>
              <w:right w:val="nil"/>
            </w:tcBorders>
            <w:shd w:val="clear" w:color="auto" w:fill="auto"/>
            <w:vAlign w:val="bottom"/>
          </w:tcPr>
          <w:p w14:paraId="05AFFFBF"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03/01/2018</w:t>
            </w:r>
          </w:p>
        </w:tc>
        <w:tc>
          <w:tcPr>
            <w:tcW w:w="1010" w:type="pct"/>
            <w:tcBorders>
              <w:top w:val="nil"/>
              <w:left w:val="nil"/>
              <w:bottom w:val="nil"/>
              <w:right w:val="nil"/>
            </w:tcBorders>
            <w:shd w:val="clear" w:color="auto" w:fill="auto"/>
            <w:vAlign w:val="bottom"/>
          </w:tcPr>
          <w:p w14:paraId="4BF2E587"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20.9656</w:t>
            </w:r>
          </w:p>
        </w:tc>
      </w:tr>
      <w:tr w:rsidR="00AC078A" w:rsidRPr="00215417" w14:paraId="76E44A4C" w14:textId="77777777" w:rsidTr="00BF3AEE">
        <w:tc>
          <w:tcPr>
            <w:tcW w:w="1371" w:type="pct"/>
            <w:tcBorders>
              <w:top w:val="nil"/>
              <w:left w:val="nil"/>
              <w:bottom w:val="single" w:sz="4" w:space="0" w:color="auto"/>
              <w:right w:val="nil"/>
            </w:tcBorders>
            <w:shd w:val="clear" w:color="auto" w:fill="auto"/>
            <w:vAlign w:val="bottom"/>
          </w:tcPr>
          <w:p w14:paraId="3008943B"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20/07/2018</w:t>
            </w:r>
          </w:p>
        </w:tc>
        <w:tc>
          <w:tcPr>
            <w:tcW w:w="1010" w:type="pct"/>
            <w:tcBorders>
              <w:top w:val="nil"/>
              <w:left w:val="nil"/>
              <w:bottom w:val="single" w:sz="4" w:space="0" w:color="auto"/>
              <w:right w:val="nil"/>
            </w:tcBorders>
            <w:shd w:val="clear" w:color="auto" w:fill="auto"/>
            <w:vAlign w:val="bottom"/>
          </w:tcPr>
          <w:p w14:paraId="542B64B6"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22.9549</w:t>
            </w:r>
          </w:p>
        </w:tc>
        <w:tc>
          <w:tcPr>
            <w:tcW w:w="238" w:type="pct"/>
            <w:tcBorders>
              <w:top w:val="nil"/>
              <w:left w:val="nil"/>
              <w:bottom w:val="single" w:sz="4" w:space="0" w:color="auto"/>
              <w:right w:val="nil"/>
            </w:tcBorders>
          </w:tcPr>
          <w:p w14:paraId="1FC38CAF" w14:textId="77777777" w:rsidR="00AC078A" w:rsidRPr="0021600F" w:rsidRDefault="00AC078A" w:rsidP="00BF3AEE">
            <w:pPr>
              <w:spacing w:line="360" w:lineRule="auto"/>
              <w:jc w:val="center"/>
              <w:rPr>
                <w:rFonts w:ascii="Times New Roman" w:hAnsi="Times New Roman" w:cs="Times New Roman"/>
                <w:color w:val="000000"/>
                <w:sz w:val="24"/>
                <w:szCs w:val="24"/>
              </w:rPr>
            </w:pPr>
          </w:p>
        </w:tc>
        <w:tc>
          <w:tcPr>
            <w:tcW w:w="1371" w:type="pct"/>
            <w:tcBorders>
              <w:top w:val="nil"/>
              <w:left w:val="nil"/>
              <w:bottom w:val="single" w:sz="4" w:space="0" w:color="auto"/>
              <w:right w:val="nil"/>
            </w:tcBorders>
            <w:shd w:val="clear" w:color="auto" w:fill="auto"/>
            <w:vAlign w:val="bottom"/>
          </w:tcPr>
          <w:p w14:paraId="2BF8E500"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05/04/2021</w:t>
            </w:r>
          </w:p>
        </w:tc>
        <w:tc>
          <w:tcPr>
            <w:tcW w:w="1010" w:type="pct"/>
            <w:tcBorders>
              <w:top w:val="nil"/>
              <w:left w:val="nil"/>
              <w:bottom w:val="single" w:sz="4" w:space="0" w:color="auto"/>
              <w:right w:val="nil"/>
            </w:tcBorders>
            <w:shd w:val="clear" w:color="auto" w:fill="auto"/>
            <w:vAlign w:val="bottom"/>
          </w:tcPr>
          <w:p w14:paraId="0675F929" w14:textId="77777777" w:rsidR="00AC078A" w:rsidRPr="0021600F" w:rsidRDefault="00AC078A" w:rsidP="00BF3AEE">
            <w:pPr>
              <w:spacing w:line="360" w:lineRule="auto"/>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20.6142</w:t>
            </w:r>
          </w:p>
        </w:tc>
      </w:tr>
    </w:tbl>
    <w:p w14:paraId="2F032C7D" w14:textId="77777777" w:rsidR="00AC078A" w:rsidRDefault="00AC078A" w:rsidP="00AC078A">
      <w:pPr>
        <w:spacing w:before="160"/>
        <w:rPr>
          <w:rFonts w:ascii="Times New Roman" w:hAnsi="Times New Roman" w:cs="Times New Roman"/>
          <w:i/>
          <w:sz w:val="24"/>
          <w:szCs w:val="24"/>
          <w:lang w:val="en-GB"/>
        </w:rPr>
      </w:pPr>
      <w:r>
        <w:rPr>
          <w:rFonts w:ascii="Times New Roman" w:hAnsi="Times New Roman" w:cs="Times New Roman"/>
          <w:i/>
          <w:sz w:val="24"/>
          <w:szCs w:val="24"/>
          <w:lang w:val="en-GB"/>
        </w:rPr>
        <w:t>Panel B</w:t>
      </w:r>
      <w:r w:rsidRPr="0021600F">
        <w:rPr>
          <w:rFonts w:ascii="Times New Roman" w:hAnsi="Times New Roman" w:cs="Times New Roman"/>
          <w:i/>
          <w:sz w:val="24"/>
          <w:szCs w:val="24"/>
          <w:lang w:val="en-GB"/>
        </w:rPr>
        <w:t xml:space="preserve">. </w:t>
      </w:r>
      <w:r>
        <w:rPr>
          <w:rFonts w:ascii="Times New Roman" w:hAnsi="Times New Roman" w:cs="Times New Roman"/>
          <w:i/>
          <w:sz w:val="24"/>
          <w:szCs w:val="24"/>
          <w:lang w:val="en-GB"/>
        </w:rPr>
        <w:t>Estimated factor loadings of cryptocurrencies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
        <w:gridCol w:w="2284"/>
        <w:gridCol w:w="269"/>
        <w:gridCol w:w="2094"/>
        <w:gridCol w:w="2284"/>
      </w:tblGrid>
      <w:tr w:rsidR="00AC078A" w:rsidRPr="00950561" w14:paraId="3806F2FE" w14:textId="77777777" w:rsidTr="00BF3AEE">
        <w:tc>
          <w:tcPr>
            <w:tcW w:w="2425" w:type="pct"/>
            <w:gridSpan w:val="2"/>
            <w:tcBorders>
              <w:top w:val="single" w:sz="4" w:space="0" w:color="auto"/>
              <w:bottom w:val="single" w:sz="4" w:space="0" w:color="auto"/>
            </w:tcBorders>
          </w:tcPr>
          <w:p w14:paraId="27CE7A06" w14:textId="77777777" w:rsidR="00AC078A" w:rsidRPr="00950561" w:rsidRDefault="00AC078A" w:rsidP="00BF3AEE">
            <w:pPr>
              <w:spacing w:line="360" w:lineRule="auto"/>
              <w:jc w:val="center"/>
              <w:rPr>
                <w:rFonts w:ascii="Times New Roman" w:hAnsi="Times New Roman" w:cs="Times New Roman"/>
                <w:sz w:val="24"/>
                <w:szCs w:val="24"/>
                <w:lang w:val="en-GB"/>
              </w:rPr>
            </w:pPr>
            <m:oMathPara>
              <m:oMath>
                <m:r>
                  <w:rPr>
                    <w:rFonts w:ascii="Cambria Math" w:hAnsi="Cambria Math" w:cs="Times New Roman"/>
                    <w:sz w:val="24"/>
                    <w:szCs w:val="24"/>
                    <w:lang w:val="en-GB"/>
                  </w:rPr>
                  <m:t>Bad COVOL</m:t>
                </m:r>
              </m:oMath>
            </m:oMathPara>
          </w:p>
        </w:tc>
        <w:tc>
          <w:tcPr>
            <w:tcW w:w="149" w:type="pct"/>
            <w:tcBorders>
              <w:top w:val="single" w:sz="4" w:space="0" w:color="auto"/>
              <w:bottom w:val="nil"/>
            </w:tcBorders>
          </w:tcPr>
          <w:p w14:paraId="372BFE04" w14:textId="77777777" w:rsidR="00AC078A" w:rsidRDefault="00AC078A" w:rsidP="00BF3AEE">
            <w:pPr>
              <w:spacing w:line="360" w:lineRule="auto"/>
              <w:jc w:val="center"/>
              <w:rPr>
                <w:rFonts w:ascii="Times New Roman" w:hAnsi="Times New Roman" w:cs="Times New Roman"/>
                <w:sz w:val="24"/>
                <w:szCs w:val="24"/>
                <w:lang w:val="en-GB"/>
              </w:rPr>
            </w:pPr>
          </w:p>
        </w:tc>
        <w:tc>
          <w:tcPr>
            <w:tcW w:w="2425" w:type="pct"/>
            <w:gridSpan w:val="2"/>
            <w:tcBorders>
              <w:top w:val="single" w:sz="4" w:space="0" w:color="auto"/>
              <w:bottom w:val="single" w:sz="4" w:space="0" w:color="auto"/>
            </w:tcBorders>
          </w:tcPr>
          <w:p w14:paraId="2DBC9E05" w14:textId="77777777" w:rsidR="00AC078A" w:rsidRPr="00950561" w:rsidRDefault="00AC078A" w:rsidP="00BF3AEE">
            <w:pPr>
              <w:spacing w:line="360" w:lineRule="auto"/>
              <w:jc w:val="center"/>
              <w:rPr>
                <w:rFonts w:ascii="Times New Roman" w:hAnsi="Times New Roman" w:cs="Times New Roman"/>
                <w:i/>
                <w:sz w:val="24"/>
                <w:szCs w:val="24"/>
                <w:lang w:val="en-GB"/>
              </w:rPr>
            </w:pPr>
            <m:oMathPara>
              <m:oMath>
                <m:r>
                  <w:rPr>
                    <w:rFonts w:ascii="Cambria Math" w:hAnsi="Cambria Math" w:cs="Times New Roman"/>
                    <w:sz w:val="24"/>
                    <w:szCs w:val="24"/>
                    <w:lang w:val="en-GB"/>
                  </w:rPr>
                  <m:t>Good COVOL</m:t>
                </m:r>
              </m:oMath>
            </m:oMathPara>
          </w:p>
        </w:tc>
      </w:tr>
      <w:tr w:rsidR="00AC078A" w:rsidRPr="00950561" w14:paraId="45CFA58C" w14:textId="77777777" w:rsidTr="00BF3AEE">
        <w:tc>
          <w:tcPr>
            <w:tcW w:w="1160" w:type="pct"/>
            <w:tcBorders>
              <w:top w:val="single" w:sz="4" w:space="0" w:color="auto"/>
              <w:bottom w:val="single" w:sz="4" w:space="0" w:color="auto"/>
            </w:tcBorders>
          </w:tcPr>
          <w:p w14:paraId="7DA4D78E" w14:textId="77777777" w:rsidR="00AC078A" w:rsidRPr="00950561" w:rsidRDefault="00AC078A" w:rsidP="00BF3AEE">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Cryptocurrency</w:t>
            </w:r>
          </w:p>
        </w:tc>
        <w:tc>
          <w:tcPr>
            <w:tcW w:w="1265" w:type="pct"/>
            <w:tcBorders>
              <w:top w:val="single" w:sz="4" w:space="0" w:color="auto"/>
              <w:bottom w:val="single" w:sz="4" w:space="0" w:color="auto"/>
            </w:tcBorders>
          </w:tcPr>
          <w:p w14:paraId="37EE6842" w14:textId="77777777" w:rsidR="00AC078A" w:rsidRPr="00950561" w:rsidRDefault="00AC078A" w:rsidP="00BF3AEE">
            <w:pPr>
              <w:spacing w:line="360" w:lineRule="auto"/>
              <w:jc w:val="center"/>
              <w:rPr>
                <w:rFonts w:ascii="Times New Roman" w:hAnsi="Times New Roman" w:cs="Times New Roman"/>
                <w:sz w:val="24"/>
                <w:szCs w:val="24"/>
                <w:lang w:val="en-GB"/>
              </w:rPr>
            </w:pPr>
            <m:oMathPara>
              <m:oMath>
                <m:r>
                  <w:rPr>
                    <w:rFonts w:ascii="Cambria Math" w:eastAsiaTheme="minorEastAsia" w:hAnsi="Cambria Math" w:cs="Times New Roman"/>
                    <w:sz w:val="24"/>
                    <w:szCs w:val="24"/>
                    <w:lang w:val="en-GB"/>
                  </w:rPr>
                  <m:t>Loading factor</m:t>
                </m:r>
              </m:oMath>
            </m:oMathPara>
          </w:p>
        </w:tc>
        <w:tc>
          <w:tcPr>
            <w:tcW w:w="149" w:type="pct"/>
            <w:tcBorders>
              <w:top w:val="nil"/>
              <w:bottom w:val="nil"/>
            </w:tcBorders>
          </w:tcPr>
          <w:p w14:paraId="5022879D" w14:textId="77777777" w:rsidR="00AC078A" w:rsidRPr="00950561" w:rsidRDefault="00AC078A" w:rsidP="00BF3AEE">
            <w:pPr>
              <w:spacing w:line="360" w:lineRule="auto"/>
              <w:jc w:val="center"/>
              <w:rPr>
                <w:rFonts w:ascii="Times New Roman" w:hAnsi="Times New Roman" w:cs="Times New Roman"/>
                <w:sz w:val="24"/>
                <w:szCs w:val="24"/>
                <w:lang w:val="en-GB"/>
              </w:rPr>
            </w:pPr>
          </w:p>
        </w:tc>
        <w:tc>
          <w:tcPr>
            <w:tcW w:w="1160" w:type="pct"/>
            <w:tcBorders>
              <w:top w:val="single" w:sz="4" w:space="0" w:color="auto"/>
              <w:bottom w:val="single" w:sz="4" w:space="0" w:color="auto"/>
            </w:tcBorders>
          </w:tcPr>
          <w:p w14:paraId="57B9717E" w14:textId="77777777" w:rsidR="00AC078A" w:rsidRPr="00950561" w:rsidRDefault="00AC078A" w:rsidP="00BF3AEE">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Cryptocurrency</w:t>
            </w:r>
          </w:p>
        </w:tc>
        <w:tc>
          <w:tcPr>
            <w:tcW w:w="1265" w:type="pct"/>
            <w:tcBorders>
              <w:top w:val="single" w:sz="4" w:space="0" w:color="auto"/>
              <w:bottom w:val="single" w:sz="4" w:space="0" w:color="auto"/>
            </w:tcBorders>
          </w:tcPr>
          <w:p w14:paraId="0043D85A" w14:textId="77777777" w:rsidR="00AC078A" w:rsidRPr="00950561" w:rsidRDefault="00AC078A" w:rsidP="00BF3AEE">
            <w:pPr>
              <w:spacing w:line="360" w:lineRule="auto"/>
              <w:jc w:val="center"/>
              <w:rPr>
                <w:rFonts w:ascii="Times New Roman" w:hAnsi="Times New Roman" w:cs="Times New Roman"/>
                <w:sz w:val="24"/>
                <w:szCs w:val="24"/>
                <w:lang w:val="en-GB"/>
              </w:rPr>
            </w:pPr>
            <m:oMathPara>
              <m:oMath>
                <m:r>
                  <w:rPr>
                    <w:rFonts w:ascii="Cambria Math" w:eastAsiaTheme="minorEastAsia" w:hAnsi="Cambria Math" w:cs="Times New Roman"/>
                    <w:sz w:val="24"/>
                    <w:szCs w:val="24"/>
                    <w:lang w:val="en-GB"/>
                  </w:rPr>
                  <m:t>Loading factor</m:t>
                </m:r>
              </m:oMath>
            </m:oMathPara>
          </w:p>
        </w:tc>
      </w:tr>
      <w:tr w:rsidR="00AC078A" w:rsidRPr="00215417" w14:paraId="496575FC" w14:textId="77777777" w:rsidTr="00BF3AEE">
        <w:tc>
          <w:tcPr>
            <w:tcW w:w="1160" w:type="pct"/>
            <w:tcBorders>
              <w:top w:val="single" w:sz="4" w:space="0" w:color="auto"/>
              <w:left w:val="nil"/>
              <w:bottom w:val="nil"/>
              <w:right w:val="nil"/>
            </w:tcBorders>
            <w:shd w:val="clear" w:color="auto" w:fill="auto"/>
            <w:vAlign w:val="bottom"/>
          </w:tcPr>
          <w:p w14:paraId="4A0ED62F" w14:textId="77777777" w:rsidR="00AC078A" w:rsidRPr="0021600F" w:rsidRDefault="00AC078A" w:rsidP="00BF3AEE">
            <w:pPr>
              <w:contextualSpacing/>
              <w:jc w:val="center"/>
              <w:rPr>
                <w:rFonts w:ascii="Times New Roman" w:eastAsia="Times New Roman" w:hAnsi="Times New Roman" w:cs="Times New Roman"/>
                <w:color w:val="000000"/>
                <w:sz w:val="24"/>
                <w:szCs w:val="24"/>
              </w:rPr>
            </w:pPr>
            <w:r w:rsidRPr="0021600F">
              <w:rPr>
                <w:rFonts w:ascii="Times New Roman" w:hAnsi="Times New Roman" w:cs="Times New Roman"/>
                <w:color w:val="000000"/>
                <w:sz w:val="24"/>
                <w:szCs w:val="24"/>
              </w:rPr>
              <w:t>BTC</w:t>
            </w:r>
          </w:p>
        </w:tc>
        <w:tc>
          <w:tcPr>
            <w:tcW w:w="1265" w:type="pct"/>
            <w:tcBorders>
              <w:top w:val="single" w:sz="4" w:space="0" w:color="auto"/>
              <w:left w:val="nil"/>
              <w:bottom w:val="nil"/>
              <w:right w:val="nil"/>
            </w:tcBorders>
            <w:shd w:val="clear" w:color="auto" w:fill="auto"/>
            <w:vAlign w:val="bottom"/>
          </w:tcPr>
          <w:p w14:paraId="363BA7A2"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0.243</w:t>
            </w:r>
          </w:p>
        </w:tc>
        <w:tc>
          <w:tcPr>
            <w:tcW w:w="149" w:type="pct"/>
            <w:tcBorders>
              <w:top w:val="nil"/>
              <w:left w:val="nil"/>
              <w:bottom w:val="nil"/>
              <w:right w:val="nil"/>
            </w:tcBorders>
          </w:tcPr>
          <w:p w14:paraId="299AD489" w14:textId="77777777" w:rsidR="00AC078A" w:rsidRPr="0021600F" w:rsidRDefault="00AC078A" w:rsidP="00BF3AEE">
            <w:pPr>
              <w:spacing w:line="360" w:lineRule="auto"/>
              <w:contextualSpacing/>
              <w:jc w:val="center"/>
              <w:rPr>
                <w:rFonts w:ascii="Times New Roman" w:hAnsi="Times New Roman" w:cs="Times New Roman"/>
                <w:color w:val="000000"/>
                <w:sz w:val="24"/>
                <w:szCs w:val="24"/>
              </w:rPr>
            </w:pPr>
          </w:p>
        </w:tc>
        <w:tc>
          <w:tcPr>
            <w:tcW w:w="1160" w:type="pct"/>
            <w:tcBorders>
              <w:top w:val="nil"/>
              <w:left w:val="nil"/>
              <w:bottom w:val="nil"/>
              <w:right w:val="nil"/>
            </w:tcBorders>
            <w:shd w:val="clear" w:color="auto" w:fill="auto"/>
            <w:vAlign w:val="bottom"/>
          </w:tcPr>
          <w:p w14:paraId="33D847B7" w14:textId="77777777" w:rsidR="00AC078A" w:rsidRPr="0021600F" w:rsidRDefault="00AC078A" w:rsidP="00BF3AEE">
            <w:pPr>
              <w:contextualSpacing/>
              <w:jc w:val="center"/>
              <w:rPr>
                <w:rFonts w:ascii="Times New Roman" w:eastAsia="Times New Roman" w:hAnsi="Times New Roman" w:cs="Times New Roman"/>
                <w:color w:val="000000"/>
                <w:sz w:val="24"/>
                <w:szCs w:val="24"/>
              </w:rPr>
            </w:pPr>
            <w:r w:rsidRPr="0021600F">
              <w:rPr>
                <w:rFonts w:ascii="Times New Roman" w:hAnsi="Times New Roman" w:cs="Times New Roman"/>
                <w:color w:val="000000"/>
                <w:sz w:val="24"/>
                <w:szCs w:val="24"/>
              </w:rPr>
              <w:t>XRP</w:t>
            </w:r>
          </w:p>
        </w:tc>
        <w:tc>
          <w:tcPr>
            <w:tcW w:w="1265" w:type="pct"/>
            <w:tcBorders>
              <w:top w:val="nil"/>
              <w:left w:val="nil"/>
              <w:bottom w:val="nil"/>
              <w:right w:val="nil"/>
            </w:tcBorders>
            <w:shd w:val="clear" w:color="auto" w:fill="auto"/>
            <w:vAlign w:val="bottom"/>
          </w:tcPr>
          <w:p w14:paraId="0B43F6F3"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0.24</w:t>
            </w:r>
          </w:p>
        </w:tc>
      </w:tr>
      <w:tr w:rsidR="00AC078A" w:rsidRPr="00215417" w14:paraId="5D502233" w14:textId="77777777" w:rsidTr="00BF3AEE">
        <w:tc>
          <w:tcPr>
            <w:tcW w:w="1160" w:type="pct"/>
            <w:tcBorders>
              <w:top w:val="nil"/>
              <w:left w:val="nil"/>
              <w:bottom w:val="nil"/>
              <w:right w:val="nil"/>
            </w:tcBorders>
            <w:shd w:val="clear" w:color="auto" w:fill="auto"/>
            <w:vAlign w:val="bottom"/>
          </w:tcPr>
          <w:p w14:paraId="546C16BE"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DOGE</w:t>
            </w:r>
          </w:p>
        </w:tc>
        <w:tc>
          <w:tcPr>
            <w:tcW w:w="1265" w:type="pct"/>
            <w:tcBorders>
              <w:top w:val="nil"/>
              <w:left w:val="nil"/>
              <w:bottom w:val="nil"/>
              <w:right w:val="nil"/>
            </w:tcBorders>
            <w:shd w:val="clear" w:color="auto" w:fill="auto"/>
            <w:vAlign w:val="bottom"/>
          </w:tcPr>
          <w:p w14:paraId="51B15AD4"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0.2357</w:t>
            </w:r>
          </w:p>
        </w:tc>
        <w:tc>
          <w:tcPr>
            <w:tcW w:w="149" w:type="pct"/>
            <w:tcBorders>
              <w:top w:val="nil"/>
              <w:left w:val="nil"/>
              <w:bottom w:val="nil"/>
              <w:right w:val="nil"/>
            </w:tcBorders>
          </w:tcPr>
          <w:p w14:paraId="1BF64EC2" w14:textId="77777777" w:rsidR="00AC078A" w:rsidRPr="0021600F" w:rsidRDefault="00AC078A" w:rsidP="00BF3AEE">
            <w:pPr>
              <w:spacing w:line="360" w:lineRule="auto"/>
              <w:contextualSpacing/>
              <w:jc w:val="center"/>
              <w:rPr>
                <w:rFonts w:ascii="Times New Roman" w:hAnsi="Times New Roman" w:cs="Times New Roman"/>
                <w:color w:val="000000"/>
                <w:sz w:val="24"/>
                <w:szCs w:val="24"/>
              </w:rPr>
            </w:pPr>
          </w:p>
        </w:tc>
        <w:tc>
          <w:tcPr>
            <w:tcW w:w="1160" w:type="pct"/>
            <w:tcBorders>
              <w:top w:val="nil"/>
              <w:left w:val="nil"/>
              <w:bottom w:val="nil"/>
              <w:right w:val="nil"/>
            </w:tcBorders>
            <w:shd w:val="clear" w:color="auto" w:fill="auto"/>
            <w:vAlign w:val="bottom"/>
          </w:tcPr>
          <w:p w14:paraId="533836DA"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DOGE</w:t>
            </w:r>
          </w:p>
        </w:tc>
        <w:tc>
          <w:tcPr>
            <w:tcW w:w="1265" w:type="pct"/>
            <w:tcBorders>
              <w:top w:val="nil"/>
              <w:left w:val="nil"/>
              <w:bottom w:val="nil"/>
              <w:right w:val="nil"/>
            </w:tcBorders>
            <w:shd w:val="clear" w:color="auto" w:fill="auto"/>
            <w:vAlign w:val="bottom"/>
          </w:tcPr>
          <w:p w14:paraId="2E9D22E3"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0.24</w:t>
            </w:r>
          </w:p>
        </w:tc>
      </w:tr>
      <w:tr w:rsidR="00AC078A" w:rsidRPr="00215417" w14:paraId="0A047A60" w14:textId="77777777" w:rsidTr="00BF3AEE">
        <w:tc>
          <w:tcPr>
            <w:tcW w:w="1160" w:type="pct"/>
            <w:tcBorders>
              <w:top w:val="nil"/>
              <w:left w:val="nil"/>
              <w:bottom w:val="nil"/>
              <w:right w:val="nil"/>
            </w:tcBorders>
            <w:shd w:val="clear" w:color="auto" w:fill="auto"/>
            <w:vAlign w:val="bottom"/>
          </w:tcPr>
          <w:p w14:paraId="663CE028"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TRX</w:t>
            </w:r>
          </w:p>
        </w:tc>
        <w:tc>
          <w:tcPr>
            <w:tcW w:w="1265" w:type="pct"/>
            <w:tcBorders>
              <w:top w:val="nil"/>
              <w:left w:val="nil"/>
              <w:bottom w:val="nil"/>
              <w:right w:val="nil"/>
            </w:tcBorders>
            <w:shd w:val="clear" w:color="auto" w:fill="auto"/>
            <w:vAlign w:val="bottom"/>
          </w:tcPr>
          <w:p w14:paraId="4870525F"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0.2317</w:t>
            </w:r>
          </w:p>
        </w:tc>
        <w:tc>
          <w:tcPr>
            <w:tcW w:w="149" w:type="pct"/>
            <w:tcBorders>
              <w:top w:val="nil"/>
              <w:left w:val="nil"/>
              <w:bottom w:val="nil"/>
              <w:right w:val="nil"/>
            </w:tcBorders>
          </w:tcPr>
          <w:p w14:paraId="1814D94F" w14:textId="77777777" w:rsidR="00AC078A" w:rsidRPr="0021600F" w:rsidRDefault="00AC078A" w:rsidP="00BF3AEE">
            <w:pPr>
              <w:spacing w:line="360" w:lineRule="auto"/>
              <w:contextualSpacing/>
              <w:jc w:val="center"/>
              <w:rPr>
                <w:rFonts w:ascii="Times New Roman" w:hAnsi="Times New Roman" w:cs="Times New Roman"/>
                <w:color w:val="000000"/>
                <w:sz w:val="24"/>
                <w:szCs w:val="24"/>
              </w:rPr>
            </w:pPr>
          </w:p>
        </w:tc>
        <w:tc>
          <w:tcPr>
            <w:tcW w:w="1160" w:type="pct"/>
            <w:tcBorders>
              <w:top w:val="nil"/>
              <w:left w:val="nil"/>
              <w:bottom w:val="nil"/>
              <w:right w:val="nil"/>
            </w:tcBorders>
            <w:shd w:val="clear" w:color="auto" w:fill="auto"/>
            <w:vAlign w:val="bottom"/>
          </w:tcPr>
          <w:p w14:paraId="72E17A85"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SHIB</w:t>
            </w:r>
          </w:p>
        </w:tc>
        <w:tc>
          <w:tcPr>
            <w:tcW w:w="1265" w:type="pct"/>
            <w:tcBorders>
              <w:top w:val="nil"/>
              <w:left w:val="nil"/>
              <w:bottom w:val="nil"/>
              <w:right w:val="nil"/>
            </w:tcBorders>
            <w:shd w:val="clear" w:color="auto" w:fill="auto"/>
            <w:vAlign w:val="bottom"/>
          </w:tcPr>
          <w:p w14:paraId="4F2643D1"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0.24</w:t>
            </w:r>
          </w:p>
        </w:tc>
      </w:tr>
      <w:tr w:rsidR="00AC078A" w:rsidRPr="00215417" w14:paraId="1742FC17" w14:textId="77777777" w:rsidTr="00BF3AEE">
        <w:tc>
          <w:tcPr>
            <w:tcW w:w="1160" w:type="pct"/>
            <w:tcBorders>
              <w:top w:val="nil"/>
              <w:left w:val="nil"/>
              <w:bottom w:val="nil"/>
              <w:right w:val="nil"/>
            </w:tcBorders>
            <w:shd w:val="clear" w:color="auto" w:fill="auto"/>
            <w:vAlign w:val="bottom"/>
          </w:tcPr>
          <w:p w14:paraId="68D7795B"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XRP</w:t>
            </w:r>
          </w:p>
        </w:tc>
        <w:tc>
          <w:tcPr>
            <w:tcW w:w="1265" w:type="pct"/>
            <w:tcBorders>
              <w:top w:val="nil"/>
              <w:left w:val="nil"/>
              <w:bottom w:val="nil"/>
              <w:right w:val="nil"/>
            </w:tcBorders>
            <w:shd w:val="clear" w:color="auto" w:fill="auto"/>
            <w:vAlign w:val="bottom"/>
          </w:tcPr>
          <w:p w14:paraId="2D579903"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0.231</w:t>
            </w:r>
          </w:p>
        </w:tc>
        <w:tc>
          <w:tcPr>
            <w:tcW w:w="149" w:type="pct"/>
            <w:tcBorders>
              <w:top w:val="nil"/>
              <w:left w:val="nil"/>
              <w:bottom w:val="nil"/>
              <w:right w:val="nil"/>
            </w:tcBorders>
          </w:tcPr>
          <w:p w14:paraId="1495D2B9" w14:textId="77777777" w:rsidR="00AC078A" w:rsidRPr="0021600F" w:rsidRDefault="00AC078A" w:rsidP="00BF3AEE">
            <w:pPr>
              <w:spacing w:line="360" w:lineRule="auto"/>
              <w:contextualSpacing/>
              <w:jc w:val="center"/>
              <w:rPr>
                <w:rFonts w:ascii="Times New Roman" w:hAnsi="Times New Roman" w:cs="Times New Roman"/>
                <w:color w:val="000000"/>
                <w:sz w:val="24"/>
                <w:szCs w:val="24"/>
              </w:rPr>
            </w:pPr>
          </w:p>
        </w:tc>
        <w:tc>
          <w:tcPr>
            <w:tcW w:w="1160" w:type="pct"/>
            <w:tcBorders>
              <w:top w:val="nil"/>
              <w:left w:val="nil"/>
              <w:bottom w:val="nil"/>
              <w:right w:val="nil"/>
            </w:tcBorders>
            <w:shd w:val="clear" w:color="auto" w:fill="auto"/>
            <w:vAlign w:val="bottom"/>
          </w:tcPr>
          <w:p w14:paraId="52C1B363"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BCH</w:t>
            </w:r>
          </w:p>
        </w:tc>
        <w:tc>
          <w:tcPr>
            <w:tcW w:w="1265" w:type="pct"/>
            <w:tcBorders>
              <w:top w:val="nil"/>
              <w:left w:val="nil"/>
              <w:bottom w:val="nil"/>
              <w:right w:val="nil"/>
            </w:tcBorders>
            <w:shd w:val="clear" w:color="auto" w:fill="auto"/>
            <w:vAlign w:val="bottom"/>
          </w:tcPr>
          <w:p w14:paraId="6C0BAEEF"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0.23</w:t>
            </w:r>
          </w:p>
        </w:tc>
      </w:tr>
      <w:tr w:rsidR="00AC078A" w:rsidRPr="00215417" w14:paraId="38481449" w14:textId="77777777" w:rsidTr="00BF3AEE">
        <w:tc>
          <w:tcPr>
            <w:tcW w:w="1160" w:type="pct"/>
            <w:tcBorders>
              <w:top w:val="nil"/>
              <w:left w:val="nil"/>
              <w:bottom w:val="nil"/>
              <w:right w:val="nil"/>
            </w:tcBorders>
            <w:shd w:val="clear" w:color="auto" w:fill="auto"/>
            <w:vAlign w:val="bottom"/>
          </w:tcPr>
          <w:p w14:paraId="7FCDBC2B"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ETH</w:t>
            </w:r>
          </w:p>
        </w:tc>
        <w:tc>
          <w:tcPr>
            <w:tcW w:w="1265" w:type="pct"/>
            <w:tcBorders>
              <w:top w:val="nil"/>
              <w:left w:val="nil"/>
              <w:bottom w:val="nil"/>
              <w:right w:val="nil"/>
            </w:tcBorders>
            <w:shd w:val="clear" w:color="auto" w:fill="auto"/>
            <w:vAlign w:val="bottom"/>
          </w:tcPr>
          <w:p w14:paraId="12B8B835"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0.2297</w:t>
            </w:r>
          </w:p>
        </w:tc>
        <w:tc>
          <w:tcPr>
            <w:tcW w:w="149" w:type="pct"/>
            <w:tcBorders>
              <w:top w:val="nil"/>
              <w:left w:val="nil"/>
              <w:bottom w:val="nil"/>
              <w:right w:val="nil"/>
            </w:tcBorders>
          </w:tcPr>
          <w:p w14:paraId="537F8306" w14:textId="77777777" w:rsidR="00AC078A" w:rsidRPr="0021600F" w:rsidRDefault="00AC078A" w:rsidP="00BF3AEE">
            <w:pPr>
              <w:spacing w:line="360" w:lineRule="auto"/>
              <w:contextualSpacing/>
              <w:jc w:val="center"/>
              <w:rPr>
                <w:rFonts w:ascii="Times New Roman" w:hAnsi="Times New Roman" w:cs="Times New Roman"/>
                <w:color w:val="000000"/>
                <w:sz w:val="24"/>
                <w:szCs w:val="24"/>
              </w:rPr>
            </w:pPr>
          </w:p>
        </w:tc>
        <w:tc>
          <w:tcPr>
            <w:tcW w:w="1160" w:type="pct"/>
            <w:tcBorders>
              <w:top w:val="nil"/>
              <w:left w:val="nil"/>
              <w:bottom w:val="nil"/>
              <w:right w:val="nil"/>
            </w:tcBorders>
            <w:shd w:val="clear" w:color="auto" w:fill="auto"/>
            <w:vAlign w:val="bottom"/>
          </w:tcPr>
          <w:p w14:paraId="5DD258BE"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ETC</w:t>
            </w:r>
          </w:p>
        </w:tc>
        <w:tc>
          <w:tcPr>
            <w:tcW w:w="1265" w:type="pct"/>
            <w:tcBorders>
              <w:top w:val="nil"/>
              <w:left w:val="nil"/>
              <w:bottom w:val="nil"/>
              <w:right w:val="nil"/>
            </w:tcBorders>
            <w:shd w:val="clear" w:color="auto" w:fill="auto"/>
            <w:vAlign w:val="bottom"/>
          </w:tcPr>
          <w:p w14:paraId="69A34983"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0.23</w:t>
            </w:r>
          </w:p>
        </w:tc>
      </w:tr>
      <w:tr w:rsidR="00AC078A" w:rsidRPr="00215417" w14:paraId="74D55BFE" w14:textId="77777777" w:rsidTr="00BF3AEE">
        <w:tc>
          <w:tcPr>
            <w:tcW w:w="1160" w:type="pct"/>
            <w:tcBorders>
              <w:top w:val="nil"/>
              <w:left w:val="nil"/>
              <w:bottom w:val="nil"/>
              <w:right w:val="nil"/>
            </w:tcBorders>
            <w:shd w:val="clear" w:color="auto" w:fill="auto"/>
            <w:vAlign w:val="bottom"/>
          </w:tcPr>
          <w:p w14:paraId="403F0B5D"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ETC</w:t>
            </w:r>
          </w:p>
        </w:tc>
        <w:tc>
          <w:tcPr>
            <w:tcW w:w="1265" w:type="pct"/>
            <w:tcBorders>
              <w:top w:val="nil"/>
              <w:left w:val="nil"/>
              <w:bottom w:val="nil"/>
              <w:right w:val="nil"/>
            </w:tcBorders>
            <w:shd w:val="clear" w:color="auto" w:fill="auto"/>
            <w:vAlign w:val="bottom"/>
          </w:tcPr>
          <w:p w14:paraId="4DA3B644"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0.2251</w:t>
            </w:r>
          </w:p>
        </w:tc>
        <w:tc>
          <w:tcPr>
            <w:tcW w:w="149" w:type="pct"/>
            <w:tcBorders>
              <w:top w:val="nil"/>
              <w:left w:val="nil"/>
              <w:bottom w:val="nil"/>
              <w:right w:val="nil"/>
            </w:tcBorders>
          </w:tcPr>
          <w:p w14:paraId="1C94337C" w14:textId="77777777" w:rsidR="00AC078A" w:rsidRPr="0021600F" w:rsidRDefault="00AC078A" w:rsidP="00BF3AEE">
            <w:pPr>
              <w:spacing w:line="360" w:lineRule="auto"/>
              <w:contextualSpacing/>
              <w:jc w:val="center"/>
              <w:rPr>
                <w:rFonts w:ascii="Times New Roman" w:hAnsi="Times New Roman" w:cs="Times New Roman"/>
                <w:color w:val="000000"/>
                <w:sz w:val="24"/>
                <w:szCs w:val="24"/>
              </w:rPr>
            </w:pPr>
          </w:p>
        </w:tc>
        <w:tc>
          <w:tcPr>
            <w:tcW w:w="1160" w:type="pct"/>
            <w:tcBorders>
              <w:top w:val="nil"/>
              <w:left w:val="nil"/>
              <w:bottom w:val="nil"/>
              <w:right w:val="nil"/>
            </w:tcBorders>
            <w:shd w:val="clear" w:color="auto" w:fill="auto"/>
            <w:vAlign w:val="bottom"/>
          </w:tcPr>
          <w:p w14:paraId="7C87DB48"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FIL</w:t>
            </w:r>
          </w:p>
        </w:tc>
        <w:tc>
          <w:tcPr>
            <w:tcW w:w="1265" w:type="pct"/>
            <w:tcBorders>
              <w:top w:val="nil"/>
              <w:left w:val="nil"/>
              <w:bottom w:val="nil"/>
              <w:right w:val="nil"/>
            </w:tcBorders>
            <w:shd w:val="clear" w:color="auto" w:fill="auto"/>
            <w:vAlign w:val="bottom"/>
          </w:tcPr>
          <w:p w14:paraId="02F4650D"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0.23</w:t>
            </w:r>
          </w:p>
        </w:tc>
      </w:tr>
      <w:tr w:rsidR="00AC078A" w:rsidRPr="00215417" w14:paraId="1BB423EA" w14:textId="77777777" w:rsidTr="00BF3AEE">
        <w:tc>
          <w:tcPr>
            <w:tcW w:w="1160" w:type="pct"/>
            <w:tcBorders>
              <w:top w:val="nil"/>
              <w:left w:val="nil"/>
              <w:bottom w:val="nil"/>
              <w:right w:val="nil"/>
            </w:tcBorders>
            <w:shd w:val="clear" w:color="auto" w:fill="auto"/>
            <w:vAlign w:val="bottom"/>
          </w:tcPr>
          <w:p w14:paraId="383708ED"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BNB</w:t>
            </w:r>
          </w:p>
        </w:tc>
        <w:tc>
          <w:tcPr>
            <w:tcW w:w="1265" w:type="pct"/>
            <w:tcBorders>
              <w:top w:val="nil"/>
              <w:left w:val="nil"/>
              <w:bottom w:val="nil"/>
              <w:right w:val="nil"/>
            </w:tcBorders>
            <w:shd w:val="clear" w:color="auto" w:fill="auto"/>
            <w:vAlign w:val="bottom"/>
          </w:tcPr>
          <w:p w14:paraId="325E3B00"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0.2195</w:t>
            </w:r>
          </w:p>
        </w:tc>
        <w:tc>
          <w:tcPr>
            <w:tcW w:w="149" w:type="pct"/>
            <w:tcBorders>
              <w:top w:val="nil"/>
              <w:left w:val="nil"/>
              <w:bottom w:val="nil"/>
              <w:right w:val="nil"/>
            </w:tcBorders>
          </w:tcPr>
          <w:p w14:paraId="640A2CBD" w14:textId="77777777" w:rsidR="00AC078A" w:rsidRPr="0021600F" w:rsidRDefault="00AC078A" w:rsidP="00BF3AEE">
            <w:pPr>
              <w:spacing w:line="360" w:lineRule="auto"/>
              <w:contextualSpacing/>
              <w:jc w:val="center"/>
              <w:rPr>
                <w:rFonts w:ascii="Times New Roman" w:hAnsi="Times New Roman" w:cs="Times New Roman"/>
                <w:color w:val="000000"/>
                <w:sz w:val="24"/>
                <w:szCs w:val="24"/>
              </w:rPr>
            </w:pPr>
          </w:p>
        </w:tc>
        <w:tc>
          <w:tcPr>
            <w:tcW w:w="1160" w:type="pct"/>
            <w:tcBorders>
              <w:top w:val="nil"/>
              <w:left w:val="nil"/>
              <w:bottom w:val="nil"/>
              <w:right w:val="nil"/>
            </w:tcBorders>
            <w:shd w:val="clear" w:color="auto" w:fill="auto"/>
            <w:vAlign w:val="bottom"/>
          </w:tcPr>
          <w:p w14:paraId="75634246"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LTC</w:t>
            </w:r>
          </w:p>
        </w:tc>
        <w:tc>
          <w:tcPr>
            <w:tcW w:w="1265" w:type="pct"/>
            <w:tcBorders>
              <w:top w:val="nil"/>
              <w:left w:val="nil"/>
              <w:bottom w:val="nil"/>
              <w:right w:val="nil"/>
            </w:tcBorders>
            <w:shd w:val="clear" w:color="auto" w:fill="auto"/>
            <w:vAlign w:val="bottom"/>
          </w:tcPr>
          <w:p w14:paraId="7BF25BAE"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0.23</w:t>
            </w:r>
          </w:p>
        </w:tc>
      </w:tr>
      <w:tr w:rsidR="00AC078A" w:rsidRPr="00215417" w14:paraId="69BE347B" w14:textId="77777777" w:rsidTr="00BF3AEE">
        <w:tc>
          <w:tcPr>
            <w:tcW w:w="1160" w:type="pct"/>
            <w:tcBorders>
              <w:top w:val="nil"/>
              <w:left w:val="nil"/>
              <w:bottom w:val="nil"/>
              <w:right w:val="nil"/>
            </w:tcBorders>
            <w:shd w:val="clear" w:color="auto" w:fill="auto"/>
            <w:vAlign w:val="bottom"/>
          </w:tcPr>
          <w:p w14:paraId="68D28BAA"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LTC</w:t>
            </w:r>
          </w:p>
        </w:tc>
        <w:tc>
          <w:tcPr>
            <w:tcW w:w="1265" w:type="pct"/>
            <w:tcBorders>
              <w:top w:val="nil"/>
              <w:left w:val="nil"/>
              <w:bottom w:val="nil"/>
              <w:right w:val="nil"/>
            </w:tcBorders>
            <w:shd w:val="clear" w:color="auto" w:fill="auto"/>
            <w:vAlign w:val="bottom"/>
          </w:tcPr>
          <w:p w14:paraId="7044F9C8"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0.2154</w:t>
            </w:r>
          </w:p>
        </w:tc>
        <w:tc>
          <w:tcPr>
            <w:tcW w:w="149" w:type="pct"/>
            <w:tcBorders>
              <w:top w:val="nil"/>
              <w:left w:val="nil"/>
              <w:bottom w:val="nil"/>
              <w:right w:val="nil"/>
            </w:tcBorders>
          </w:tcPr>
          <w:p w14:paraId="212F659E" w14:textId="77777777" w:rsidR="00AC078A" w:rsidRPr="0021600F" w:rsidRDefault="00AC078A" w:rsidP="00BF3AEE">
            <w:pPr>
              <w:spacing w:line="360" w:lineRule="auto"/>
              <w:contextualSpacing/>
              <w:jc w:val="center"/>
              <w:rPr>
                <w:rFonts w:ascii="Times New Roman" w:hAnsi="Times New Roman" w:cs="Times New Roman"/>
                <w:color w:val="000000"/>
                <w:sz w:val="24"/>
                <w:szCs w:val="24"/>
              </w:rPr>
            </w:pPr>
          </w:p>
        </w:tc>
        <w:tc>
          <w:tcPr>
            <w:tcW w:w="1160" w:type="pct"/>
            <w:tcBorders>
              <w:top w:val="nil"/>
              <w:left w:val="nil"/>
              <w:bottom w:val="nil"/>
              <w:right w:val="nil"/>
            </w:tcBorders>
            <w:shd w:val="clear" w:color="auto" w:fill="auto"/>
            <w:vAlign w:val="bottom"/>
          </w:tcPr>
          <w:p w14:paraId="325A30E5"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BTC</w:t>
            </w:r>
          </w:p>
        </w:tc>
        <w:tc>
          <w:tcPr>
            <w:tcW w:w="1265" w:type="pct"/>
            <w:tcBorders>
              <w:top w:val="nil"/>
              <w:left w:val="nil"/>
              <w:bottom w:val="nil"/>
              <w:right w:val="nil"/>
            </w:tcBorders>
            <w:shd w:val="clear" w:color="auto" w:fill="auto"/>
            <w:vAlign w:val="bottom"/>
          </w:tcPr>
          <w:p w14:paraId="49129A81"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0.22</w:t>
            </w:r>
          </w:p>
        </w:tc>
      </w:tr>
      <w:tr w:rsidR="00AC078A" w:rsidRPr="00215417" w14:paraId="54E0A299" w14:textId="77777777" w:rsidTr="00BF3AEE">
        <w:tc>
          <w:tcPr>
            <w:tcW w:w="1160" w:type="pct"/>
            <w:tcBorders>
              <w:top w:val="nil"/>
              <w:left w:val="nil"/>
              <w:bottom w:val="nil"/>
              <w:right w:val="nil"/>
            </w:tcBorders>
            <w:shd w:val="clear" w:color="auto" w:fill="auto"/>
            <w:vAlign w:val="bottom"/>
          </w:tcPr>
          <w:p w14:paraId="40F048EC"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SOL</w:t>
            </w:r>
          </w:p>
        </w:tc>
        <w:tc>
          <w:tcPr>
            <w:tcW w:w="1265" w:type="pct"/>
            <w:tcBorders>
              <w:top w:val="nil"/>
              <w:left w:val="nil"/>
              <w:bottom w:val="nil"/>
              <w:right w:val="nil"/>
            </w:tcBorders>
            <w:shd w:val="clear" w:color="auto" w:fill="auto"/>
            <w:vAlign w:val="bottom"/>
          </w:tcPr>
          <w:p w14:paraId="5D2A5156"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0.2148</w:t>
            </w:r>
          </w:p>
        </w:tc>
        <w:tc>
          <w:tcPr>
            <w:tcW w:w="149" w:type="pct"/>
            <w:tcBorders>
              <w:top w:val="nil"/>
              <w:left w:val="nil"/>
              <w:bottom w:val="nil"/>
              <w:right w:val="nil"/>
            </w:tcBorders>
          </w:tcPr>
          <w:p w14:paraId="3B7F34A6" w14:textId="77777777" w:rsidR="00AC078A" w:rsidRPr="0021600F" w:rsidRDefault="00AC078A" w:rsidP="00BF3AEE">
            <w:pPr>
              <w:spacing w:line="360" w:lineRule="auto"/>
              <w:contextualSpacing/>
              <w:jc w:val="center"/>
              <w:rPr>
                <w:rFonts w:ascii="Times New Roman" w:hAnsi="Times New Roman" w:cs="Times New Roman"/>
                <w:color w:val="000000"/>
                <w:sz w:val="24"/>
                <w:szCs w:val="24"/>
              </w:rPr>
            </w:pPr>
          </w:p>
        </w:tc>
        <w:tc>
          <w:tcPr>
            <w:tcW w:w="1160" w:type="pct"/>
            <w:tcBorders>
              <w:top w:val="nil"/>
              <w:left w:val="nil"/>
              <w:bottom w:val="nil"/>
              <w:right w:val="nil"/>
            </w:tcBorders>
            <w:shd w:val="clear" w:color="auto" w:fill="auto"/>
            <w:vAlign w:val="bottom"/>
          </w:tcPr>
          <w:p w14:paraId="1A138712"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TRX</w:t>
            </w:r>
          </w:p>
        </w:tc>
        <w:tc>
          <w:tcPr>
            <w:tcW w:w="1265" w:type="pct"/>
            <w:tcBorders>
              <w:top w:val="nil"/>
              <w:left w:val="nil"/>
              <w:bottom w:val="nil"/>
              <w:right w:val="nil"/>
            </w:tcBorders>
            <w:shd w:val="clear" w:color="auto" w:fill="auto"/>
            <w:vAlign w:val="bottom"/>
          </w:tcPr>
          <w:p w14:paraId="7A316AF1"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0.21</w:t>
            </w:r>
          </w:p>
        </w:tc>
      </w:tr>
      <w:tr w:rsidR="00AC078A" w:rsidRPr="00215417" w14:paraId="504F3ADE" w14:textId="77777777" w:rsidTr="00BF3AEE">
        <w:tc>
          <w:tcPr>
            <w:tcW w:w="1160" w:type="pct"/>
            <w:tcBorders>
              <w:top w:val="nil"/>
              <w:left w:val="nil"/>
              <w:bottom w:val="nil"/>
              <w:right w:val="nil"/>
            </w:tcBorders>
            <w:shd w:val="clear" w:color="auto" w:fill="auto"/>
            <w:vAlign w:val="bottom"/>
          </w:tcPr>
          <w:p w14:paraId="48CABBF2"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lastRenderedPageBreak/>
              <w:t>BCH</w:t>
            </w:r>
          </w:p>
        </w:tc>
        <w:tc>
          <w:tcPr>
            <w:tcW w:w="1265" w:type="pct"/>
            <w:tcBorders>
              <w:top w:val="nil"/>
              <w:left w:val="nil"/>
              <w:bottom w:val="nil"/>
              <w:right w:val="nil"/>
            </w:tcBorders>
            <w:shd w:val="clear" w:color="auto" w:fill="auto"/>
            <w:vAlign w:val="bottom"/>
          </w:tcPr>
          <w:p w14:paraId="24991020"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0.2146</w:t>
            </w:r>
          </w:p>
        </w:tc>
        <w:tc>
          <w:tcPr>
            <w:tcW w:w="149" w:type="pct"/>
            <w:tcBorders>
              <w:top w:val="nil"/>
              <w:left w:val="nil"/>
              <w:bottom w:val="nil"/>
              <w:right w:val="nil"/>
            </w:tcBorders>
          </w:tcPr>
          <w:p w14:paraId="1F0C73F8" w14:textId="77777777" w:rsidR="00AC078A" w:rsidRPr="0021600F" w:rsidRDefault="00AC078A" w:rsidP="00BF3AEE">
            <w:pPr>
              <w:spacing w:line="360" w:lineRule="auto"/>
              <w:contextualSpacing/>
              <w:jc w:val="center"/>
              <w:rPr>
                <w:rFonts w:ascii="Times New Roman" w:hAnsi="Times New Roman" w:cs="Times New Roman"/>
                <w:color w:val="000000"/>
                <w:sz w:val="24"/>
                <w:szCs w:val="24"/>
              </w:rPr>
            </w:pPr>
          </w:p>
        </w:tc>
        <w:tc>
          <w:tcPr>
            <w:tcW w:w="1160" w:type="pct"/>
            <w:tcBorders>
              <w:top w:val="nil"/>
              <w:left w:val="nil"/>
              <w:bottom w:val="nil"/>
              <w:right w:val="nil"/>
            </w:tcBorders>
            <w:shd w:val="clear" w:color="auto" w:fill="auto"/>
            <w:vAlign w:val="bottom"/>
          </w:tcPr>
          <w:p w14:paraId="3BC9AA7D"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UNI</w:t>
            </w:r>
          </w:p>
        </w:tc>
        <w:tc>
          <w:tcPr>
            <w:tcW w:w="1265" w:type="pct"/>
            <w:tcBorders>
              <w:top w:val="nil"/>
              <w:left w:val="nil"/>
              <w:bottom w:val="nil"/>
              <w:right w:val="nil"/>
            </w:tcBorders>
            <w:shd w:val="clear" w:color="auto" w:fill="auto"/>
            <w:vAlign w:val="bottom"/>
          </w:tcPr>
          <w:p w14:paraId="429E5C7F"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0.21</w:t>
            </w:r>
          </w:p>
        </w:tc>
      </w:tr>
      <w:tr w:rsidR="00AC078A" w:rsidRPr="00215417" w14:paraId="14235E47" w14:textId="77777777" w:rsidTr="00BF3AEE">
        <w:tc>
          <w:tcPr>
            <w:tcW w:w="1160" w:type="pct"/>
            <w:tcBorders>
              <w:top w:val="nil"/>
              <w:left w:val="nil"/>
              <w:bottom w:val="nil"/>
              <w:right w:val="nil"/>
            </w:tcBorders>
            <w:shd w:val="clear" w:color="auto" w:fill="auto"/>
            <w:vAlign w:val="bottom"/>
          </w:tcPr>
          <w:p w14:paraId="0A924279"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FIL</w:t>
            </w:r>
          </w:p>
        </w:tc>
        <w:tc>
          <w:tcPr>
            <w:tcW w:w="1265" w:type="pct"/>
            <w:tcBorders>
              <w:top w:val="nil"/>
              <w:left w:val="nil"/>
              <w:bottom w:val="nil"/>
              <w:right w:val="nil"/>
            </w:tcBorders>
            <w:shd w:val="clear" w:color="auto" w:fill="auto"/>
            <w:vAlign w:val="bottom"/>
          </w:tcPr>
          <w:p w14:paraId="280CDE0C"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0.2123</w:t>
            </w:r>
          </w:p>
        </w:tc>
        <w:tc>
          <w:tcPr>
            <w:tcW w:w="149" w:type="pct"/>
            <w:tcBorders>
              <w:top w:val="nil"/>
              <w:left w:val="nil"/>
              <w:bottom w:val="nil"/>
              <w:right w:val="nil"/>
            </w:tcBorders>
          </w:tcPr>
          <w:p w14:paraId="10AF2DC8" w14:textId="77777777" w:rsidR="00AC078A" w:rsidRPr="0021600F" w:rsidRDefault="00AC078A" w:rsidP="00BF3AEE">
            <w:pPr>
              <w:spacing w:line="360" w:lineRule="auto"/>
              <w:contextualSpacing/>
              <w:jc w:val="center"/>
              <w:rPr>
                <w:rFonts w:ascii="Times New Roman" w:hAnsi="Times New Roman" w:cs="Times New Roman"/>
                <w:color w:val="000000"/>
                <w:sz w:val="24"/>
                <w:szCs w:val="24"/>
              </w:rPr>
            </w:pPr>
          </w:p>
        </w:tc>
        <w:tc>
          <w:tcPr>
            <w:tcW w:w="1160" w:type="pct"/>
            <w:tcBorders>
              <w:top w:val="nil"/>
              <w:left w:val="nil"/>
              <w:bottom w:val="nil"/>
              <w:right w:val="nil"/>
            </w:tcBorders>
            <w:shd w:val="clear" w:color="auto" w:fill="auto"/>
            <w:vAlign w:val="bottom"/>
          </w:tcPr>
          <w:p w14:paraId="2B7C06B5"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ETH</w:t>
            </w:r>
          </w:p>
        </w:tc>
        <w:tc>
          <w:tcPr>
            <w:tcW w:w="1265" w:type="pct"/>
            <w:tcBorders>
              <w:top w:val="nil"/>
              <w:left w:val="nil"/>
              <w:bottom w:val="nil"/>
              <w:right w:val="nil"/>
            </w:tcBorders>
            <w:shd w:val="clear" w:color="auto" w:fill="auto"/>
            <w:vAlign w:val="bottom"/>
          </w:tcPr>
          <w:p w14:paraId="501A184F"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0.21</w:t>
            </w:r>
          </w:p>
        </w:tc>
      </w:tr>
      <w:tr w:rsidR="00AC078A" w:rsidRPr="00215417" w14:paraId="4015F274" w14:textId="77777777" w:rsidTr="00BF3AEE">
        <w:tc>
          <w:tcPr>
            <w:tcW w:w="1160" w:type="pct"/>
            <w:tcBorders>
              <w:top w:val="nil"/>
              <w:left w:val="nil"/>
              <w:bottom w:val="nil"/>
              <w:right w:val="nil"/>
            </w:tcBorders>
            <w:shd w:val="clear" w:color="auto" w:fill="auto"/>
            <w:vAlign w:val="bottom"/>
          </w:tcPr>
          <w:p w14:paraId="2BE47986"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AVAX</w:t>
            </w:r>
          </w:p>
        </w:tc>
        <w:tc>
          <w:tcPr>
            <w:tcW w:w="1265" w:type="pct"/>
            <w:tcBorders>
              <w:top w:val="nil"/>
              <w:left w:val="nil"/>
              <w:bottom w:val="nil"/>
              <w:right w:val="nil"/>
            </w:tcBorders>
            <w:shd w:val="clear" w:color="auto" w:fill="auto"/>
            <w:vAlign w:val="bottom"/>
          </w:tcPr>
          <w:p w14:paraId="7716D834"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0.2103</w:t>
            </w:r>
          </w:p>
        </w:tc>
        <w:tc>
          <w:tcPr>
            <w:tcW w:w="149" w:type="pct"/>
            <w:tcBorders>
              <w:top w:val="nil"/>
              <w:left w:val="nil"/>
              <w:bottom w:val="nil"/>
              <w:right w:val="nil"/>
            </w:tcBorders>
          </w:tcPr>
          <w:p w14:paraId="42712A84" w14:textId="77777777" w:rsidR="00AC078A" w:rsidRPr="0021600F" w:rsidRDefault="00AC078A" w:rsidP="00BF3AEE">
            <w:pPr>
              <w:spacing w:line="360" w:lineRule="auto"/>
              <w:contextualSpacing/>
              <w:jc w:val="center"/>
              <w:rPr>
                <w:rFonts w:ascii="Times New Roman" w:hAnsi="Times New Roman" w:cs="Times New Roman"/>
                <w:color w:val="000000"/>
                <w:sz w:val="24"/>
                <w:szCs w:val="24"/>
              </w:rPr>
            </w:pPr>
          </w:p>
        </w:tc>
        <w:tc>
          <w:tcPr>
            <w:tcW w:w="1160" w:type="pct"/>
            <w:tcBorders>
              <w:top w:val="nil"/>
              <w:left w:val="nil"/>
              <w:bottom w:val="nil"/>
              <w:right w:val="nil"/>
            </w:tcBorders>
            <w:shd w:val="clear" w:color="auto" w:fill="auto"/>
            <w:vAlign w:val="bottom"/>
          </w:tcPr>
          <w:p w14:paraId="0A78EBE3"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MATIC</w:t>
            </w:r>
          </w:p>
        </w:tc>
        <w:tc>
          <w:tcPr>
            <w:tcW w:w="1265" w:type="pct"/>
            <w:tcBorders>
              <w:top w:val="nil"/>
              <w:left w:val="nil"/>
              <w:bottom w:val="nil"/>
              <w:right w:val="nil"/>
            </w:tcBorders>
            <w:shd w:val="clear" w:color="auto" w:fill="auto"/>
            <w:vAlign w:val="bottom"/>
          </w:tcPr>
          <w:p w14:paraId="5BFE2673"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0.21</w:t>
            </w:r>
          </w:p>
        </w:tc>
      </w:tr>
      <w:tr w:rsidR="00AC078A" w:rsidRPr="00215417" w14:paraId="12094143" w14:textId="77777777" w:rsidTr="00BF3AEE">
        <w:tc>
          <w:tcPr>
            <w:tcW w:w="1160" w:type="pct"/>
            <w:tcBorders>
              <w:top w:val="nil"/>
              <w:left w:val="nil"/>
              <w:bottom w:val="nil"/>
              <w:right w:val="nil"/>
            </w:tcBorders>
            <w:shd w:val="clear" w:color="auto" w:fill="auto"/>
            <w:vAlign w:val="bottom"/>
          </w:tcPr>
          <w:p w14:paraId="25031C77"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SHIB</w:t>
            </w:r>
          </w:p>
        </w:tc>
        <w:tc>
          <w:tcPr>
            <w:tcW w:w="1265" w:type="pct"/>
            <w:tcBorders>
              <w:top w:val="nil"/>
              <w:left w:val="nil"/>
              <w:bottom w:val="nil"/>
              <w:right w:val="nil"/>
            </w:tcBorders>
            <w:shd w:val="clear" w:color="auto" w:fill="auto"/>
            <w:vAlign w:val="bottom"/>
          </w:tcPr>
          <w:p w14:paraId="0367D049"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0.2048</w:t>
            </w:r>
          </w:p>
        </w:tc>
        <w:tc>
          <w:tcPr>
            <w:tcW w:w="149" w:type="pct"/>
            <w:tcBorders>
              <w:top w:val="nil"/>
              <w:left w:val="nil"/>
              <w:bottom w:val="nil"/>
              <w:right w:val="nil"/>
            </w:tcBorders>
          </w:tcPr>
          <w:p w14:paraId="40AE25D6" w14:textId="77777777" w:rsidR="00AC078A" w:rsidRPr="0021600F" w:rsidRDefault="00AC078A" w:rsidP="00BF3AEE">
            <w:pPr>
              <w:spacing w:line="360" w:lineRule="auto"/>
              <w:contextualSpacing/>
              <w:jc w:val="center"/>
              <w:rPr>
                <w:rFonts w:ascii="Times New Roman" w:hAnsi="Times New Roman" w:cs="Times New Roman"/>
                <w:color w:val="000000"/>
                <w:sz w:val="24"/>
                <w:szCs w:val="24"/>
              </w:rPr>
            </w:pPr>
          </w:p>
        </w:tc>
        <w:tc>
          <w:tcPr>
            <w:tcW w:w="1160" w:type="pct"/>
            <w:tcBorders>
              <w:top w:val="nil"/>
              <w:left w:val="nil"/>
              <w:bottom w:val="nil"/>
              <w:right w:val="nil"/>
            </w:tcBorders>
            <w:shd w:val="clear" w:color="auto" w:fill="auto"/>
            <w:vAlign w:val="bottom"/>
          </w:tcPr>
          <w:p w14:paraId="73EE47C0"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DOT</w:t>
            </w:r>
          </w:p>
        </w:tc>
        <w:tc>
          <w:tcPr>
            <w:tcW w:w="1265" w:type="pct"/>
            <w:tcBorders>
              <w:top w:val="nil"/>
              <w:left w:val="nil"/>
              <w:bottom w:val="nil"/>
              <w:right w:val="nil"/>
            </w:tcBorders>
            <w:shd w:val="clear" w:color="auto" w:fill="auto"/>
            <w:vAlign w:val="bottom"/>
          </w:tcPr>
          <w:p w14:paraId="174375C2"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0.20</w:t>
            </w:r>
          </w:p>
        </w:tc>
      </w:tr>
      <w:tr w:rsidR="00AC078A" w:rsidRPr="00215417" w14:paraId="3AFC2A56" w14:textId="77777777" w:rsidTr="00BF3AEE">
        <w:tc>
          <w:tcPr>
            <w:tcW w:w="1160" w:type="pct"/>
            <w:tcBorders>
              <w:top w:val="nil"/>
              <w:left w:val="nil"/>
              <w:bottom w:val="nil"/>
              <w:right w:val="nil"/>
            </w:tcBorders>
            <w:shd w:val="clear" w:color="auto" w:fill="auto"/>
            <w:vAlign w:val="bottom"/>
          </w:tcPr>
          <w:p w14:paraId="08195A25"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ADA</w:t>
            </w:r>
          </w:p>
        </w:tc>
        <w:tc>
          <w:tcPr>
            <w:tcW w:w="1265" w:type="pct"/>
            <w:tcBorders>
              <w:top w:val="nil"/>
              <w:left w:val="nil"/>
              <w:bottom w:val="nil"/>
              <w:right w:val="nil"/>
            </w:tcBorders>
            <w:shd w:val="clear" w:color="auto" w:fill="auto"/>
            <w:vAlign w:val="bottom"/>
          </w:tcPr>
          <w:p w14:paraId="4FA3F6C3"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0.1971</w:t>
            </w:r>
          </w:p>
        </w:tc>
        <w:tc>
          <w:tcPr>
            <w:tcW w:w="149" w:type="pct"/>
            <w:tcBorders>
              <w:top w:val="nil"/>
              <w:left w:val="nil"/>
              <w:bottom w:val="nil"/>
              <w:right w:val="nil"/>
            </w:tcBorders>
          </w:tcPr>
          <w:p w14:paraId="603E6EF4" w14:textId="77777777" w:rsidR="00AC078A" w:rsidRPr="0021600F" w:rsidRDefault="00AC078A" w:rsidP="00BF3AEE">
            <w:pPr>
              <w:spacing w:line="360" w:lineRule="auto"/>
              <w:contextualSpacing/>
              <w:jc w:val="center"/>
              <w:rPr>
                <w:rFonts w:ascii="Times New Roman" w:hAnsi="Times New Roman" w:cs="Times New Roman"/>
                <w:color w:val="000000"/>
                <w:sz w:val="24"/>
                <w:szCs w:val="24"/>
              </w:rPr>
            </w:pPr>
          </w:p>
        </w:tc>
        <w:tc>
          <w:tcPr>
            <w:tcW w:w="1160" w:type="pct"/>
            <w:tcBorders>
              <w:top w:val="nil"/>
              <w:left w:val="nil"/>
              <w:bottom w:val="nil"/>
              <w:right w:val="nil"/>
            </w:tcBorders>
            <w:shd w:val="clear" w:color="auto" w:fill="auto"/>
            <w:vAlign w:val="bottom"/>
          </w:tcPr>
          <w:p w14:paraId="563377DB"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ADA</w:t>
            </w:r>
          </w:p>
        </w:tc>
        <w:tc>
          <w:tcPr>
            <w:tcW w:w="1265" w:type="pct"/>
            <w:tcBorders>
              <w:top w:val="nil"/>
              <w:left w:val="nil"/>
              <w:bottom w:val="nil"/>
              <w:right w:val="nil"/>
            </w:tcBorders>
            <w:shd w:val="clear" w:color="auto" w:fill="auto"/>
            <w:vAlign w:val="bottom"/>
          </w:tcPr>
          <w:p w14:paraId="0F89F802"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0.20</w:t>
            </w:r>
          </w:p>
        </w:tc>
      </w:tr>
      <w:tr w:rsidR="00AC078A" w:rsidRPr="00215417" w14:paraId="220F5AB9" w14:textId="77777777" w:rsidTr="00BF3AEE">
        <w:tc>
          <w:tcPr>
            <w:tcW w:w="1160" w:type="pct"/>
            <w:tcBorders>
              <w:top w:val="nil"/>
              <w:left w:val="nil"/>
              <w:bottom w:val="nil"/>
              <w:right w:val="nil"/>
            </w:tcBorders>
            <w:shd w:val="clear" w:color="auto" w:fill="auto"/>
            <w:vAlign w:val="bottom"/>
          </w:tcPr>
          <w:p w14:paraId="76F0F543"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ICP</w:t>
            </w:r>
          </w:p>
        </w:tc>
        <w:tc>
          <w:tcPr>
            <w:tcW w:w="1265" w:type="pct"/>
            <w:tcBorders>
              <w:top w:val="nil"/>
              <w:left w:val="nil"/>
              <w:bottom w:val="nil"/>
              <w:right w:val="nil"/>
            </w:tcBorders>
            <w:shd w:val="clear" w:color="auto" w:fill="auto"/>
            <w:vAlign w:val="bottom"/>
          </w:tcPr>
          <w:p w14:paraId="14FE0B3F"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0.1911</w:t>
            </w:r>
          </w:p>
        </w:tc>
        <w:tc>
          <w:tcPr>
            <w:tcW w:w="149" w:type="pct"/>
            <w:tcBorders>
              <w:top w:val="nil"/>
              <w:left w:val="nil"/>
              <w:bottom w:val="nil"/>
              <w:right w:val="nil"/>
            </w:tcBorders>
          </w:tcPr>
          <w:p w14:paraId="710225C2" w14:textId="77777777" w:rsidR="00AC078A" w:rsidRPr="0021600F" w:rsidRDefault="00AC078A" w:rsidP="00BF3AEE">
            <w:pPr>
              <w:spacing w:line="360" w:lineRule="auto"/>
              <w:contextualSpacing/>
              <w:jc w:val="center"/>
              <w:rPr>
                <w:rFonts w:ascii="Times New Roman" w:hAnsi="Times New Roman" w:cs="Times New Roman"/>
                <w:color w:val="000000"/>
                <w:sz w:val="24"/>
                <w:szCs w:val="24"/>
              </w:rPr>
            </w:pPr>
          </w:p>
        </w:tc>
        <w:tc>
          <w:tcPr>
            <w:tcW w:w="1160" w:type="pct"/>
            <w:tcBorders>
              <w:top w:val="nil"/>
              <w:left w:val="nil"/>
              <w:bottom w:val="nil"/>
              <w:right w:val="nil"/>
            </w:tcBorders>
            <w:shd w:val="clear" w:color="auto" w:fill="auto"/>
            <w:vAlign w:val="bottom"/>
          </w:tcPr>
          <w:p w14:paraId="7A6F7451"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ICP</w:t>
            </w:r>
          </w:p>
        </w:tc>
        <w:tc>
          <w:tcPr>
            <w:tcW w:w="1265" w:type="pct"/>
            <w:tcBorders>
              <w:top w:val="nil"/>
              <w:left w:val="nil"/>
              <w:bottom w:val="nil"/>
              <w:right w:val="nil"/>
            </w:tcBorders>
            <w:shd w:val="clear" w:color="auto" w:fill="auto"/>
            <w:vAlign w:val="bottom"/>
          </w:tcPr>
          <w:p w14:paraId="20CE368C"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0.19</w:t>
            </w:r>
          </w:p>
        </w:tc>
      </w:tr>
      <w:tr w:rsidR="00AC078A" w:rsidRPr="00215417" w14:paraId="6D957A4C" w14:textId="77777777" w:rsidTr="00BF3AEE">
        <w:tc>
          <w:tcPr>
            <w:tcW w:w="1160" w:type="pct"/>
            <w:tcBorders>
              <w:top w:val="nil"/>
              <w:left w:val="nil"/>
              <w:bottom w:val="nil"/>
              <w:right w:val="nil"/>
            </w:tcBorders>
            <w:shd w:val="clear" w:color="auto" w:fill="auto"/>
            <w:vAlign w:val="bottom"/>
          </w:tcPr>
          <w:p w14:paraId="42183815"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NEAR</w:t>
            </w:r>
          </w:p>
        </w:tc>
        <w:tc>
          <w:tcPr>
            <w:tcW w:w="1265" w:type="pct"/>
            <w:tcBorders>
              <w:top w:val="nil"/>
              <w:left w:val="nil"/>
              <w:bottom w:val="nil"/>
              <w:right w:val="nil"/>
            </w:tcBorders>
            <w:shd w:val="clear" w:color="auto" w:fill="auto"/>
            <w:vAlign w:val="bottom"/>
          </w:tcPr>
          <w:p w14:paraId="362C6568"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0.1897</w:t>
            </w:r>
          </w:p>
        </w:tc>
        <w:tc>
          <w:tcPr>
            <w:tcW w:w="149" w:type="pct"/>
            <w:tcBorders>
              <w:top w:val="nil"/>
              <w:left w:val="nil"/>
              <w:bottom w:val="nil"/>
              <w:right w:val="nil"/>
            </w:tcBorders>
          </w:tcPr>
          <w:p w14:paraId="603B1036" w14:textId="77777777" w:rsidR="00AC078A" w:rsidRPr="0021600F" w:rsidRDefault="00AC078A" w:rsidP="00BF3AEE">
            <w:pPr>
              <w:spacing w:line="360" w:lineRule="auto"/>
              <w:contextualSpacing/>
              <w:jc w:val="center"/>
              <w:rPr>
                <w:rFonts w:ascii="Times New Roman" w:hAnsi="Times New Roman" w:cs="Times New Roman"/>
                <w:color w:val="000000"/>
                <w:sz w:val="24"/>
                <w:szCs w:val="24"/>
              </w:rPr>
            </w:pPr>
          </w:p>
        </w:tc>
        <w:tc>
          <w:tcPr>
            <w:tcW w:w="1160" w:type="pct"/>
            <w:tcBorders>
              <w:top w:val="nil"/>
              <w:left w:val="nil"/>
              <w:bottom w:val="nil"/>
              <w:right w:val="nil"/>
            </w:tcBorders>
            <w:shd w:val="clear" w:color="auto" w:fill="auto"/>
            <w:vAlign w:val="bottom"/>
          </w:tcPr>
          <w:p w14:paraId="54E9C1C1"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APT</w:t>
            </w:r>
          </w:p>
        </w:tc>
        <w:tc>
          <w:tcPr>
            <w:tcW w:w="1265" w:type="pct"/>
            <w:tcBorders>
              <w:top w:val="nil"/>
              <w:left w:val="nil"/>
              <w:bottom w:val="nil"/>
              <w:right w:val="nil"/>
            </w:tcBorders>
            <w:shd w:val="clear" w:color="auto" w:fill="auto"/>
            <w:vAlign w:val="bottom"/>
          </w:tcPr>
          <w:p w14:paraId="26BAF6A9"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0.19</w:t>
            </w:r>
          </w:p>
        </w:tc>
      </w:tr>
      <w:tr w:rsidR="00AC078A" w:rsidRPr="00215417" w14:paraId="3AF871DA" w14:textId="77777777" w:rsidTr="00BF3AEE">
        <w:tc>
          <w:tcPr>
            <w:tcW w:w="1160" w:type="pct"/>
            <w:tcBorders>
              <w:top w:val="nil"/>
              <w:left w:val="nil"/>
              <w:bottom w:val="nil"/>
              <w:right w:val="nil"/>
            </w:tcBorders>
            <w:shd w:val="clear" w:color="auto" w:fill="auto"/>
            <w:vAlign w:val="bottom"/>
          </w:tcPr>
          <w:p w14:paraId="1A81ABB3"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DOT</w:t>
            </w:r>
          </w:p>
        </w:tc>
        <w:tc>
          <w:tcPr>
            <w:tcW w:w="1265" w:type="pct"/>
            <w:tcBorders>
              <w:top w:val="nil"/>
              <w:left w:val="nil"/>
              <w:bottom w:val="nil"/>
              <w:right w:val="nil"/>
            </w:tcBorders>
            <w:shd w:val="clear" w:color="auto" w:fill="auto"/>
            <w:vAlign w:val="bottom"/>
          </w:tcPr>
          <w:p w14:paraId="7BA4AFB1"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0.1873</w:t>
            </w:r>
          </w:p>
        </w:tc>
        <w:tc>
          <w:tcPr>
            <w:tcW w:w="149" w:type="pct"/>
            <w:tcBorders>
              <w:top w:val="nil"/>
              <w:left w:val="nil"/>
              <w:bottom w:val="nil"/>
              <w:right w:val="nil"/>
            </w:tcBorders>
          </w:tcPr>
          <w:p w14:paraId="77F505F2" w14:textId="77777777" w:rsidR="00AC078A" w:rsidRPr="0021600F" w:rsidRDefault="00AC078A" w:rsidP="00BF3AEE">
            <w:pPr>
              <w:spacing w:line="360" w:lineRule="auto"/>
              <w:contextualSpacing/>
              <w:jc w:val="center"/>
              <w:rPr>
                <w:rFonts w:ascii="Times New Roman" w:hAnsi="Times New Roman" w:cs="Times New Roman"/>
                <w:color w:val="000000"/>
                <w:sz w:val="24"/>
                <w:szCs w:val="24"/>
              </w:rPr>
            </w:pPr>
          </w:p>
        </w:tc>
        <w:tc>
          <w:tcPr>
            <w:tcW w:w="1160" w:type="pct"/>
            <w:tcBorders>
              <w:top w:val="nil"/>
              <w:left w:val="nil"/>
              <w:bottom w:val="nil"/>
              <w:right w:val="nil"/>
            </w:tcBorders>
            <w:shd w:val="clear" w:color="auto" w:fill="auto"/>
            <w:vAlign w:val="bottom"/>
          </w:tcPr>
          <w:p w14:paraId="0DF1FD71"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NEAR</w:t>
            </w:r>
          </w:p>
        </w:tc>
        <w:tc>
          <w:tcPr>
            <w:tcW w:w="1265" w:type="pct"/>
            <w:tcBorders>
              <w:top w:val="nil"/>
              <w:left w:val="nil"/>
              <w:bottom w:val="nil"/>
              <w:right w:val="nil"/>
            </w:tcBorders>
            <w:shd w:val="clear" w:color="auto" w:fill="auto"/>
            <w:vAlign w:val="bottom"/>
          </w:tcPr>
          <w:p w14:paraId="17949A84"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0.19</w:t>
            </w:r>
          </w:p>
        </w:tc>
      </w:tr>
      <w:tr w:rsidR="00AC078A" w:rsidRPr="00215417" w14:paraId="26ED612D" w14:textId="77777777" w:rsidTr="00BF3AEE">
        <w:tc>
          <w:tcPr>
            <w:tcW w:w="1160" w:type="pct"/>
            <w:tcBorders>
              <w:top w:val="nil"/>
              <w:left w:val="nil"/>
              <w:bottom w:val="nil"/>
              <w:right w:val="nil"/>
            </w:tcBorders>
            <w:shd w:val="clear" w:color="auto" w:fill="auto"/>
            <w:vAlign w:val="bottom"/>
          </w:tcPr>
          <w:p w14:paraId="68347F00"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LINK</w:t>
            </w:r>
          </w:p>
        </w:tc>
        <w:tc>
          <w:tcPr>
            <w:tcW w:w="1265" w:type="pct"/>
            <w:tcBorders>
              <w:top w:val="nil"/>
              <w:left w:val="nil"/>
              <w:bottom w:val="nil"/>
              <w:right w:val="nil"/>
            </w:tcBorders>
            <w:shd w:val="clear" w:color="auto" w:fill="auto"/>
            <w:vAlign w:val="bottom"/>
          </w:tcPr>
          <w:p w14:paraId="40F915CA"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0.1823</w:t>
            </w:r>
          </w:p>
        </w:tc>
        <w:tc>
          <w:tcPr>
            <w:tcW w:w="149" w:type="pct"/>
            <w:tcBorders>
              <w:top w:val="nil"/>
              <w:left w:val="nil"/>
              <w:bottom w:val="nil"/>
              <w:right w:val="nil"/>
            </w:tcBorders>
          </w:tcPr>
          <w:p w14:paraId="2EC5CAB7" w14:textId="77777777" w:rsidR="00AC078A" w:rsidRPr="0021600F" w:rsidRDefault="00AC078A" w:rsidP="00BF3AEE">
            <w:pPr>
              <w:spacing w:line="360" w:lineRule="auto"/>
              <w:contextualSpacing/>
              <w:jc w:val="center"/>
              <w:rPr>
                <w:rFonts w:ascii="Times New Roman" w:hAnsi="Times New Roman" w:cs="Times New Roman"/>
                <w:color w:val="000000"/>
                <w:sz w:val="24"/>
                <w:szCs w:val="24"/>
              </w:rPr>
            </w:pPr>
          </w:p>
        </w:tc>
        <w:tc>
          <w:tcPr>
            <w:tcW w:w="1160" w:type="pct"/>
            <w:tcBorders>
              <w:top w:val="nil"/>
              <w:left w:val="nil"/>
              <w:bottom w:val="nil"/>
              <w:right w:val="nil"/>
            </w:tcBorders>
            <w:shd w:val="clear" w:color="auto" w:fill="auto"/>
            <w:vAlign w:val="bottom"/>
          </w:tcPr>
          <w:p w14:paraId="74FE8A45"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LINK</w:t>
            </w:r>
          </w:p>
        </w:tc>
        <w:tc>
          <w:tcPr>
            <w:tcW w:w="1265" w:type="pct"/>
            <w:tcBorders>
              <w:top w:val="nil"/>
              <w:left w:val="nil"/>
              <w:bottom w:val="nil"/>
              <w:right w:val="nil"/>
            </w:tcBorders>
            <w:shd w:val="clear" w:color="auto" w:fill="auto"/>
            <w:vAlign w:val="bottom"/>
          </w:tcPr>
          <w:p w14:paraId="640B7752"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0.19</w:t>
            </w:r>
          </w:p>
        </w:tc>
      </w:tr>
      <w:tr w:rsidR="00AC078A" w:rsidRPr="00215417" w14:paraId="2796EB6D" w14:textId="77777777" w:rsidTr="00BF3AEE">
        <w:tc>
          <w:tcPr>
            <w:tcW w:w="1160" w:type="pct"/>
            <w:tcBorders>
              <w:top w:val="nil"/>
              <w:left w:val="nil"/>
              <w:bottom w:val="nil"/>
              <w:right w:val="nil"/>
            </w:tcBorders>
            <w:shd w:val="clear" w:color="auto" w:fill="auto"/>
            <w:vAlign w:val="bottom"/>
          </w:tcPr>
          <w:p w14:paraId="7BB5D3C2"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MNT</w:t>
            </w:r>
          </w:p>
        </w:tc>
        <w:tc>
          <w:tcPr>
            <w:tcW w:w="1265" w:type="pct"/>
            <w:tcBorders>
              <w:top w:val="nil"/>
              <w:left w:val="nil"/>
              <w:bottom w:val="nil"/>
              <w:right w:val="nil"/>
            </w:tcBorders>
            <w:shd w:val="clear" w:color="auto" w:fill="auto"/>
            <w:vAlign w:val="bottom"/>
          </w:tcPr>
          <w:p w14:paraId="0989C692"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0.1782</w:t>
            </w:r>
          </w:p>
        </w:tc>
        <w:tc>
          <w:tcPr>
            <w:tcW w:w="149" w:type="pct"/>
            <w:tcBorders>
              <w:top w:val="nil"/>
              <w:left w:val="nil"/>
              <w:bottom w:val="nil"/>
              <w:right w:val="nil"/>
            </w:tcBorders>
          </w:tcPr>
          <w:p w14:paraId="059383B8" w14:textId="77777777" w:rsidR="00AC078A" w:rsidRPr="0021600F" w:rsidRDefault="00AC078A" w:rsidP="00BF3AEE">
            <w:pPr>
              <w:spacing w:line="360" w:lineRule="auto"/>
              <w:contextualSpacing/>
              <w:jc w:val="center"/>
              <w:rPr>
                <w:rFonts w:ascii="Times New Roman" w:hAnsi="Times New Roman" w:cs="Times New Roman"/>
                <w:color w:val="000000"/>
                <w:sz w:val="24"/>
                <w:szCs w:val="24"/>
              </w:rPr>
            </w:pPr>
          </w:p>
        </w:tc>
        <w:tc>
          <w:tcPr>
            <w:tcW w:w="1160" w:type="pct"/>
            <w:tcBorders>
              <w:top w:val="nil"/>
              <w:left w:val="nil"/>
              <w:bottom w:val="nil"/>
              <w:right w:val="nil"/>
            </w:tcBorders>
            <w:shd w:val="clear" w:color="auto" w:fill="auto"/>
            <w:vAlign w:val="bottom"/>
          </w:tcPr>
          <w:p w14:paraId="0730D18F"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BNB</w:t>
            </w:r>
          </w:p>
        </w:tc>
        <w:tc>
          <w:tcPr>
            <w:tcW w:w="1265" w:type="pct"/>
            <w:tcBorders>
              <w:top w:val="nil"/>
              <w:left w:val="nil"/>
              <w:bottom w:val="nil"/>
              <w:right w:val="nil"/>
            </w:tcBorders>
            <w:shd w:val="clear" w:color="auto" w:fill="auto"/>
            <w:vAlign w:val="bottom"/>
          </w:tcPr>
          <w:p w14:paraId="76E418C3"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0.18</w:t>
            </w:r>
          </w:p>
        </w:tc>
      </w:tr>
      <w:tr w:rsidR="00AC078A" w:rsidRPr="00215417" w14:paraId="1D0C36D0" w14:textId="77777777" w:rsidTr="00BF3AEE">
        <w:tc>
          <w:tcPr>
            <w:tcW w:w="1160" w:type="pct"/>
            <w:tcBorders>
              <w:top w:val="nil"/>
              <w:left w:val="nil"/>
              <w:bottom w:val="nil"/>
              <w:right w:val="nil"/>
            </w:tcBorders>
            <w:shd w:val="clear" w:color="auto" w:fill="auto"/>
            <w:vAlign w:val="bottom"/>
          </w:tcPr>
          <w:p w14:paraId="63D26E5E"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STX</w:t>
            </w:r>
          </w:p>
        </w:tc>
        <w:tc>
          <w:tcPr>
            <w:tcW w:w="1265" w:type="pct"/>
            <w:tcBorders>
              <w:top w:val="nil"/>
              <w:left w:val="nil"/>
              <w:bottom w:val="nil"/>
              <w:right w:val="nil"/>
            </w:tcBorders>
            <w:shd w:val="clear" w:color="auto" w:fill="auto"/>
            <w:vAlign w:val="bottom"/>
          </w:tcPr>
          <w:p w14:paraId="1AE0E7B7"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0.1737</w:t>
            </w:r>
          </w:p>
        </w:tc>
        <w:tc>
          <w:tcPr>
            <w:tcW w:w="149" w:type="pct"/>
            <w:tcBorders>
              <w:top w:val="nil"/>
              <w:left w:val="nil"/>
              <w:bottom w:val="nil"/>
              <w:right w:val="nil"/>
            </w:tcBorders>
          </w:tcPr>
          <w:p w14:paraId="4126099C" w14:textId="77777777" w:rsidR="00AC078A" w:rsidRPr="0021600F" w:rsidRDefault="00AC078A" w:rsidP="00BF3AEE">
            <w:pPr>
              <w:spacing w:line="360" w:lineRule="auto"/>
              <w:contextualSpacing/>
              <w:jc w:val="center"/>
              <w:rPr>
                <w:rFonts w:ascii="Times New Roman" w:hAnsi="Times New Roman" w:cs="Times New Roman"/>
                <w:color w:val="000000"/>
                <w:sz w:val="24"/>
                <w:szCs w:val="24"/>
              </w:rPr>
            </w:pPr>
          </w:p>
        </w:tc>
        <w:tc>
          <w:tcPr>
            <w:tcW w:w="1160" w:type="pct"/>
            <w:tcBorders>
              <w:top w:val="nil"/>
              <w:left w:val="nil"/>
              <w:bottom w:val="nil"/>
              <w:right w:val="nil"/>
            </w:tcBorders>
            <w:shd w:val="clear" w:color="auto" w:fill="auto"/>
            <w:vAlign w:val="bottom"/>
          </w:tcPr>
          <w:p w14:paraId="6B4B6D00"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AVAX</w:t>
            </w:r>
          </w:p>
        </w:tc>
        <w:tc>
          <w:tcPr>
            <w:tcW w:w="1265" w:type="pct"/>
            <w:tcBorders>
              <w:top w:val="nil"/>
              <w:left w:val="nil"/>
              <w:bottom w:val="nil"/>
              <w:right w:val="nil"/>
            </w:tcBorders>
            <w:shd w:val="clear" w:color="auto" w:fill="auto"/>
            <w:vAlign w:val="bottom"/>
          </w:tcPr>
          <w:p w14:paraId="47A19634"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0.17</w:t>
            </w:r>
          </w:p>
        </w:tc>
      </w:tr>
      <w:tr w:rsidR="00AC078A" w:rsidRPr="00215417" w14:paraId="4A66D61B" w14:textId="77777777" w:rsidTr="00BF3AEE">
        <w:tc>
          <w:tcPr>
            <w:tcW w:w="1160" w:type="pct"/>
            <w:tcBorders>
              <w:top w:val="nil"/>
              <w:left w:val="nil"/>
              <w:bottom w:val="nil"/>
              <w:right w:val="nil"/>
            </w:tcBorders>
            <w:shd w:val="clear" w:color="auto" w:fill="auto"/>
            <w:vAlign w:val="bottom"/>
          </w:tcPr>
          <w:p w14:paraId="789F8EF1"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MATIC</w:t>
            </w:r>
          </w:p>
        </w:tc>
        <w:tc>
          <w:tcPr>
            <w:tcW w:w="1265" w:type="pct"/>
            <w:tcBorders>
              <w:top w:val="nil"/>
              <w:left w:val="nil"/>
              <w:bottom w:val="nil"/>
              <w:right w:val="nil"/>
            </w:tcBorders>
            <w:shd w:val="clear" w:color="auto" w:fill="auto"/>
            <w:vAlign w:val="bottom"/>
          </w:tcPr>
          <w:p w14:paraId="1C3BBB66"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0.1717</w:t>
            </w:r>
          </w:p>
        </w:tc>
        <w:tc>
          <w:tcPr>
            <w:tcW w:w="149" w:type="pct"/>
            <w:tcBorders>
              <w:top w:val="nil"/>
              <w:left w:val="nil"/>
              <w:bottom w:val="nil"/>
              <w:right w:val="nil"/>
            </w:tcBorders>
          </w:tcPr>
          <w:p w14:paraId="3A90F7AB" w14:textId="77777777" w:rsidR="00AC078A" w:rsidRPr="0021600F" w:rsidRDefault="00AC078A" w:rsidP="00BF3AEE">
            <w:pPr>
              <w:spacing w:line="360" w:lineRule="auto"/>
              <w:contextualSpacing/>
              <w:jc w:val="center"/>
              <w:rPr>
                <w:rFonts w:ascii="Times New Roman" w:hAnsi="Times New Roman" w:cs="Times New Roman"/>
                <w:color w:val="000000"/>
                <w:sz w:val="24"/>
                <w:szCs w:val="24"/>
              </w:rPr>
            </w:pPr>
          </w:p>
        </w:tc>
        <w:tc>
          <w:tcPr>
            <w:tcW w:w="1160" w:type="pct"/>
            <w:tcBorders>
              <w:top w:val="nil"/>
              <w:left w:val="nil"/>
              <w:bottom w:val="nil"/>
              <w:right w:val="nil"/>
            </w:tcBorders>
            <w:shd w:val="clear" w:color="auto" w:fill="auto"/>
            <w:vAlign w:val="bottom"/>
          </w:tcPr>
          <w:p w14:paraId="667A3D20"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STX</w:t>
            </w:r>
          </w:p>
        </w:tc>
        <w:tc>
          <w:tcPr>
            <w:tcW w:w="1265" w:type="pct"/>
            <w:tcBorders>
              <w:top w:val="nil"/>
              <w:left w:val="nil"/>
              <w:bottom w:val="nil"/>
              <w:right w:val="nil"/>
            </w:tcBorders>
            <w:shd w:val="clear" w:color="auto" w:fill="auto"/>
            <w:vAlign w:val="bottom"/>
          </w:tcPr>
          <w:p w14:paraId="7A87E4F0"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0.16</w:t>
            </w:r>
          </w:p>
        </w:tc>
      </w:tr>
      <w:tr w:rsidR="00AC078A" w:rsidRPr="00215417" w14:paraId="0FBC6ACE" w14:textId="77777777" w:rsidTr="00BF3AEE">
        <w:tc>
          <w:tcPr>
            <w:tcW w:w="1160" w:type="pct"/>
            <w:tcBorders>
              <w:top w:val="nil"/>
              <w:left w:val="nil"/>
              <w:bottom w:val="nil"/>
              <w:right w:val="nil"/>
            </w:tcBorders>
            <w:shd w:val="clear" w:color="auto" w:fill="auto"/>
            <w:vAlign w:val="bottom"/>
          </w:tcPr>
          <w:p w14:paraId="66309AA7"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APT</w:t>
            </w:r>
          </w:p>
        </w:tc>
        <w:tc>
          <w:tcPr>
            <w:tcW w:w="1265" w:type="pct"/>
            <w:tcBorders>
              <w:top w:val="nil"/>
              <w:left w:val="nil"/>
              <w:bottom w:val="nil"/>
              <w:right w:val="nil"/>
            </w:tcBorders>
            <w:shd w:val="clear" w:color="auto" w:fill="auto"/>
            <w:vAlign w:val="bottom"/>
          </w:tcPr>
          <w:p w14:paraId="71A9F87E"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0.1631</w:t>
            </w:r>
          </w:p>
        </w:tc>
        <w:tc>
          <w:tcPr>
            <w:tcW w:w="149" w:type="pct"/>
            <w:tcBorders>
              <w:top w:val="nil"/>
              <w:left w:val="nil"/>
              <w:bottom w:val="nil"/>
              <w:right w:val="nil"/>
            </w:tcBorders>
          </w:tcPr>
          <w:p w14:paraId="20AEF555" w14:textId="77777777" w:rsidR="00AC078A" w:rsidRPr="0021600F" w:rsidRDefault="00AC078A" w:rsidP="00BF3AEE">
            <w:pPr>
              <w:spacing w:line="360" w:lineRule="auto"/>
              <w:contextualSpacing/>
              <w:jc w:val="center"/>
              <w:rPr>
                <w:rFonts w:ascii="Times New Roman" w:hAnsi="Times New Roman" w:cs="Times New Roman"/>
                <w:color w:val="000000"/>
                <w:sz w:val="24"/>
                <w:szCs w:val="24"/>
              </w:rPr>
            </w:pPr>
          </w:p>
        </w:tc>
        <w:tc>
          <w:tcPr>
            <w:tcW w:w="1160" w:type="pct"/>
            <w:tcBorders>
              <w:top w:val="nil"/>
              <w:left w:val="nil"/>
              <w:bottom w:val="nil"/>
              <w:right w:val="nil"/>
            </w:tcBorders>
            <w:shd w:val="clear" w:color="auto" w:fill="auto"/>
            <w:vAlign w:val="bottom"/>
          </w:tcPr>
          <w:p w14:paraId="73068595"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SOL</w:t>
            </w:r>
          </w:p>
        </w:tc>
        <w:tc>
          <w:tcPr>
            <w:tcW w:w="1265" w:type="pct"/>
            <w:tcBorders>
              <w:top w:val="nil"/>
              <w:left w:val="nil"/>
              <w:bottom w:val="nil"/>
              <w:right w:val="nil"/>
            </w:tcBorders>
            <w:shd w:val="clear" w:color="auto" w:fill="auto"/>
            <w:vAlign w:val="bottom"/>
          </w:tcPr>
          <w:p w14:paraId="5C3F9ED0"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0.16</w:t>
            </w:r>
          </w:p>
        </w:tc>
      </w:tr>
      <w:tr w:rsidR="00AC078A" w:rsidRPr="00215417" w14:paraId="545A3411" w14:textId="77777777" w:rsidTr="00BF3AEE">
        <w:tc>
          <w:tcPr>
            <w:tcW w:w="1160" w:type="pct"/>
            <w:tcBorders>
              <w:top w:val="nil"/>
              <w:left w:val="nil"/>
              <w:bottom w:val="nil"/>
              <w:right w:val="nil"/>
            </w:tcBorders>
            <w:shd w:val="clear" w:color="auto" w:fill="auto"/>
            <w:vAlign w:val="bottom"/>
          </w:tcPr>
          <w:p w14:paraId="4A5A2120"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UNI</w:t>
            </w:r>
          </w:p>
        </w:tc>
        <w:tc>
          <w:tcPr>
            <w:tcW w:w="1265" w:type="pct"/>
            <w:tcBorders>
              <w:top w:val="nil"/>
              <w:left w:val="nil"/>
              <w:bottom w:val="nil"/>
              <w:right w:val="nil"/>
            </w:tcBorders>
            <w:shd w:val="clear" w:color="auto" w:fill="auto"/>
            <w:vAlign w:val="bottom"/>
          </w:tcPr>
          <w:p w14:paraId="7EB59C9E"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0.1587</w:t>
            </w:r>
          </w:p>
        </w:tc>
        <w:tc>
          <w:tcPr>
            <w:tcW w:w="149" w:type="pct"/>
            <w:tcBorders>
              <w:top w:val="nil"/>
              <w:left w:val="nil"/>
              <w:bottom w:val="nil"/>
              <w:right w:val="nil"/>
            </w:tcBorders>
          </w:tcPr>
          <w:p w14:paraId="18464AFE" w14:textId="77777777" w:rsidR="00AC078A" w:rsidRPr="0021600F" w:rsidRDefault="00AC078A" w:rsidP="00BF3AEE">
            <w:pPr>
              <w:spacing w:line="360" w:lineRule="auto"/>
              <w:contextualSpacing/>
              <w:jc w:val="center"/>
              <w:rPr>
                <w:rFonts w:ascii="Times New Roman" w:hAnsi="Times New Roman" w:cs="Times New Roman"/>
                <w:color w:val="000000"/>
                <w:sz w:val="24"/>
                <w:szCs w:val="24"/>
              </w:rPr>
            </w:pPr>
          </w:p>
        </w:tc>
        <w:tc>
          <w:tcPr>
            <w:tcW w:w="1160" w:type="pct"/>
            <w:tcBorders>
              <w:top w:val="nil"/>
              <w:left w:val="nil"/>
              <w:bottom w:val="nil"/>
              <w:right w:val="nil"/>
            </w:tcBorders>
            <w:shd w:val="clear" w:color="auto" w:fill="auto"/>
            <w:vAlign w:val="bottom"/>
          </w:tcPr>
          <w:p w14:paraId="5BB7B3D6"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LEO</w:t>
            </w:r>
          </w:p>
        </w:tc>
        <w:tc>
          <w:tcPr>
            <w:tcW w:w="1265" w:type="pct"/>
            <w:tcBorders>
              <w:top w:val="nil"/>
              <w:left w:val="nil"/>
              <w:bottom w:val="nil"/>
              <w:right w:val="nil"/>
            </w:tcBorders>
            <w:shd w:val="clear" w:color="auto" w:fill="auto"/>
            <w:vAlign w:val="bottom"/>
          </w:tcPr>
          <w:p w14:paraId="317AF01C"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0.15</w:t>
            </w:r>
          </w:p>
        </w:tc>
      </w:tr>
      <w:tr w:rsidR="00AC078A" w:rsidRPr="00215417" w14:paraId="545CC42A" w14:textId="77777777" w:rsidTr="00BF3AEE">
        <w:tc>
          <w:tcPr>
            <w:tcW w:w="1160" w:type="pct"/>
            <w:tcBorders>
              <w:top w:val="nil"/>
              <w:left w:val="nil"/>
              <w:bottom w:val="nil"/>
              <w:right w:val="nil"/>
            </w:tcBorders>
            <w:shd w:val="clear" w:color="auto" w:fill="auto"/>
            <w:vAlign w:val="bottom"/>
          </w:tcPr>
          <w:p w14:paraId="238C5E79"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LEO</w:t>
            </w:r>
          </w:p>
        </w:tc>
        <w:tc>
          <w:tcPr>
            <w:tcW w:w="1265" w:type="pct"/>
            <w:tcBorders>
              <w:top w:val="nil"/>
              <w:left w:val="nil"/>
              <w:bottom w:val="nil"/>
              <w:right w:val="nil"/>
            </w:tcBorders>
            <w:shd w:val="clear" w:color="auto" w:fill="auto"/>
            <w:vAlign w:val="bottom"/>
          </w:tcPr>
          <w:p w14:paraId="5B1109D1"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0.1463</w:t>
            </w:r>
          </w:p>
        </w:tc>
        <w:tc>
          <w:tcPr>
            <w:tcW w:w="149" w:type="pct"/>
            <w:tcBorders>
              <w:top w:val="nil"/>
              <w:left w:val="nil"/>
              <w:bottom w:val="nil"/>
              <w:right w:val="nil"/>
            </w:tcBorders>
          </w:tcPr>
          <w:p w14:paraId="37B28A2B" w14:textId="77777777" w:rsidR="00AC078A" w:rsidRPr="0021600F" w:rsidRDefault="00AC078A" w:rsidP="00BF3AEE">
            <w:pPr>
              <w:spacing w:line="360" w:lineRule="auto"/>
              <w:contextualSpacing/>
              <w:jc w:val="center"/>
              <w:rPr>
                <w:rFonts w:ascii="Times New Roman" w:hAnsi="Times New Roman" w:cs="Times New Roman"/>
                <w:color w:val="000000"/>
                <w:sz w:val="24"/>
                <w:szCs w:val="24"/>
              </w:rPr>
            </w:pPr>
          </w:p>
        </w:tc>
        <w:tc>
          <w:tcPr>
            <w:tcW w:w="1160" w:type="pct"/>
            <w:tcBorders>
              <w:top w:val="nil"/>
              <w:left w:val="nil"/>
              <w:bottom w:val="nil"/>
              <w:right w:val="nil"/>
            </w:tcBorders>
            <w:shd w:val="clear" w:color="auto" w:fill="auto"/>
            <w:vAlign w:val="bottom"/>
          </w:tcPr>
          <w:p w14:paraId="576B5508"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MNT</w:t>
            </w:r>
          </w:p>
        </w:tc>
        <w:tc>
          <w:tcPr>
            <w:tcW w:w="1265" w:type="pct"/>
            <w:tcBorders>
              <w:top w:val="nil"/>
              <w:left w:val="nil"/>
              <w:bottom w:val="nil"/>
              <w:right w:val="nil"/>
            </w:tcBorders>
            <w:shd w:val="clear" w:color="auto" w:fill="auto"/>
            <w:vAlign w:val="bottom"/>
          </w:tcPr>
          <w:p w14:paraId="4BAA03B3"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0.13</w:t>
            </w:r>
          </w:p>
        </w:tc>
      </w:tr>
      <w:tr w:rsidR="00AC078A" w:rsidRPr="00215417" w14:paraId="5EAF898B" w14:textId="77777777" w:rsidTr="00BF3AEE">
        <w:tc>
          <w:tcPr>
            <w:tcW w:w="1160" w:type="pct"/>
            <w:tcBorders>
              <w:top w:val="nil"/>
              <w:left w:val="nil"/>
              <w:bottom w:val="single" w:sz="4" w:space="0" w:color="auto"/>
              <w:right w:val="nil"/>
            </w:tcBorders>
            <w:shd w:val="clear" w:color="auto" w:fill="auto"/>
            <w:vAlign w:val="bottom"/>
          </w:tcPr>
          <w:p w14:paraId="05DE6CCF"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TON</w:t>
            </w:r>
          </w:p>
        </w:tc>
        <w:tc>
          <w:tcPr>
            <w:tcW w:w="1265" w:type="pct"/>
            <w:tcBorders>
              <w:top w:val="nil"/>
              <w:left w:val="nil"/>
              <w:bottom w:val="single" w:sz="4" w:space="0" w:color="auto"/>
              <w:right w:val="nil"/>
            </w:tcBorders>
            <w:shd w:val="clear" w:color="auto" w:fill="auto"/>
            <w:vAlign w:val="bottom"/>
          </w:tcPr>
          <w:p w14:paraId="4100E3BE"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0.1123</w:t>
            </w:r>
          </w:p>
        </w:tc>
        <w:tc>
          <w:tcPr>
            <w:tcW w:w="149" w:type="pct"/>
            <w:tcBorders>
              <w:top w:val="nil"/>
              <w:left w:val="nil"/>
              <w:bottom w:val="single" w:sz="4" w:space="0" w:color="auto"/>
              <w:right w:val="nil"/>
            </w:tcBorders>
          </w:tcPr>
          <w:p w14:paraId="5A2DBFBF" w14:textId="77777777" w:rsidR="00AC078A" w:rsidRPr="0021600F" w:rsidRDefault="00AC078A" w:rsidP="00BF3AEE">
            <w:pPr>
              <w:spacing w:line="360" w:lineRule="auto"/>
              <w:contextualSpacing/>
              <w:jc w:val="center"/>
              <w:rPr>
                <w:rFonts w:ascii="Times New Roman" w:hAnsi="Times New Roman" w:cs="Times New Roman"/>
                <w:color w:val="000000"/>
                <w:sz w:val="24"/>
                <w:szCs w:val="24"/>
              </w:rPr>
            </w:pPr>
          </w:p>
        </w:tc>
        <w:tc>
          <w:tcPr>
            <w:tcW w:w="1160" w:type="pct"/>
            <w:tcBorders>
              <w:top w:val="nil"/>
              <w:left w:val="nil"/>
              <w:bottom w:val="single" w:sz="4" w:space="0" w:color="auto"/>
              <w:right w:val="nil"/>
            </w:tcBorders>
            <w:shd w:val="clear" w:color="auto" w:fill="auto"/>
            <w:vAlign w:val="bottom"/>
          </w:tcPr>
          <w:p w14:paraId="2821E66B"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TON</w:t>
            </w:r>
          </w:p>
        </w:tc>
        <w:tc>
          <w:tcPr>
            <w:tcW w:w="1265" w:type="pct"/>
            <w:tcBorders>
              <w:top w:val="nil"/>
              <w:left w:val="nil"/>
              <w:bottom w:val="single" w:sz="4" w:space="0" w:color="auto"/>
              <w:right w:val="nil"/>
            </w:tcBorders>
            <w:shd w:val="clear" w:color="auto" w:fill="auto"/>
            <w:vAlign w:val="bottom"/>
          </w:tcPr>
          <w:p w14:paraId="37915D28" w14:textId="77777777" w:rsidR="00AC078A" w:rsidRPr="0021600F" w:rsidRDefault="00AC078A" w:rsidP="00BF3AEE">
            <w:pPr>
              <w:contextualSpacing/>
              <w:jc w:val="center"/>
              <w:rPr>
                <w:rFonts w:ascii="Times New Roman" w:hAnsi="Times New Roman" w:cs="Times New Roman"/>
                <w:color w:val="000000"/>
                <w:sz w:val="24"/>
                <w:szCs w:val="24"/>
              </w:rPr>
            </w:pPr>
            <w:r w:rsidRPr="0021600F">
              <w:rPr>
                <w:rFonts w:ascii="Times New Roman" w:hAnsi="Times New Roman" w:cs="Times New Roman"/>
                <w:color w:val="000000"/>
                <w:sz w:val="24"/>
                <w:szCs w:val="24"/>
              </w:rPr>
              <w:t>0.11</w:t>
            </w:r>
          </w:p>
        </w:tc>
      </w:tr>
    </w:tbl>
    <w:p w14:paraId="0F3C7450" w14:textId="5AFD4B96" w:rsidR="00AC078A" w:rsidRPr="00AC078A" w:rsidRDefault="00AC078A" w:rsidP="00AC078A">
      <w:pPr>
        <w:tabs>
          <w:tab w:val="left" w:pos="5768"/>
        </w:tabs>
        <w:spacing w:after="0"/>
        <w:jc w:val="both"/>
        <w:rPr>
          <w:rFonts w:ascii="Times New Roman" w:hAnsi="Times New Roman" w:cs="Times New Roman"/>
          <w:b/>
          <w:lang w:val="en-GB"/>
        </w:rPr>
        <w:sectPr w:rsidR="00AC078A" w:rsidRPr="00AC078A" w:rsidSect="00BF3AEE">
          <w:pgSz w:w="11906" w:h="16838"/>
          <w:pgMar w:top="1440" w:right="1440" w:bottom="1440" w:left="1440" w:header="708" w:footer="708" w:gutter="0"/>
          <w:cols w:space="708"/>
          <w:docGrid w:linePitch="360"/>
        </w:sectPr>
      </w:pPr>
      <w:r w:rsidRPr="00CC6F58">
        <w:rPr>
          <w:rFonts w:ascii="Times New Roman" w:eastAsiaTheme="minorHAnsi" w:hAnsi="Times New Roman" w:cs="Times New Roman"/>
        </w:rPr>
        <w:t xml:space="preserve">Note: </w:t>
      </w:r>
      <w:r w:rsidRPr="00AC078A">
        <w:rPr>
          <w:rFonts w:ascii="Times New Roman" w:eastAsiaTheme="minorHAnsi" w:hAnsi="Times New Roman" w:cs="Times New Roman"/>
        </w:rPr>
        <w:t xml:space="preserve">Panel A of </w:t>
      </w:r>
      <w:r w:rsidR="00575429">
        <w:rPr>
          <w:rFonts w:ascii="Times New Roman" w:eastAsiaTheme="minorHAnsi" w:hAnsi="Times New Roman" w:cs="Times New Roman"/>
        </w:rPr>
        <w:t>this table</w:t>
      </w:r>
      <w:r w:rsidRPr="00AC078A">
        <w:rPr>
          <w:rFonts w:ascii="Times New Roman" w:eastAsiaTheme="minorHAnsi" w:hAnsi="Times New Roman" w:cs="Times New Roman"/>
        </w:rPr>
        <w:t xml:space="preserve"> presents the dates with the largest common bad and good volatility of the cryptocurrency market, estimated from the empirical model described in subsection 3.2. </w:t>
      </w:r>
      <m:oMath>
        <m:sSubSup>
          <m:sSubSupPr>
            <m:ctrlPr>
              <w:rPr>
                <w:rFonts w:ascii="Cambria Math" w:hAnsi="Cambria Math" w:cs="Times New Roman"/>
                <w:i/>
                <w:lang w:val="en-GB"/>
              </w:rPr>
            </m:ctrlPr>
          </m:sSubSupPr>
          <m:e>
            <m:r>
              <w:rPr>
                <w:rFonts w:ascii="Cambria Math" w:hAnsi="Cambria Math" w:cs="Times New Roman"/>
                <w:lang w:val="en-GB"/>
              </w:rPr>
              <m:t>x</m:t>
            </m:r>
          </m:e>
          <m:sub>
            <m:r>
              <w:rPr>
                <w:rFonts w:ascii="Cambria Math" w:hAnsi="Cambria Math" w:cs="Times New Roman"/>
                <w:lang w:val="en-GB"/>
              </w:rPr>
              <m:t>t</m:t>
            </m:r>
          </m:sub>
          <m:sup>
            <m:r>
              <w:rPr>
                <w:rFonts w:ascii="Cambria Math" w:hAnsi="Cambria Math" w:cs="Times New Roman"/>
                <w:lang w:val="en-GB"/>
              </w:rPr>
              <m:t>σ,-</m:t>
            </m:r>
          </m:sup>
        </m:sSubSup>
      </m:oMath>
      <w:r w:rsidRPr="00AC078A">
        <w:rPr>
          <w:rFonts w:ascii="Times New Roman" w:eastAsiaTheme="minorEastAsia" w:hAnsi="Times New Roman" w:cs="Times New Roman"/>
          <w:lang w:val="en-GB"/>
        </w:rPr>
        <w:t xml:space="preserve"> and </w:t>
      </w:r>
      <m:oMath>
        <m:sSubSup>
          <m:sSubSupPr>
            <m:ctrlPr>
              <w:rPr>
                <w:rFonts w:ascii="Cambria Math" w:hAnsi="Cambria Math" w:cs="Times New Roman"/>
                <w:i/>
                <w:lang w:val="en-GB"/>
              </w:rPr>
            </m:ctrlPr>
          </m:sSubSupPr>
          <m:e>
            <m:r>
              <w:rPr>
                <w:rFonts w:ascii="Cambria Math" w:hAnsi="Cambria Math" w:cs="Times New Roman"/>
                <w:lang w:val="en-GB"/>
              </w:rPr>
              <m:t>x</m:t>
            </m:r>
          </m:e>
          <m:sub>
            <m:r>
              <w:rPr>
                <w:rFonts w:ascii="Cambria Math" w:hAnsi="Cambria Math" w:cs="Times New Roman"/>
                <w:lang w:val="en-GB"/>
              </w:rPr>
              <m:t>t</m:t>
            </m:r>
          </m:sub>
          <m:sup>
            <m:r>
              <w:rPr>
                <w:rFonts w:ascii="Cambria Math" w:hAnsi="Cambria Math" w:cs="Times New Roman"/>
                <w:lang w:val="en-GB"/>
              </w:rPr>
              <m:t>σ,+</m:t>
            </m:r>
          </m:sup>
        </m:sSubSup>
      </m:oMath>
      <w:r w:rsidRPr="00AC078A">
        <w:rPr>
          <w:rFonts w:ascii="Times New Roman" w:eastAsiaTheme="minorEastAsia" w:hAnsi="Times New Roman" w:cs="Times New Roman"/>
          <w:lang w:val="en-GB"/>
        </w:rPr>
        <w:t xml:space="preserve"> denote the common bad and good volatility, respectively. Panel B lists the cryptocurrencies and their factor loadings.</w:t>
      </w:r>
    </w:p>
    <w:p w14:paraId="1D46DA3C" w14:textId="2A090775" w:rsidR="00AC078A" w:rsidRDefault="00AC078A" w:rsidP="00AC078A">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Table </w:t>
      </w:r>
      <w:r w:rsidR="006665E2">
        <w:rPr>
          <w:rFonts w:ascii="Times New Roman" w:hAnsi="Times New Roman" w:cs="Times New Roman"/>
          <w:b/>
          <w:sz w:val="24"/>
          <w:szCs w:val="24"/>
          <w:lang w:val="en-GB"/>
        </w:rPr>
        <w:t>6</w:t>
      </w:r>
      <w:r>
        <w:rPr>
          <w:rFonts w:ascii="Times New Roman" w:hAnsi="Times New Roman" w:cs="Times New Roman"/>
          <w:b/>
          <w:sz w:val="24"/>
          <w:szCs w:val="24"/>
          <w:lang w:val="en-GB"/>
        </w:rPr>
        <w:t xml:space="preserve">. </w:t>
      </w:r>
      <w:r w:rsidRPr="00950561">
        <w:rPr>
          <w:rFonts w:ascii="Times New Roman" w:hAnsi="Times New Roman" w:cs="Times New Roman"/>
          <w:b/>
          <w:sz w:val="24"/>
          <w:szCs w:val="24"/>
          <w:lang w:val="en-GB"/>
        </w:rPr>
        <w:t>Portfolio Simulation Results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6"/>
        <w:gridCol w:w="1850"/>
        <w:gridCol w:w="852"/>
        <w:gridCol w:w="1784"/>
        <w:gridCol w:w="1181"/>
        <w:gridCol w:w="1213"/>
      </w:tblGrid>
      <w:tr w:rsidR="00E55444" w:rsidRPr="00950561" w14:paraId="20736558" w14:textId="77777777" w:rsidTr="00E55444">
        <w:tc>
          <w:tcPr>
            <w:tcW w:w="1188" w:type="pct"/>
            <w:tcBorders>
              <w:top w:val="single" w:sz="4" w:space="0" w:color="auto"/>
              <w:bottom w:val="single" w:sz="4" w:space="0" w:color="auto"/>
            </w:tcBorders>
          </w:tcPr>
          <w:p w14:paraId="52681F01" w14:textId="77777777" w:rsidR="00323504" w:rsidRPr="00215417" w:rsidRDefault="00323504" w:rsidP="00147C56">
            <w:pPr>
              <w:spacing w:line="360" w:lineRule="auto"/>
              <w:rPr>
                <w:rFonts w:ascii="Times New Roman" w:hAnsi="Times New Roman" w:cs="Times New Roman"/>
                <w:sz w:val="24"/>
                <w:szCs w:val="24"/>
                <w:lang w:val="en-GB"/>
              </w:rPr>
            </w:pPr>
          </w:p>
        </w:tc>
        <w:tc>
          <w:tcPr>
            <w:tcW w:w="1025" w:type="pct"/>
            <w:tcBorders>
              <w:top w:val="single" w:sz="4" w:space="0" w:color="auto"/>
              <w:bottom w:val="single" w:sz="4" w:space="0" w:color="auto"/>
            </w:tcBorders>
          </w:tcPr>
          <w:p w14:paraId="12064155" w14:textId="77777777" w:rsidR="00323504" w:rsidRPr="00215417" w:rsidRDefault="00323504" w:rsidP="00147C56">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Avg. Monthly Return</w:t>
            </w:r>
          </w:p>
        </w:tc>
        <w:tc>
          <w:tcPr>
            <w:tcW w:w="472" w:type="pct"/>
            <w:tcBorders>
              <w:top w:val="single" w:sz="4" w:space="0" w:color="auto"/>
              <w:bottom w:val="single" w:sz="4" w:space="0" w:color="auto"/>
            </w:tcBorders>
          </w:tcPr>
          <w:p w14:paraId="1505075D" w14:textId="77777777" w:rsidR="00323504" w:rsidRPr="00215417" w:rsidRDefault="00323504" w:rsidP="00147C56">
            <w:pPr>
              <w:spacing w:line="360" w:lineRule="auto"/>
              <w:jc w:val="center"/>
              <w:rPr>
                <w:rFonts w:ascii="Times New Roman" w:hAnsi="Times New Roman" w:cs="Times New Roman"/>
                <w:sz w:val="24"/>
                <w:szCs w:val="24"/>
                <w:lang w:val="en-GB"/>
              </w:rPr>
            </w:pPr>
            <w:r w:rsidRPr="00215417">
              <w:rPr>
                <w:rFonts w:ascii="Times New Roman" w:hAnsi="Times New Roman" w:cs="Times New Roman"/>
                <w:sz w:val="24"/>
                <w:szCs w:val="24"/>
                <w:lang w:val="en-GB"/>
              </w:rPr>
              <w:t>Std Dev.</w:t>
            </w:r>
          </w:p>
        </w:tc>
        <w:tc>
          <w:tcPr>
            <w:tcW w:w="988" w:type="pct"/>
            <w:tcBorders>
              <w:top w:val="single" w:sz="4" w:space="0" w:color="auto"/>
              <w:bottom w:val="single" w:sz="4" w:space="0" w:color="auto"/>
            </w:tcBorders>
          </w:tcPr>
          <w:p w14:paraId="7CF83813" w14:textId="77777777" w:rsidR="00323504" w:rsidRPr="00215417" w:rsidRDefault="00323504" w:rsidP="00147C56">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Accumulated Return</w:t>
            </w:r>
          </w:p>
        </w:tc>
        <w:tc>
          <w:tcPr>
            <w:tcW w:w="654" w:type="pct"/>
            <w:tcBorders>
              <w:top w:val="single" w:sz="4" w:space="0" w:color="auto"/>
              <w:bottom w:val="single" w:sz="4" w:space="0" w:color="auto"/>
            </w:tcBorders>
          </w:tcPr>
          <w:p w14:paraId="598C2112" w14:textId="77777777" w:rsidR="00323504" w:rsidRPr="00215417" w:rsidRDefault="00323504" w:rsidP="00147C56">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Sharpe Ratio</w:t>
            </w:r>
          </w:p>
        </w:tc>
        <w:tc>
          <w:tcPr>
            <w:tcW w:w="672" w:type="pct"/>
            <w:tcBorders>
              <w:top w:val="single" w:sz="4" w:space="0" w:color="auto"/>
              <w:bottom w:val="single" w:sz="4" w:space="0" w:color="auto"/>
            </w:tcBorders>
          </w:tcPr>
          <w:p w14:paraId="6FDD863A" w14:textId="77777777" w:rsidR="00323504" w:rsidRPr="00215417" w:rsidRDefault="00323504" w:rsidP="00147C56">
            <w:pPr>
              <w:spacing w:line="360" w:lineRule="auto"/>
              <w:rPr>
                <w:rFonts w:ascii="Times New Roman" w:hAnsi="Times New Roman" w:cs="Times New Roman"/>
                <w:sz w:val="24"/>
                <w:szCs w:val="24"/>
                <w:lang w:val="en-GB"/>
              </w:rPr>
            </w:pPr>
            <w:r w:rsidRPr="00215417">
              <w:rPr>
                <w:rFonts w:ascii="Times New Roman" w:hAnsi="Times New Roman" w:cs="Times New Roman"/>
                <w:sz w:val="24"/>
                <w:szCs w:val="24"/>
                <w:lang w:val="en-GB"/>
              </w:rPr>
              <w:t>Sortino Ratio</w:t>
            </w:r>
          </w:p>
        </w:tc>
      </w:tr>
      <w:tr w:rsidR="00E55444" w:rsidRPr="00950561" w14:paraId="7DB77512" w14:textId="77777777" w:rsidTr="00E55444">
        <w:tc>
          <w:tcPr>
            <w:tcW w:w="1188" w:type="pct"/>
            <w:tcBorders>
              <w:top w:val="single" w:sz="4" w:space="0" w:color="auto"/>
            </w:tcBorders>
          </w:tcPr>
          <w:p w14:paraId="0603A7A1" w14:textId="21E0FB28" w:rsidR="00323504" w:rsidRPr="00215417" w:rsidRDefault="00323504" w:rsidP="00E5544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RCI Momentum </w:t>
            </w:r>
          </w:p>
        </w:tc>
        <w:tc>
          <w:tcPr>
            <w:tcW w:w="1025" w:type="pct"/>
            <w:tcBorders>
              <w:top w:val="single" w:sz="4" w:space="0" w:color="auto"/>
            </w:tcBorders>
          </w:tcPr>
          <w:p w14:paraId="74B42863" w14:textId="06A032E0" w:rsidR="00323504" w:rsidRPr="00215417" w:rsidRDefault="000030FD" w:rsidP="00E55444">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2.48</w:t>
            </w:r>
          </w:p>
        </w:tc>
        <w:tc>
          <w:tcPr>
            <w:tcW w:w="472" w:type="pct"/>
            <w:tcBorders>
              <w:top w:val="single" w:sz="4" w:space="0" w:color="auto"/>
            </w:tcBorders>
          </w:tcPr>
          <w:p w14:paraId="3E7E65BC" w14:textId="69EB9507" w:rsidR="00323504" w:rsidRPr="00215417" w:rsidRDefault="000030FD" w:rsidP="00E55444">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11.38</w:t>
            </w:r>
          </w:p>
        </w:tc>
        <w:tc>
          <w:tcPr>
            <w:tcW w:w="988" w:type="pct"/>
            <w:tcBorders>
              <w:top w:val="single" w:sz="4" w:space="0" w:color="auto"/>
            </w:tcBorders>
          </w:tcPr>
          <w:p w14:paraId="1211BC3C" w14:textId="026757A0" w:rsidR="00323504" w:rsidRPr="00215417" w:rsidRDefault="008D068F" w:rsidP="00E55444">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141.98</w:t>
            </w:r>
          </w:p>
        </w:tc>
        <w:tc>
          <w:tcPr>
            <w:tcW w:w="654" w:type="pct"/>
            <w:tcBorders>
              <w:top w:val="single" w:sz="4" w:space="0" w:color="auto"/>
            </w:tcBorders>
          </w:tcPr>
          <w:p w14:paraId="4D6F0298" w14:textId="137BA8B3" w:rsidR="008D068F" w:rsidRPr="00215417" w:rsidRDefault="008D068F" w:rsidP="00E55444">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0.5648</w:t>
            </w:r>
          </w:p>
        </w:tc>
        <w:tc>
          <w:tcPr>
            <w:tcW w:w="672" w:type="pct"/>
            <w:tcBorders>
              <w:top w:val="single" w:sz="4" w:space="0" w:color="auto"/>
            </w:tcBorders>
          </w:tcPr>
          <w:p w14:paraId="36C34EEC" w14:textId="1B744BE1" w:rsidR="00323504" w:rsidRPr="00215417" w:rsidRDefault="008D068F" w:rsidP="00E55444">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0.3584</w:t>
            </w:r>
          </w:p>
        </w:tc>
      </w:tr>
      <w:tr w:rsidR="00E55444" w:rsidRPr="00950561" w14:paraId="4CCE8570" w14:textId="77777777" w:rsidTr="00E55444">
        <w:tc>
          <w:tcPr>
            <w:tcW w:w="1188" w:type="pct"/>
          </w:tcPr>
          <w:p w14:paraId="434A6337" w14:textId="072C0CCC" w:rsidR="00323504" w:rsidRPr="00215417" w:rsidRDefault="00323504" w:rsidP="00147C56">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Benchmark Portfolio</w:t>
            </w:r>
          </w:p>
        </w:tc>
        <w:tc>
          <w:tcPr>
            <w:tcW w:w="1025" w:type="pct"/>
            <w:shd w:val="clear" w:color="auto" w:fill="auto"/>
            <w:vAlign w:val="bottom"/>
          </w:tcPr>
          <w:p w14:paraId="2F31B1CF" w14:textId="20FBD121" w:rsidR="00323504" w:rsidRPr="00215417" w:rsidRDefault="008D068F" w:rsidP="00E55444">
            <w:pPr>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1.91</w:t>
            </w:r>
          </w:p>
        </w:tc>
        <w:tc>
          <w:tcPr>
            <w:tcW w:w="472" w:type="pct"/>
            <w:shd w:val="clear" w:color="auto" w:fill="auto"/>
            <w:vAlign w:val="bottom"/>
          </w:tcPr>
          <w:p w14:paraId="207F24D9" w14:textId="3131539C" w:rsidR="00323504" w:rsidRPr="00215417" w:rsidRDefault="008D068F" w:rsidP="00E55444">
            <w:pPr>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10.89</w:t>
            </w:r>
          </w:p>
        </w:tc>
        <w:tc>
          <w:tcPr>
            <w:tcW w:w="988" w:type="pct"/>
            <w:shd w:val="clear" w:color="auto" w:fill="auto"/>
            <w:vAlign w:val="bottom"/>
          </w:tcPr>
          <w:p w14:paraId="48B559B8" w14:textId="35AE0A20" w:rsidR="00323504" w:rsidRPr="00215417" w:rsidRDefault="008D068F" w:rsidP="00E55444">
            <w:pPr>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45.58</w:t>
            </w:r>
          </w:p>
        </w:tc>
        <w:tc>
          <w:tcPr>
            <w:tcW w:w="654" w:type="pct"/>
            <w:shd w:val="clear" w:color="auto" w:fill="auto"/>
            <w:vAlign w:val="bottom"/>
          </w:tcPr>
          <w:p w14:paraId="703FCD38" w14:textId="431D6ADB" w:rsidR="00323504" w:rsidRPr="00215417" w:rsidRDefault="008D068F" w:rsidP="00E55444">
            <w:pPr>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0.3971</w:t>
            </w:r>
          </w:p>
        </w:tc>
        <w:tc>
          <w:tcPr>
            <w:tcW w:w="672" w:type="pct"/>
            <w:shd w:val="clear" w:color="auto" w:fill="auto"/>
            <w:vAlign w:val="bottom"/>
          </w:tcPr>
          <w:p w14:paraId="5AB0D454" w14:textId="1C8F48DB" w:rsidR="00323504" w:rsidRPr="00215417" w:rsidRDefault="008D068F" w:rsidP="00E55444">
            <w:pPr>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0.2695</w:t>
            </w:r>
          </w:p>
        </w:tc>
      </w:tr>
    </w:tbl>
    <w:p w14:paraId="65EEF7E2" w14:textId="2E6F25D3" w:rsidR="00AC078A" w:rsidRPr="00AC078A" w:rsidRDefault="00AC078A" w:rsidP="00AC078A">
      <w:pPr>
        <w:tabs>
          <w:tab w:val="left" w:pos="5768"/>
        </w:tabs>
        <w:spacing w:after="0"/>
        <w:jc w:val="both"/>
        <w:rPr>
          <w:rFonts w:ascii="Times New Roman" w:hAnsi="Times New Roman" w:cs="Times New Roman"/>
          <w:b/>
          <w:lang w:val="en-GB"/>
        </w:rPr>
        <w:sectPr w:rsidR="00AC078A" w:rsidRPr="00AC078A" w:rsidSect="00E55444">
          <w:pgSz w:w="11906" w:h="16838"/>
          <w:pgMar w:top="1440" w:right="1440" w:bottom="1440" w:left="1440" w:header="708" w:footer="708" w:gutter="0"/>
          <w:cols w:space="708"/>
          <w:docGrid w:linePitch="360"/>
        </w:sectPr>
      </w:pPr>
      <w:r w:rsidRPr="00CC6F58">
        <w:rPr>
          <w:rFonts w:ascii="Times New Roman" w:eastAsiaTheme="minorHAnsi" w:hAnsi="Times New Roman" w:cs="Times New Roman"/>
        </w:rPr>
        <w:t xml:space="preserve">Note: </w:t>
      </w:r>
      <w:r w:rsidRPr="00AC078A">
        <w:rPr>
          <w:rFonts w:ascii="Times New Roman" w:eastAsiaTheme="minorHAnsi" w:hAnsi="Times New Roman" w:cs="Times New Roman"/>
        </w:rPr>
        <w:t xml:space="preserve">This table presents the different evaluation metrics between </w:t>
      </w:r>
      <w:r w:rsidR="00AE4F21">
        <w:rPr>
          <w:rFonts w:ascii="Times New Roman" w:eastAsiaTheme="minorHAnsi" w:hAnsi="Times New Roman" w:cs="Times New Roman"/>
        </w:rPr>
        <w:t>RCI momentum and benchmark portfolio for the period between March 2017 and April 2024</w:t>
      </w:r>
      <w:r w:rsidRPr="00AC078A">
        <w:rPr>
          <w:rFonts w:ascii="Times New Roman" w:eastAsiaTheme="minorHAnsi" w:hAnsi="Times New Roman" w:cs="Times New Roman"/>
        </w:rPr>
        <w:t xml:space="preserve">. </w:t>
      </w:r>
      <w:r w:rsidR="00AE4F21">
        <w:rPr>
          <w:rFonts w:ascii="Times New Roman" w:eastAsia="Times New Roman" w:hAnsi="Times New Roman" w:cs="Times New Roman"/>
          <w:lang w:val="en-GB"/>
        </w:rPr>
        <w:t>Benchmark portfolio</w:t>
      </w:r>
      <w:r w:rsidRPr="00AC078A">
        <w:rPr>
          <w:rFonts w:ascii="Times New Roman" w:eastAsia="Times New Roman" w:hAnsi="Times New Roman" w:cs="Times New Roman"/>
          <w:lang w:val="en-GB"/>
        </w:rPr>
        <w:t xml:space="preserve"> is a buy-and-hold portfolio that</w:t>
      </w:r>
      <w:r w:rsidR="00AE4F21">
        <w:rPr>
          <w:rFonts w:ascii="Times New Roman" w:eastAsia="Times New Roman" w:hAnsi="Times New Roman" w:cs="Times New Roman"/>
          <w:lang w:val="en-GB"/>
        </w:rPr>
        <w:t xml:space="preserve"> fully invested (100%) in the S&amp;P Cryptocurrency Broad Digital Market Index (BDM index).</w:t>
      </w:r>
      <w:r w:rsidRPr="00AC078A">
        <w:rPr>
          <w:rFonts w:ascii="Times New Roman" w:eastAsia="Times New Roman" w:hAnsi="Times New Roman" w:cs="Times New Roman"/>
          <w:lang w:val="en-GB"/>
        </w:rPr>
        <w:t xml:space="preserve"> </w:t>
      </w:r>
      <w:r w:rsidR="00AE4F21">
        <w:rPr>
          <w:rFonts w:ascii="Times New Roman" w:eastAsia="Times New Roman" w:hAnsi="Times New Roman" w:cs="Times New Roman"/>
          <w:lang w:val="en-GB"/>
        </w:rPr>
        <w:t xml:space="preserve">RCI momentum portfolio dynamically adjusts  its weight invested in the BDM index. </w:t>
      </w:r>
      <w:r w:rsidR="001708AD">
        <w:rPr>
          <w:rFonts w:ascii="Times New Roman" w:eastAsia="Times New Roman" w:hAnsi="Times New Roman" w:cs="Times New Roman"/>
          <w:lang w:val="en-GB"/>
        </w:rPr>
        <w:t>If the RCI is above 70, the portfolio is leveraged to invest 125% in the BDM index. If the RCI is below 30, the weight to the BDM index is reduced to 75% of the portfolio. When the RCI is between 30 and 70, the RCI momentum portfolio remains fully invested. Borrowing and investing rates are assumed to equal the risk-free rate, proxied by the yields on</w:t>
      </w:r>
      <w:r w:rsidR="00E1002B">
        <w:rPr>
          <w:rFonts w:ascii="Times New Roman" w:eastAsia="Times New Roman" w:hAnsi="Times New Roman" w:cs="Times New Roman"/>
          <w:lang w:val="en-GB"/>
        </w:rPr>
        <w:t xml:space="preserve"> 1</w:t>
      </w:r>
      <w:r w:rsidR="001708AD">
        <w:rPr>
          <w:rFonts w:ascii="Times New Roman" w:eastAsia="Times New Roman" w:hAnsi="Times New Roman" w:cs="Times New Roman"/>
          <w:lang w:val="en-GB"/>
        </w:rPr>
        <w:t xml:space="preserve">-year U.S. </w:t>
      </w:r>
      <w:r w:rsidR="00E1002B">
        <w:rPr>
          <w:rFonts w:ascii="Times New Roman" w:eastAsia="Times New Roman" w:hAnsi="Times New Roman" w:cs="Times New Roman"/>
          <w:lang w:val="en-GB"/>
        </w:rPr>
        <w:t>Treasury</w:t>
      </w:r>
      <w:r w:rsidR="001708AD">
        <w:rPr>
          <w:rFonts w:ascii="Times New Roman" w:eastAsia="Times New Roman" w:hAnsi="Times New Roman" w:cs="Times New Roman"/>
          <w:lang w:val="en-GB"/>
        </w:rPr>
        <w:t xml:space="preserve"> notes.</w:t>
      </w:r>
    </w:p>
    <w:p w14:paraId="1BA888F9" w14:textId="77777777" w:rsidR="00AC078A" w:rsidRPr="00950561" w:rsidRDefault="00AC078A" w:rsidP="00AC078A">
      <w:pPr>
        <w:rPr>
          <w:rFonts w:ascii="Times New Roman" w:hAnsi="Times New Roman" w:cs="Times New Roman"/>
          <w:sz w:val="24"/>
          <w:szCs w:val="24"/>
          <w:lang w:val="en-GB"/>
        </w:rPr>
      </w:pPr>
    </w:p>
    <w:p w14:paraId="2B9B7334" w14:textId="4359F7E1" w:rsidR="00AC078A" w:rsidRPr="00950561" w:rsidRDefault="00AC078A" w:rsidP="00AC078A">
      <w:pPr>
        <w:rPr>
          <w:rFonts w:ascii="Times New Roman" w:hAnsi="Times New Roman" w:cs="Times New Roman"/>
          <w:b/>
          <w:sz w:val="24"/>
          <w:szCs w:val="24"/>
          <w:lang w:val="en-GB"/>
        </w:rPr>
      </w:pPr>
      <w:r>
        <w:rPr>
          <w:rFonts w:ascii="Times New Roman" w:hAnsi="Times New Roman" w:cs="Times New Roman"/>
          <w:sz w:val="24"/>
          <w:szCs w:val="24"/>
          <w:lang w:val="en-GB"/>
        </w:rPr>
        <w:t>A</w:t>
      </w:r>
      <w:r w:rsidRPr="00950561">
        <w:rPr>
          <w:rFonts w:ascii="Times New Roman" w:hAnsi="Times New Roman" w:cs="Times New Roman"/>
          <w:b/>
          <w:sz w:val="24"/>
          <w:szCs w:val="24"/>
          <w:lang w:val="en-GB"/>
        </w:rPr>
        <w:t xml:space="preserve">ppendix A1. Cryptocurrency description and market </w:t>
      </w:r>
      <w:r w:rsidR="004154C5">
        <w:rPr>
          <w:rFonts w:ascii="Times New Roman" w:hAnsi="Times New Roman" w:cs="Times New Roman"/>
          <w:b/>
          <w:sz w:val="24"/>
          <w:szCs w:val="24"/>
          <w:lang w:val="en-GB"/>
        </w:rPr>
        <w:t>capitalisation</w:t>
      </w:r>
    </w:p>
    <w:tbl>
      <w:tblPr>
        <w:tblW w:w="0" w:type="auto"/>
        <w:tblBorders>
          <w:top w:val="single" w:sz="4" w:space="0" w:color="auto"/>
          <w:bottom w:val="single" w:sz="4" w:space="0" w:color="auto"/>
        </w:tblBorders>
        <w:tblLook w:val="04A0" w:firstRow="1" w:lastRow="0" w:firstColumn="1" w:lastColumn="0" w:noHBand="0" w:noVBand="1"/>
      </w:tblPr>
      <w:tblGrid>
        <w:gridCol w:w="723"/>
        <w:gridCol w:w="990"/>
        <w:gridCol w:w="2192"/>
        <w:gridCol w:w="8080"/>
        <w:gridCol w:w="1899"/>
      </w:tblGrid>
      <w:tr w:rsidR="00AC078A" w:rsidRPr="00950561" w14:paraId="5FBA9191" w14:textId="77777777" w:rsidTr="00BF3AEE">
        <w:trPr>
          <w:trHeight w:val="20"/>
        </w:trPr>
        <w:tc>
          <w:tcPr>
            <w:tcW w:w="0" w:type="auto"/>
            <w:tcBorders>
              <w:top w:val="single" w:sz="4" w:space="0" w:color="auto"/>
              <w:bottom w:val="single" w:sz="4" w:space="0" w:color="auto"/>
            </w:tcBorders>
            <w:shd w:val="clear" w:color="000000" w:fill="FFFFFF"/>
            <w:vAlign w:val="bottom"/>
            <w:hideMark/>
          </w:tcPr>
          <w:p w14:paraId="059F54F5" w14:textId="77777777" w:rsidR="00AC078A" w:rsidRPr="00C71DBB" w:rsidRDefault="00AC078A" w:rsidP="00BF3AEE">
            <w:pPr>
              <w:spacing w:after="0" w:line="360" w:lineRule="auto"/>
              <w:jc w:val="center"/>
              <w:rPr>
                <w:rFonts w:ascii="Times New Roman" w:eastAsia="Times New Roman" w:hAnsi="Times New Roman" w:cs="Times New Roman"/>
                <w:bCs/>
                <w:sz w:val="24"/>
                <w:szCs w:val="24"/>
                <w:lang w:val="en-GB" w:eastAsia="en-GB"/>
              </w:rPr>
            </w:pPr>
            <w:r w:rsidRPr="00C71DBB">
              <w:rPr>
                <w:rFonts w:ascii="Times New Roman" w:eastAsia="Times New Roman" w:hAnsi="Times New Roman" w:cs="Times New Roman"/>
                <w:bCs/>
                <w:sz w:val="24"/>
                <w:szCs w:val="24"/>
                <w:lang w:val="en-GB" w:eastAsia="en-GB"/>
              </w:rPr>
              <w:t>Rank</w:t>
            </w:r>
          </w:p>
        </w:tc>
        <w:tc>
          <w:tcPr>
            <w:tcW w:w="0" w:type="auto"/>
            <w:tcBorders>
              <w:top w:val="single" w:sz="4" w:space="0" w:color="auto"/>
              <w:bottom w:val="single" w:sz="4" w:space="0" w:color="auto"/>
            </w:tcBorders>
            <w:shd w:val="clear" w:color="000000" w:fill="FFFFFF"/>
            <w:vAlign w:val="bottom"/>
            <w:hideMark/>
          </w:tcPr>
          <w:p w14:paraId="4C8ADDEC" w14:textId="77777777" w:rsidR="00AC078A" w:rsidRPr="00C71DBB" w:rsidRDefault="00AC078A" w:rsidP="00BF3AEE">
            <w:pPr>
              <w:spacing w:after="0" w:line="360" w:lineRule="auto"/>
              <w:jc w:val="center"/>
              <w:rPr>
                <w:rFonts w:ascii="Times New Roman" w:eastAsia="Times New Roman" w:hAnsi="Times New Roman" w:cs="Times New Roman"/>
                <w:bCs/>
                <w:sz w:val="24"/>
                <w:szCs w:val="24"/>
                <w:lang w:val="en-GB" w:eastAsia="en-GB"/>
              </w:rPr>
            </w:pPr>
            <w:r w:rsidRPr="00C71DBB">
              <w:rPr>
                <w:rFonts w:ascii="Times New Roman" w:eastAsia="Times New Roman" w:hAnsi="Times New Roman" w:cs="Times New Roman"/>
                <w:bCs/>
                <w:sz w:val="24"/>
                <w:szCs w:val="24"/>
                <w:lang w:val="en-GB" w:eastAsia="en-GB"/>
              </w:rPr>
              <w:t>Ticker</w:t>
            </w:r>
          </w:p>
        </w:tc>
        <w:tc>
          <w:tcPr>
            <w:tcW w:w="2192" w:type="dxa"/>
            <w:tcBorders>
              <w:top w:val="single" w:sz="4" w:space="0" w:color="auto"/>
              <w:bottom w:val="single" w:sz="4" w:space="0" w:color="auto"/>
            </w:tcBorders>
            <w:shd w:val="clear" w:color="000000" w:fill="FFFFFF"/>
            <w:vAlign w:val="bottom"/>
            <w:hideMark/>
          </w:tcPr>
          <w:p w14:paraId="067072F1" w14:textId="77777777" w:rsidR="00AC078A" w:rsidRPr="00C71DBB" w:rsidRDefault="00AC078A" w:rsidP="00BF3AEE">
            <w:pPr>
              <w:spacing w:after="0" w:line="360" w:lineRule="auto"/>
              <w:jc w:val="center"/>
              <w:rPr>
                <w:rFonts w:ascii="Times New Roman" w:eastAsia="Times New Roman" w:hAnsi="Times New Roman" w:cs="Times New Roman"/>
                <w:bCs/>
                <w:sz w:val="24"/>
                <w:szCs w:val="24"/>
                <w:lang w:val="en-GB" w:eastAsia="en-GB"/>
              </w:rPr>
            </w:pPr>
            <w:r w:rsidRPr="00C71DBB">
              <w:rPr>
                <w:rFonts w:ascii="Times New Roman" w:eastAsia="Times New Roman" w:hAnsi="Times New Roman" w:cs="Times New Roman"/>
                <w:bCs/>
                <w:sz w:val="24"/>
                <w:szCs w:val="24"/>
                <w:lang w:val="en-GB" w:eastAsia="en-GB"/>
              </w:rPr>
              <w:t>Full Name</w:t>
            </w:r>
          </w:p>
        </w:tc>
        <w:tc>
          <w:tcPr>
            <w:tcW w:w="8080" w:type="dxa"/>
            <w:tcBorders>
              <w:top w:val="single" w:sz="4" w:space="0" w:color="auto"/>
              <w:bottom w:val="single" w:sz="4" w:space="0" w:color="auto"/>
            </w:tcBorders>
            <w:shd w:val="clear" w:color="000000" w:fill="FFFFFF"/>
            <w:vAlign w:val="bottom"/>
            <w:hideMark/>
          </w:tcPr>
          <w:p w14:paraId="22F6309D" w14:textId="77777777" w:rsidR="00AC078A" w:rsidRPr="00C71DBB" w:rsidRDefault="00AC078A" w:rsidP="00BF3AEE">
            <w:pPr>
              <w:spacing w:after="0" w:line="360" w:lineRule="auto"/>
              <w:jc w:val="center"/>
              <w:rPr>
                <w:rFonts w:ascii="Times New Roman" w:eastAsia="Times New Roman" w:hAnsi="Times New Roman" w:cs="Times New Roman"/>
                <w:bCs/>
                <w:sz w:val="24"/>
                <w:szCs w:val="24"/>
                <w:lang w:val="en-GB" w:eastAsia="en-GB"/>
              </w:rPr>
            </w:pPr>
            <w:r w:rsidRPr="00C71DBB">
              <w:rPr>
                <w:rFonts w:ascii="Times New Roman" w:eastAsia="Times New Roman" w:hAnsi="Times New Roman" w:cs="Times New Roman"/>
                <w:bCs/>
                <w:sz w:val="24"/>
                <w:szCs w:val="24"/>
                <w:lang w:val="en-GB" w:eastAsia="en-GB"/>
              </w:rPr>
              <w:t>Description</w:t>
            </w:r>
          </w:p>
        </w:tc>
        <w:tc>
          <w:tcPr>
            <w:tcW w:w="1899" w:type="dxa"/>
            <w:tcBorders>
              <w:top w:val="single" w:sz="4" w:space="0" w:color="auto"/>
              <w:bottom w:val="single" w:sz="4" w:space="0" w:color="auto"/>
            </w:tcBorders>
            <w:shd w:val="clear" w:color="000000" w:fill="FFFFFF"/>
            <w:vAlign w:val="bottom"/>
            <w:hideMark/>
          </w:tcPr>
          <w:p w14:paraId="59B3BF31" w14:textId="77777777" w:rsidR="00AC078A" w:rsidRPr="00C71DBB" w:rsidRDefault="00AC078A" w:rsidP="00BF3AEE">
            <w:pPr>
              <w:spacing w:after="0" w:line="360" w:lineRule="auto"/>
              <w:jc w:val="center"/>
              <w:rPr>
                <w:rFonts w:ascii="Times New Roman" w:eastAsia="Times New Roman" w:hAnsi="Times New Roman" w:cs="Times New Roman"/>
                <w:bCs/>
                <w:sz w:val="24"/>
                <w:szCs w:val="24"/>
                <w:lang w:val="en-GB" w:eastAsia="en-GB"/>
              </w:rPr>
            </w:pPr>
            <w:r w:rsidRPr="00C71DBB">
              <w:rPr>
                <w:rFonts w:ascii="Times New Roman" w:eastAsia="Times New Roman" w:hAnsi="Times New Roman" w:cs="Times New Roman"/>
                <w:bCs/>
                <w:sz w:val="24"/>
                <w:szCs w:val="24"/>
                <w:lang w:val="en-GB" w:eastAsia="en-GB"/>
              </w:rPr>
              <w:t xml:space="preserve">Market Cap </w:t>
            </w:r>
          </w:p>
        </w:tc>
      </w:tr>
      <w:tr w:rsidR="00AC078A" w:rsidRPr="00950561" w14:paraId="50B205EE" w14:textId="77777777" w:rsidTr="00BF3AEE">
        <w:trPr>
          <w:trHeight w:val="20"/>
        </w:trPr>
        <w:tc>
          <w:tcPr>
            <w:tcW w:w="0" w:type="auto"/>
            <w:tcBorders>
              <w:top w:val="single" w:sz="4" w:space="0" w:color="auto"/>
            </w:tcBorders>
            <w:shd w:val="clear" w:color="000000" w:fill="FFFFFF"/>
            <w:vAlign w:val="center"/>
            <w:hideMark/>
          </w:tcPr>
          <w:p w14:paraId="136F4E8E"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1</w:t>
            </w:r>
          </w:p>
        </w:tc>
        <w:tc>
          <w:tcPr>
            <w:tcW w:w="0" w:type="auto"/>
            <w:tcBorders>
              <w:top w:val="single" w:sz="4" w:space="0" w:color="auto"/>
            </w:tcBorders>
            <w:shd w:val="clear" w:color="000000" w:fill="FFFFFF"/>
            <w:vAlign w:val="center"/>
            <w:hideMark/>
          </w:tcPr>
          <w:p w14:paraId="30256020"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BTC</w:t>
            </w:r>
          </w:p>
        </w:tc>
        <w:tc>
          <w:tcPr>
            <w:tcW w:w="0" w:type="auto"/>
            <w:tcBorders>
              <w:top w:val="single" w:sz="4" w:space="0" w:color="auto"/>
            </w:tcBorders>
            <w:shd w:val="clear" w:color="000000" w:fill="FFFFFF"/>
            <w:vAlign w:val="center"/>
            <w:hideMark/>
          </w:tcPr>
          <w:p w14:paraId="24E56A7E"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Bitcoin</w:t>
            </w:r>
          </w:p>
        </w:tc>
        <w:tc>
          <w:tcPr>
            <w:tcW w:w="0" w:type="auto"/>
            <w:tcBorders>
              <w:top w:val="single" w:sz="4" w:space="0" w:color="auto"/>
            </w:tcBorders>
            <w:shd w:val="clear" w:color="000000" w:fill="FFFFFF"/>
            <w:vAlign w:val="center"/>
            <w:hideMark/>
          </w:tcPr>
          <w:p w14:paraId="10332676"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Decentralized digital currency, first and largest cryptocurrency</w:t>
            </w:r>
          </w:p>
        </w:tc>
        <w:tc>
          <w:tcPr>
            <w:tcW w:w="0" w:type="auto"/>
            <w:tcBorders>
              <w:top w:val="single" w:sz="4" w:space="0" w:color="auto"/>
            </w:tcBorders>
            <w:shd w:val="clear" w:color="000000" w:fill="FFFFFF"/>
            <w:vAlign w:val="center"/>
            <w:hideMark/>
          </w:tcPr>
          <w:p w14:paraId="155749AC"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$1.2 trillion</w:t>
            </w:r>
          </w:p>
        </w:tc>
      </w:tr>
      <w:tr w:rsidR="00AC078A" w:rsidRPr="00950561" w14:paraId="60B49CB5" w14:textId="77777777" w:rsidTr="00BF3AEE">
        <w:trPr>
          <w:trHeight w:val="20"/>
        </w:trPr>
        <w:tc>
          <w:tcPr>
            <w:tcW w:w="0" w:type="auto"/>
            <w:shd w:val="clear" w:color="000000" w:fill="FFFFFF"/>
            <w:vAlign w:val="center"/>
            <w:hideMark/>
          </w:tcPr>
          <w:p w14:paraId="589A4903"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2</w:t>
            </w:r>
          </w:p>
        </w:tc>
        <w:tc>
          <w:tcPr>
            <w:tcW w:w="0" w:type="auto"/>
            <w:shd w:val="clear" w:color="000000" w:fill="FFFFFF"/>
            <w:vAlign w:val="center"/>
            <w:hideMark/>
          </w:tcPr>
          <w:p w14:paraId="31EFD1DB"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ETH</w:t>
            </w:r>
          </w:p>
        </w:tc>
        <w:tc>
          <w:tcPr>
            <w:tcW w:w="0" w:type="auto"/>
            <w:shd w:val="clear" w:color="000000" w:fill="FFFFFF"/>
            <w:vAlign w:val="center"/>
            <w:hideMark/>
          </w:tcPr>
          <w:p w14:paraId="58528943"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Ethereum</w:t>
            </w:r>
          </w:p>
        </w:tc>
        <w:tc>
          <w:tcPr>
            <w:tcW w:w="0" w:type="auto"/>
            <w:shd w:val="clear" w:color="000000" w:fill="FFFFFF"/>
            <w:vAlign w:val="center"/>
            <w:hideMark/>
          </w:tcPr>
          <w:p w14:paraId="7168ACD9"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Smart contract platform and cryptocurrency</w:t>
            </w:r>
          </w:p>
        </w:tc>
        <w:tc>
          <w:tcPr>
            <w:tcW w:w="0" w:type="auto"/>
            <w:shd w:val="clear" w:color="000000" w:fill="FFFFFF"/>
            <w:vAlign w:val="center"/>
            <w:hideMark/>
          </w:tcPr>
          <w:p w14:paraId="57BBF50B"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$600 billion</w:t>
            </w:r>
          </w:p>
        </w:tc>
      </w:tr>
      <w:tr w:rsidR="00AC078A" w:rsidRPr="00950561" w14:paraId="1776B6C1" w14:textId="77777777" w:rsidTr="00BF3AEE">
        <w:trPr>
          <w:trHeight w:val="20"/>
        </w:trPr>
        <w:tc>
          <w:tcPr>
            <w:tcW w:w="0" w:type="auto"/>
            <w:shd w:val="clear" w:color="000000" w:fill="FFFFFF"/>
            <w:vAlign w:val="center"/>
            <w:hideMark/>
          </w:tcPr>
          <w:p w14:paraId="0BECB34F"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3</w:t>
            </w:r>
          </w:p>
        </w:tc>
        <w:tc>
          <w:tcPr>
            <w:tcW w:w="0" w:type="auto"/>
            <w:shd w:val="clear" w:color="000000" w:fill="FFFFFF"/>
            <w:vAlign w:val="center"/>
            <w:hideMark/>
          </w:tcPr>
          <w:p w14:paraId="12A7923A"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BNB</w:t>
            </w:r>
          </w:p>
        </w:tc>
        <w:tc>
          <w:tcPr>
            <w:tcW w:w="0" w:type="auto"/>
            <w:shd w:val="clear" w:color="000000" w:fill="FFFFFF"/>
            <w:vAlign w:val="center"/>
            <w:hideMark/>
          </w:tcPr>
          <w:p w14:paraId="41A17B36"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Binance Coin</w:t>
            </w:r>
          </w:p>
        </w:tc>
        <w:tc>
          <w:tcPr>
            <w:tcW w:w="0" w:type="auto"/>
            <w:shd w:val="clear" w:color="000000" w:fill="FFFFFF"/>
            <w:vAlign w:val="center"/>
            <w:hideMark/>
          </w:tcPr>
          <w:p w14:paraId="6B008CAC"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Utility token of the Binance exchange</w:t>
            </w:r>
          </w:p>
        </w:tc>
        <w:tc>
          <w:tcPr>
            <w:tcW w:w="0" w:type="auto"/>
            <w:shd w:val="clear" w:color="000000" w:fill="FFFFFF"/>
            <w:vAlign w:val="center"/>
            <w:hideMark/>
          </w:tcPr>
          <w:p w14:paraId="0F219C52"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$60 billion</w:t>
            </w:r>
          </w:p>
        </w:tc>
      </w:tr>
      <w:tr w:rsidR="00AC078A" w:rsidRPr="00950561" w14:paraId="0ADBEBB1" w14:textId="77777777" w:rsidTr="00BF3AEE">
        <w:trPr>
          <w:trHeight w:val="20"/>
        </w:trPr>
        <w:tc>
          <w:tcPr>
            <w:tcW w:w="0" w:type="auto"/>
            <w:shd w:val="clear" w:color="000000" w:fill="FFFFFF"/>
            <w:vAlign w:val="center"/>
            <w:hideMark/>
          </w:tcPr>
          <w:p w14:paraId="404DD019"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4</w:t>
            </w:r>
          </w:p>
        </w:tc>
        <w:tc>
          <w:tcPr>
            <w:tcW w:w="0" w:type="auto"/>
            <w:shd w:val="clear" w:color="000000" w:fill="FFFFFF"/>
            <w:vAlign w:val="center"/>
            <w:hideMark/>
          </w:tcPr>
          <w:p w14:paraId="04351B96"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SOL</w:t>
            </w:r>
          </w:p>
        </w:tc>
        <w:tc>
          <w:tcPr>
            <w:tcW w:w="0" w:type="auto"/>
            <w:shd w:val="clear" w:color="000000" w:fill="FFFFFF"/>
            <w:vAlign w:val="center"/>
            <w:hideMark/>
          </w:tcPr>
          <w:p w14:paraId="04700E6E"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Solana</w:t>
            </w:r>
          </w:p>
        </w:tc>
        <w:tc>
          <w:tcPr>
            <w:tcW w:w="0" w:type="auto"/>
            <w:shd w:val="clear" w:color="000000" w:fill="FFFFFF"/>
            <w:vAlign w:val="center"/>
            <w:hideMark/>
          </w:tcPr>
          <w:p w14:paraId="59E649A2"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High-performance blockchain platform</w:t>
            </w:r>
          </w:p>
        </w:tc>
        <w:tc>
          <w:tcPr>
            <w:tcW w:w="0" w:type="auto"/>
            <w:shd w:val="clear" w:color="000000" w:fill="FFFFFF"/>
            <w:vAlign w:val="center"/>
            <w:hideMark/>
          </w:tcPr>
          <w:p w14:paraId="72A3A41D"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$25 billion</w:t>
            </w:r>
          </w:p>
        </w:tc>
      </w:tr>
      <w:tr w:rsidR="00AC078A" w:rsidRPr="00950561" w14:paraId="131B7773" w14:textId="77777777" w:rsidTr="00BF3AEE">
        <w:trPr>
          <w:trHeight w:val="20"/>
        </w:trPr>
        <w:tc>
          <w:tcPr>
            <w:tcW w:w="0" w:type="auto"/>
            <w:shd w:val="clear" w:color="000000" w:fill="FFFFFF"/>
            <w:vAlign w:val="center"/>
            <w:hideMark/>
          </w:tcPr>
          <w:p w14:paraId="31EDA238"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5</w:t>
            </w:r>
          </w:p>
        </w:tc>
        <w:tc>
          <w:tcPr>
            <w:tcW w:w="0" w:type="auto"/>
            <w:shd w:val="clear" w:color="000000" w:fill="FFFFFF"/>
            <w:vAlign w:val="center"/>
            <w:hideMark/>
          </w:tcPr>
          <w:p w14:paraId="04750BAC"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XRP</w:t>
            </w:r>
          </w:p>
        </w:tc>
        <w:tc>
          <w:tcPr>
            <w:tcW w:w="0" w:type="auto"/>
            <w:shd w:val="clear" w:color="000000" w:fill="FFFFFF"/>
            <w:vAlign w:val="center"/>
            <w:hideMark/>
          </w:tcPr>
          <w:p w14:paraId="194D8A59"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Ripple</w:t>
            </w:r>
          </w:p>
        </w:tc>
        <w:tc>
          <w:tcPr>
            <w:tcW w:w="0" w:type="auto"/>
            <w:shd w:val="clear" w:color="000000" w:fill="FFFFFF"/>
            <w:vAlign w:val="center"/>
            <w:hideMark/>
          </w:tcPr>
          <w:p w14:paraId="4EC12909"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Cryptocurrency for cross-border payments</w:t>
            </w:r>
          </w:p>
        </w:tc>
        <w:tc>
          <w:tcPr>
            <w:tcW w:w="0" w:type="auto"/>
            <w:shd w:val="clear" w:color="000000" w:fill="FFFFFF"/>
            <w:vAlign w:val="center"/>
            <w:hideMark/>
          </w:tcPr>
          <w:p w14:paraId="63501AA7"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$45 billion</w:t>
            </w:r>
          </w:p>
        </w:tc>
      </w:tr>
      <w:tr w:rsidR="00AC078A" w:rsidRPr="00950561" w14:paraId="274E3872" w14:textId="77777777" w:rsidTr="00BF3AEE">
        <w:trPr>
          <w:trHeight w:val="20"/>
        </w:trPr>
        <w:tc>
          <w:tcPr>
            <w:tcW w:w="0" w:type="auto"/>
            <w:shd w:val="clear" w:color="000000" w:fill="FFFFFF"/>
            <w:vAlign w:val="center"/>
            <w:hideMark/>
          </w:tcPr>
          <w:p w14:paraId="1FC23725"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6</w:t>
            </w:r>
          </w:p>
        </w:tc>
        <w:tc>
          <w:tcPr>
            <w:tcW w:w="0" w:type="auto"/>
            <w:shd w:val="clear" w:color="000000" w:fill="FFFFFF"/>
            <w:vAlign w:val="center"/>
            <w:hideMark/>
          </w:tcPr>
          <w:p w14:paraId="78CA3B0A"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DOGE</w:t>
            </w:r>
          </w:p>
        </w:tc>
        <w:tc>
          <w:tcPr>
            <w:tcW w:w="0" w:type="auto"/>
            <w:shd w:val="clear" w:color="000000" w:fill="FFFFFF"/>
            <w:vAlign w:val="center"/>
            <w:hideMark/>
          </w:tcPr>
          <w:p w14:paraId="0147DC1B"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Dogecoin</w:t>
            </w:r>
          </w:p>
        </w:tc>
        <w:tc>
          <w:tcPr>
            <w:tcW w:w="0" w:type="auto"/>
            <w:shd w:val="clear" w:color="000000" w:fill="FFFFFF"/>
            <w:vAlign w:val="center"/>
            <w:hideMark/>
          </w:tcPr>
          <w:p w14:paraId="3CD3B9D2"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Meme cryptocurrency, originally created as a joke</w:t>
            </w:r>
          </w:p>
        </w:tc>
        <w:tc>
          <w:tcPr>
            <w:tcW w:w="0" w:type="auto"/>
            <w:shd w:val="clear" w:color="000000" w:fill="FFFFFF"/>
            <w:vAlign w:val="center"/>
            <w:hideMark/>
          </w:tcPr>
          <w:p w14:paraId="218C881B"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$28 billion</w:t>
            </w:r>
          </w:p>
        </w:tc>
      </w:tr>
      <w:tr w:rsidR="00AC078A" w:rsidRPr="00950561" w14:paraId="3775B23A" w14:textId="77777777" w:rsidTr="00BF3AEE">
        <w:trPr>
          <w:trHeight w:val="20"/>
        </w:trPr>
        <w:tc>
          <w:tcPr>
            <w:tcW w:w="0" w:type="auto"/>
            <w:shd w:val="clear" w:color="000000" w:fill="FFFFFF"/>
            <w:vAlign w:val="center"/>
            <w:hideMark/>
          </w:tcPr>
          <w:p w14:paraId="7ED82F92"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7</w:t>
            </w:r>
          </w:p>
        </w:tc>
        <w:tc>
          <w:tcPr>
            <w:tcW w:w="0" w:type="auto"/>
            <w:shd w:val="clear" w:color="000000" w:fill="FFFFFF"/>
            <w:vAlign w:val="center"/>
            <w:hideMark/>
          </w:tcPr>
          <w:p w14:paraId="46A60327"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TON</w:t>
            </w:r>
          </w:p>
        </w:tc>
        <w:tc>
          <w:tcPr>
            <w:tcW w:w="0" w:type="auto"/>
            <w:shd w:val="clear" w:color="000000" w:fill="FFFFFF"/>
            <w:vAlign w:val="center"/>
            <w:hideMark/>
          </w:tcPr>
          <w:p w14:paraId="69D3C69B"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proofErr w:type="spellStart"/>
            <w:r w:rsidRPr="00950561">
              <w:rPr>
                <w:rFonts w:ascii="Times New Roman" w:eastAsia="Times New Roman" w:hAnsi="Times New Roman" w:cs="Times New Roman"/>
                <w:sz w:val="24"/>
                <w:szCs w:val="24"/>
                <w:lang w:val="en-GB" w:eastAsia="en-GB"/>
              </w:rPr>
              <w:t>Toncoin</w:t>
            </w:r>
            <w:proofErr w:type="spellEnd"/>
          </w:p>
        </w:tc>
        <w:tc>
          <w:tcPr>
            <w:tcW w:w="0" w:type="auto"/>
            <w:shd w:val="clear" w:color="000000" w:fill="FFFFFF"/>
            <w:vAlign w:val="center"/>
            <w:hideMark/>
          </w:tcPr>
          <w:p w14:paraId="7C772789"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Native cryptocurrency of The Open Network, a decentralized layer-1 blockchain</w:t>
            </w:r>
          </w:p>
        </w:tc>
        <w:tc>
          <w:tcPr>
            <w:tcW w:w="0" w:type="auto"/>
            <w:shd w:val="clear" w:color="000000" w:fill="FFFFFF"/>
            <w:vAlign w:val="center"/>
            <w:hideMark/>
          </w:tcPr>
          <w:p w14:paraId="02349CF2"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$8 billion</w:t>
            </w:r>
          </w:p>
        </w:tc>
      </w:tr>
      <w:tr w:rsidR="00AC078A" w:rsidRPr="00950561" w14:paraId="62F421E0" w14:textId="77777777" w:rsidTr="00BF3AEE">
        <w:trPr>
          <w:trHeight w:val="20"/>
        </w:trPr>
        <w:tc>
          <w:tcPr>
            <w:tcW w:w="0" w:type="auto"/>
            <w:shd w:val="clear" w:color="000000" w:fill="FFFFFF"/>
            <w:vAlign w:val="center"/>
            <w:hideMark/>
          </w:tcPr>
          <w:p w14:paraId="39432B66"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8</w:t>
            </w:r>
          </w:p>
        </w:tc>
        <w:tc>
          <w:tcPr>
            <w:tcW w:w="0" w:type="auto"/>
            <w:shd w:val="clear" w:color="000000" w:fill="FFFFFF"/>
            <w:vAlign w:val="center"/>
            <w:hideMark/>
          </w:tcPr>
          <w:p w14:paraId="60E4A7BE"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ADA</w:t>
            </w:r>
          </w:p>
        </w:tc>
        <w:tc>
          <w:tcPr>
            <w:tcW w:w="0" w:type="auto"/>
            <w:shd w:val="clear" w:color="000000" w:fill="FFFFFF"/>
            <w:vAlign w:val="center"/>
            <w:hideMark/>
          </w:tcPr>
          <w:p w14:paraId="3F040D00"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Cardano</w:t>
            </w:r>
          </w:p>
        </w:tc>
        <w:tc>
          <w:tcPr>
            <w:tcW w:w="0" w:type="auto"/>
            <w:shd w:val="clear" w:color="000000" w:fill="FFFFFF"/>
            <w:vAlign w:val="center"/>
            <w:hideMark/>
          </w:tcPr>
          <w:p w14:paraId="19737ED6"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Blockchain platform with proof-of-stake consensus</w:t>
            </w:r>
          </w:p>
        </w:tc>
        <w:tc>
          <w:tcPr>
            <w:tcW w:w="0" w:type="auto"/>
            <w:shd w:val="clear" w:color="000000" w:fill="FFFFFF"/>
            <w:vAlign w:val="center"/>
            <w:hideMark/>
          </w:tcPr>
          <w:p w14:paraId="7ED5964E"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$43 billion</w:t>
            </w:r>
          </w:p>
        </w:tc>
      </w:tr>
      <w:tr w:rsidR="00AC078A" w:rsidRPr="00950561" w14:paraId="1F8DC953" w14:textId="77777777" w:rsidTr="00BF3AEE">
        <w:trPr>
          <w:trHeight w:val="20"/>
        </w:trPr>
        <w:tc>
          <w:tcPr>
            <w:tcW w:w="0" w:type="auto"/>
            <w:shd w:val="clear" w:color="000000" w:fill="FFFFFF"/>
            <w:vAlign w:val="center"/>
            <w:hideMark/>
          </w:tcPr>
          <w:p w14:paraId="4AC46BCF"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9</w:t>
            </w:r>
          </w:p>
        </w:tc>
        <w:tc>
          <w:tcPr>
            <w:tcW w:w="0" w:type="auto"/>
            <w:shd w:val="clear" w:color="000000" w:fill="FFFFFF"/>
            <w:vAlign w:val="center"/>
            <w:hideMark/>
          </w:tcPr>
          <w:p w14:paraId="6C68D171"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SHIB</w:t>
            </w:r>
          </w:p>
        </w:tc>
        <w:tc>
          <w:tcPr>
            <w:tcW w:w="0" w:type="auto"/>
            <w:shd w:val="clear" w:color="000000" w:fill="FFFFFF"/>
            <w:vAlign w:val="center"/>
            <w:hideMark/>
          </w:tcPr>
          <w:p w14:paraId="0C37D5D0"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Shiba Inu</w:t>
            </w:r>
          </w:p>
        </w:tc>
        <w:tc>
          <w:tcPr>
            <w:tcW w:w="0" w:type="auto"/>
            <w:shd w:val="clear" w:color="000000" w:fill="FFFFFF"/>
            <w:vAlign w:val="center"/>
            <w:hideMark/>
          </w:tcPr>
          <w:p w14:paraId="5512467B"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Meme cryptocurrency, inspired by Dogecoin</w:t>
            </w:r>
          </w:p>
        </w:tc>
        <w:tc>
          <w:tcPr>
            <w:tcW w:w="0" w:type="auto"/>
            <w:shd w:val="clear" w:color="000000" w:fill="FFFFFF"/>
            <w:vAlign w:val="center"/>
            <w:hideMark/>
          </w:tcPr>
          <w:p w14:paraId="3926C62F"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$11 billion</w:t>
            </w:r>
          </w:p>
        </w:tc>
      </w:tr>
      <w:tr w:rsidR="00AC078A" w:rsidRPr="00950561" w14:paraId="7D3CAD53" w14:textId="77777777" w:rsidTr="00BF3AEE">
        <w:trPr>
          <w:trHeight w:val="20"/>
        </w:trPr>
        <w:tc>
          <w:tcPr>
            <w:tcW w:w="0" w:type="auto"/>
            <w:shd w:val="clear" w:color="000000" w:fill="FFFFFF"/>
            <w:vAlign w:val="center"/>
            <w:hideMark/>
          </w:tcPr>
          <w:p w14:paraId="1D713D3C"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10</w:t>
            </w:r>
          </w:p>
        </w:tc>
        <w:tc>
          <w:tcPr>
            <w:tcW w:w="0" w:type="auto"/>
            <w:shd w:val="clear" w:color="000000" w:fill="FFFFFF"/>
            <w:vAlign w:val="center"/>
            <w:hideMark/>
          </w:tcPr>
          <w:p w14:paraId="1C46F699"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AVAX</w:t>
            </w:r>
          </w:p>
        </w:tc>
        <w:tc>
          <w:tcPr>
            <w:tcW w:w="0" w:type="auto"/>
            <w:shd w:val="clear" w:color="000000" w:fill="FFFFFF"/>
            <w:vAlign w:val="center"/>
            <w:hideMark/>
          </w:tcPr>
          <w:p w14:paraId="696F1037"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Avalanche</w:t>
            </w:r>
          </w:p>
        </w:tc>
        <w:tc>
          <w:tcPr>
            <w:tcW w:w="0" w:type="auto"/>
            <w:shd w:val="clear" w:color="000000" w:fill="FFFFFF"/>
            <w:vAlign w:val="center"/>
            <w:hideMark/>
          </w:tcPr>
          <w:p w14:paraId="64CDF681"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Scalable blockchain platform with consensus protocol</w:t>
            </w:r>
          </w:p>
        </w:tc>
        <w:tc>
          <w:tcPr>
            <w:tcW w:w="0" w:type="auto"/>
            <w:shd w:val="clear" w:color="000000" w:fill="FFFFFF"/>
            <w:vAlign w:val="center"/>
            <w:hideMark/>
          </w:tcPr>
          <w:p w14:paraId="4C769B9D"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$10 billion</w:t>
            </w:r>
          </w:p>
        </w:tc>
      </w:tr>
      <w:tr w:rsidR="00AC078A" w:rsidRPr="00950561" w14:paraId="18D183A7" w14:textId="77777777" w:rsidTr="00BF3AEE">
        <w:trPr>
          <w:trHeight w:val="20"/>
        </w:trPr>
        <w:tc>
          <w:tcPr>
            <w:tcW w:w="0" w:type="auto"/>
            <w:shd w:val="clear" w:color="000000" w:fill="FFFFFF"/>
            <w:vAlign w:val="center"/>
            <w:hideMark/>
          </w:tcPr>
          <w:p w14:paraId="1BD23A72"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11</w:t>
            </w:r>
          </w:p>
        </w:tc>
        <w:tc>
          <w:tcPr>
            <w:tcW w:w="0" w:type="auto"/>
            <w:shd w:val="clear" w:color="000000" w:fill="FFFFFF"/>
            <w:vAlign w:val="center"/>
            <w:hideMark/>
          </w:tcPr>
          <w:p w14:paraId="6B18F377"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DOT</w:t>
            </w:r>
          </w:p>
        </w:tc>
        <w:tc>
          <w:tcPr>
            <w:tcW w:w="0" w:type="auto"/>
            <w:shd w:val="clear" w:color="000000" w:fill="FFFFFF"/>
            <w:vAlign w:val="center"/>
            <w:hideMark/>
          </w:tcPr>
          <w:p w14:paraId="37410415"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proofErr w:type="spellStart"/>
            <w:r w:rsidRPr="00950561">
              <w:rPr>
                <w:rFonts w:ascii="Times New Roman" w:eastAsia="Times New Roman" w:hAnsi="Times New Roman" w:cs="Times New Roman"/>
                <w:sz w:val="24"/>
                <w:szCs w:val="24"/>
                <w:lang w:val="en-GB" w:eastAsia="en-GB"/>
              </w:rPr>
              <w:t>Polkadot</w:t>
            </w:r>
            <w:proofErr w:type="spellEnd"/>
          </w:p>
        </w:tc>
        <w:tc>
          <w:tcPr>
            <w:tcW w:w="0" w:type="auto"/>
            <w:shd w:val="clear" w:color="000000" w:fill="FFFFFF"/>
            <w:vAlign w:val="center"/>
            <w:hideMark/>
          </w:tcPr>
          <w:p w14:paraId="54466A2D"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Multi-chain interoperability protocol</w:t>
            </w:r>
          </w:p>
        </w:tc>
        <w:tc>
          <w:tcPr>
            <w:tcW w:w="0" w:type="auto"/>
            <w:shd w:val="clear" w:color="000000" w:fill="FFFFFF"/>
            <w:vAlign w:val="center"/>
            <w:hideMark/>
          </w:tcPr>
          <w:p w14:paraId="2C64244E"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$18 billion</w:t>
            </w:r>
          </w:p>
        </w:tc>
      </w:tr>
      <w:tr w:rsidR="00AC078A" w:rsidRPr="00950561" w14:paraId="1C0C333F" w14:textId="77777777" w:rsidTr="00BF3AEE">
        <w:trPr>
          <w:trHeight w:val="20"/>
        </w:trPr>
        <w:tc>
          <w:tcPr>
            <w:tcW w:w="0" w:type="auto"/>
            <w:shd w:val="clear" w:color="000000" w:fill="FFFFFF"/>
            <w:vAlign w:val="center"/>
            <w:hideMark/>
          </w:tcPr>
          <w:p w14:paraId="38B463CD"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12</w:t>
            </w:r>
          </w:p>
        </w:tc>
        <w:tc>
          <w:tcPr>
            <w:tcW w:w="0" w:type="auto"/>
            <w:shd w:val="clear" w:color="000000" w:fill="FFFFFF"/>
            <w:vAlign w:val="center"/>
            <w:hideMark/>
          </w:tcPr>
          <w:p w14:paraId="7B6589E8"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BCH</w:t>
            </w:r>
          </w:p>
        </w:tc>
        <w:tc>
          <w:tcPr>
            <w:tcW w:w="0" w:type="auto"/>
            <w:shd w:val="clear" w:color="000000" w:fill="FFFFFF"/>
            <w:vAlign w:val="center"/>
            <w:hideMark/>
          </w:tcPr>
          <w:p w14:paraId="016892B4"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Bitcoin Cash</w:t>
            </w:r>
          </w:p>
        </w:tc>
        <w:tc>
          <w:tcPr>
            <w:tcW w:w="0" w:type="auto"/>
            <w:shd w:val="clear" w:color="000000" w:fill="FFFFFF"/>
            <w:vAlign w:val="center"/>
            <w:hideMark/>
          </w:tcPr>
          <w:p w14:paraId="23D0BBF7"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Fork of Bitcoin with larger block sizes</w:t>
            </w:r>
          </w:p>
        </w:tc>
        <w:tc>
          <w:tcPr>
            <w:tcW w:w="0" w:type="auto"/>
            <w:shd w:val="clear" w:color="000000" w:fill="FFFFFF"/>
            <w:vAlign w:val="center"/>
            <w:hideMark/>
          </w:tcPr>
          <w:p w14:paraId="19C7AB88"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$9 billion</w:t>
            </w:r>
          </w:p>
        </w:tc>
      </w:tr>
      <w:tr w:rsidR="00AC078A" w:rsidRPr="00950561" w14:paraId="12422310" w14:textId="77777777" w:rsidTr="00BF3AEE">
        <w:trPr>
          <w:trHeight w:val="20"/>
        </w:trPr>
        <w:tc>
          <w:tcPr>
            <w:tcW w:w="0" w:type="auto"/>
            <w:shd w:val="clear" w:color="000000" w:fill="FFFFFF"/>
            <w:vAlign w:val="center"/>
            <w:hideMark/>
          </w:tcPr>
          <w:p w14:paraId="1B16C7E0"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13</w:t>
            </w:r>
          </w:p>
        </w:tc>
        <w:tc>
          <w:tcPr>
            <w:tcW w:w="0" w:type="auto"/>
            <w:shd w:val="clear" w:color="000000" w:fill="FFFFFF"/>
            <w:vAlign w:val="center"/>
            <w:hideMark/>
          </w:tcPr>
          <w:p w14:paraId="53FE9F3F"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TRX</w:t>
            </w:r>
          </w:p>
        </w:tc>
        <w:tc>
          <w:tcPr>
            <w:tcW w:w="0" w:type="auto"/>
            <w:shd w:val="clear" w:color="000000" w:fill="FFFFFF"/>
            <w:vAlign w:val="center"/>
            <w:hideMark/>
          </w:tcPr>
          <w:p w14:paraId="6A30254A"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Tron</w:t>
            </w:r>
          </w:p>
        </w:tc>
        <w:tc>
          <w:tcPr>
            <w:tcW w:w="0" w:type="auto"/>
            <w:shd w:val="clear" w:color="000000" w:fill="FFFFFF"/>
            <w:vAlign w:val="center"/>
            <w:hideMark/>
          </w:tcPr>
          <w:p w14:paraId="54137188"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Blockchain-based decentralized content platform</w:t>
            </w:r>
          </w:p>
        </w:tc>
        <w:tc>
          <w:tcPr>
            <w:tcW w:w="0" w:type="auto"/>
            <w:shd w:val="clear" w:color="000000" w:fill="FFFFFF"/>
            <w:vAlign w:val="center"/>
            <w:hideMark/>
          </w:tcPr>
          <w:p w14:paraId="08F74C98"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$20 billion</w:t>
            </w:r>
          </w:p>
        </w:tc>
      </w:tr>
      <w:tr w:rsidR="00AC078A" w:rsidRPr="00950561" w14:paraId="0BD830A5" w14:textId="77777777" w:rsidTr="00BF3AEE">
        <w:trPr>
          <w:trHeight w:val="20"/>
        </w:trPr>
        <w:tc>
          <w:tcPr>
            <w:tcW w:w="0" w:type="auto"/>
            <w:shd w:val="clear" w:color="000000" w:fill="FFFFFF"/>
            <w:vAlign w:val="center"/>
            <w:hideMark/>
          </w:tcPr>
          <w:p w14:paraId="0E47C700"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14</w:t>
            </w:r>
          </w:p>
        </w:tc>
        <w:tc>
          <w:tcPr>
            <w:tcW w:w="0" w:type="auto"/>
            <w:shd w:val="clear" w:color="000000" w:fill="FFFFFF"/>
            <w:vAlign w:val="center"/>
            <w:hideMark/>
          </w:tcPr>
          <w:p w14:paraId="72AA0897"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LINK</w:t>
            </w:r>
          </w:p>
        </w:tc>
        <w:tc>
          <w:tcPr>
            <w:tcW w:w="0" w:type="auto"/>
            <w:shd w:val="clear" w:color="000000" w:fill="FFFFFF"/>
            <w:vAlign w:val="center"/>
            <w:hideMark/>
          </w:tcPr>
          <w:p w14:paraId="00186E8A"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proofErr w:type="spellStart"/>
            <w:r w:rsidRPr="00950561">
              <w:rPr>
                <w:rFonts w:ascii="Times New Roman" w:eastAsia="Times New Roman" w:hAnsi="Times New Roman" w:cs="Times New Roman"/>
                <w:sz w:val="24"/>
                <w:szCs w:val="24"/>
                <w:lang w:val="en-GB" w:eastAsia="en-GB"/>
              </w:rPr>
              <w:t>Chainlink</w:t>
            </w:r>
            <w:proofErr w:type="spellEnd"/>
          </w:p>
        </w:tc>
        <w:tc>
          <w:tcPr>
            <w:tcW w:w="0" w:type="auto"/>
            <w:shd w:val="clear" w:color="000000" w:fill="FFFFFF"/>
            <w:vAlign w:val="center"/>
            <w:hideMark/>
          </w:tcPr>
          <w:p w14:paraId="445543FA"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Oracle network connecting smart contracts with real-world data</w:t>
            </w:r>
          </w:p>
        </w:tc>
        <w:tc>
          <w:tcPr>
            <w:tcW w:w="0" w:type="auto"/>
            <w:shd w:val="clear" w:color="000000" w:fill="FFFFFF"/>
            <w:vAlign w:val="center"/>
            <w:hideMark/>
          </w:tcPr>
          <w:p w14:paraId="161DAF3B"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$8 billion</w:t>
            </w:r>
          </w:p>
        </w:tc>
      </w:tr>
      <w:tr w:rsidR="00AC078A" w:rsidRPr="00950561" w14:paraId="57D83AD1" w14:textId="77777777" w:rsidTr="00BF3AEE">
        <w:trPr>
          <w:trHeight w:val="20"/>
        </w:trPr>
        <w:tc>
          <w:tcPr>
            <w:tcW w:w="0" w:type="auto"/>
            <w:shd w:val="clear" w:color="000000" w:fill="FFFFFF"/>
            <w:vAlign w:val="center"/>
            <w:hideMark/>
          </w:tcPr>
          <w:p w14:paraId="7FCEE4FB"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15</w:t>
            </w:r>
          </w:p>
        </w:tc>
        <w:tc>
          <w:tcPr>
            <w:tcW w:w="0" w:type="auto"/>
            <w:shd w:val="clear" w:color="000000" w:fill="FFFFFF"/>
            <w:vAlign w:val="center"/>
            <w:hideMark/>
          </w:tcPr>
          <w:p w14:paraId="3F33767B"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NEAR</w:t>
            </w:r>
          </w:p>
        </w:tc>
        <w:tc>
          <w:tcPr>
            <w:tcW w:w="0" w:type="auto"/>
            <w:shd w:val="clear" w:color="000000" w:fill="FFFFFF"/>
            <w:vAlign w:val="center"/>
            <w:hideMark/>
          </w:tcPr>
          <w:p w14:paraId="34552BEB"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NEAR Protocol</w:t>
            </w:r>
          </w:p>
        </w:tc>
        <w:tc>
          <w:tcPr>
            <w:tcW w:w="0" w:type="auto"/>
            <w:shd w:val="clear" w:color="000000" w:fill="FFFFFF"/>
            <w:vAlign w:val="center"/>
            <w:hideMark/>
          </w:tcPr>
          <w:p w14:paraId="4282AB0A"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Scalable blockchain platform</w:t>
            </w:r>
          </w:p>
        </w:tc>
        <w:tc>
          <w:tcPr>
            <w:tcW w:w="0" w:type="auto"/>
            <w:shd w:val="clear" w:color="000000" w:fill="FFFFFF"/>
            <w:vAlign w:val="center"/>
            <w:hideMark/>
          </w:tcPr>
          <w:p w14:paraId="29E88237"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$7.6 billion</w:t>
            </w:r>
          </w:p>
        </w:tc>
      </w:tr>
      <w:tr w:rsidR="00AC078A" w:rsidRPr="00950561" w14:paraId="42A53656" w14:textId="77777777" w:rsidTr="00BF3AEE">
        <w:trPr>
          <w:trHeight w:val="20"/>
        </w:trPr>
        <w:tc>
          <w:tcPr>
            <w:tcW w:w="0" w:type="auto"/>
            <w:shd w:val="clear" w:color="000000" w:fill="FFFFFF"/>
            <w:vAlign w:val="center"/>
            <w:hideMark/>
          </w:tcPr>
          <w:p w14:paraId="1D553EAB"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16</w:t>
            </w:r>
          </w:p>
        </w:tc>
        <w:tc>
          <w:tcPr>
            <w:tcW w:w="0" w:type="auto"/>
            <w:shd w:val="clear" w:color="000000" w:fill="FFFFFF"/>
            <w:vAlign w:val="center"/>
            <w:hideMark/>
          </w:tcPr>
          <w:p w14:paraId="6A51D852"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MATIC</w:t>
            </w:r>
          </w:p>
        </w:tc>
        <w:tc>
          <w:tcPr>
            <w:tcW w:w="0" w:type="auto"/>
            <w:shd w:val="clear" w:color="000000" w:fill="FFFFFF"/>
            <w:vAlign w:val="center"/>
            <w:hideMark/>
          </w:tcPr>
          <w:p w14:paraId="60E4B673"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Polygon</w:t>
            </w:r>
          </w:p>
        </w:tc>
        <w:tc>
          <w:tcPr>
            <w:tcW w:w="0" w:type="auto"/>
            <w:shd w:val="clear" w:color="000000" w:fill="FFFFFF"/>
            <w:vAlign w:val="center"/>
            <w:hideMark/>
          </w:tcPr>
          <w:p w14:paraId="413852DD"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Ethereum layer-2 scaling solution</w:t>
            </w:r>
          </w:p>
        </w:tc>
        <w:tc>
          <w:tcPr>
            <w:tcW w:w="0" w:type="auto"/>
            <w:shd w:val="clear" w:color="000000" w:fill="FFFFFF"/>
            <w:vAlign w:val="center"/>
            <w:hideMark/>
          </w:tcPr>
          <w:p w14:paraId="28CFB025"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$15 billion</w:t>
            </w:r>
          </w:p>
        </w:tc>
      </w:tr>
      <w:tr w:rsidR="00AC078A" w:rsidRPr="00950561" w14:paraId="2130DC7D" w14:textId="77777777" w:rsidTr="00BF3AEE">
        <w:trPr>
          <w:trHeight w:val="20"/>
        </w:trPr>
        <w:tc>
          <w:tcPr>
            <w:tcW w:w="0" w:type="auto"/>
            <w:shd w:val="clear" w:color="000000" w:fill="FFFFFF"/>
            <w:vAlign w:val="center"/>
            <w:hideMark/>
          </w:tcPr>
          <w:p w14:paraId="5722523D"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lastRenderedPageBreak/>
              <w:t>17</w:t>
            </w:r>
          </w:p>
        </w:tc>
        <w:tc>
          <w:tcPr>
            <w:tcW w:w="0" w:type="auto"/>
            <w:shd w:val="clear" w:color="000000" w:fill="FFFFFF"/>
            <w:vAlign w:val="center"/>
            <w:hideMark/>
          </w:tcPr>
          <w:p w14:paraId="5AB9D58F"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ICP</w:t>
            </w:r>
          </w:p>
        </w:tc>
        <w:tc>
          <w:tcPr>
            <w:tcW w:w="0" w:type="auto"/>
            <w:shd w:val="clear" w:color="000000" w:fill="FFFFFF"/>
            <w:vAlign w:val="center"/>
            <w:hideMark/>
          </w:tcPr>
          <w:p w14:paraId="2642C244"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Internet Computer</w:t>
            </w:r>
          </w:p>
        </w:tc>
        <w:tc>
          <w:tcPr>
            <w:tcW w:w="0" w:type="auto"/>
            <w:shd w:val="clear" w:color="000000" w:fill="FFFFFF"/>
            <w:vAlign w:val="center"/>
            <w:hideMark/>
          </w:tcPr>
          <w:p w14:paraId="6A237315"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Blockchain platform for decentralized applications</w:t>
            </w:r>
          </w:p>
        </w:tc>
        <w:tc>
          <w:tcPr>
            <w:tcW w:w="0" w:type="auto"/>
            <w:shd w:val="clear" w:color="000000" w:fill="FFFFFF"/>
            <w:vAlign w:val="center"/>
            <w:hideMark/>
          </w:tcPr>
          <w:p w14:paraId="6D02D84C"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$5.5 billion</w:t>
            </w:r>
          </w:p>
        </w:tc>
      </w:tr>
      <w:tr w:rsidR="00AC078A" w:rsidRPr="00950561" w14:paraId="62FC4105" w14:textId="77777777" w:rsidTr="00BF3AEE">
        <w:trPr>
          <w:trHeight w:val="20"/>
        </w:trPr>
        <w:tc>
          <w:tcPr>
            <w:tcW w:w="0" w:type="auto"/>
            <w:shd w:val="clear" w:color="000000" w:fill="FFFFFF"/>
            <w:vAlign w:val="center"/>
            <w:hideMark/>
          </w:tcPr>
          <w:p w14:paraId="6A876B11"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18</w:t>
            </w:r>
          </w:p>
        </w:tc>
        <w:tc>
          <w:tcPr>
            <w:tcW w:w="0" w:type="auto"/>
            <w:shd w:val="clear" w:color="000000" w:fill="FFFFFF"/>
            <w:vAlign w:val="center"/>
            <w:hideMark/>
          </w:tcPr>
          <w:p w14:paraId="68236C33"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LTC</w:t>
            </w:r>
          </w:p>
        </w:tc>
        <w:tc>
          <w:tcPr>
            <w:tcW w:w="0" w:type="auto"/>
            <w:shd w:val="clear" w:color="000000" w:fill="FFFFFF"/>
            <w:vAlign w:val="center"/>
            <w:hideMark/>
          </w:tcPr>
          <w:p w14:paraId="31FAD87D"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Litecoin</w:t>
            </w:r>
          </w:p>
        </w:tc>
        <w:tc>
          <w:tcPr>
            <w:tcW w:w="0" w:type="auto"/>
            <w:shd w:val="clear" w:color="000000" w:fill="FFFFFF"/>
            <w:vAlign w:val="center"/>
            <w:hideMark/>
          </w:tcPr>
          <w:p w14:paraId="7F5005D4"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Peer-to-peer cryptocurrency</w:t>
            </w:r>
          </w:p>
        </w:tc>
        <w:tc>
          <w:tcPr>
            <w:tcW w:w="0" w:type="auto"/>
            <w:shd w:val="clear" w:color="000000" w:fill="FFFFFF"/>
            <w:vAlign w:val="center"/>
            <w:hideMark/>
          </w:tcPr>
          <w:p w14:paraId="3BFC8EBA"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$14 billion</w:t>
            </w:r>
          </w:p>
        </w:tc>
      </w:tr>
      <w:tr w:rsidR="00AC078A" w:rsidRPr="00950561" w14:paraId="21B06252" w14:textId="77777777" w:rsidTr="00BF3AEE">
        <w:trPr>
          <w:trHeight w:val="20"/>
        </w:trPr>
        <w:tc>
          <w:tcPr>
            <w:tcW w:w="0" w:type="auto"/>
            <w:shd w:val="clear" w:color="000000" w:fill="FFFFFF"/>
            <w:vAlign w:val="center"/>
            <w:hideMark/>
          </w:tcPr>
          <w:p w14:paraId="025759A7"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19</w:t>
            </w:r>
          </w:p>
        </w:tc>
        <w:tc>
          <w:tcPr>
            <w:tcW w:w="0" w:type="auto"/>
            <w:shd w:val="clear" w:color="000000" w:fill="FFFFFF"/>
            <w:vAlign w:val="center"/>
            <w:hideMark/>
          </w:tcPr>
          <w:p w14:paraId="6C17004E"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LEO</w:t>
            </w:r>
          </w:p>
        </w:tc>
        <w:tc>
          <w:tcPr>
            <w:tcW w:w="0" w:type="auto"/>
            <w:shd w:val="clear" w:color="000000" w:fill="FFFFFF"/>
            <w:vAlign w:val="center"/>
            <w:hideMark/>
          </w:tcPr>
          <w:p w14:paraId="4973A9B9"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UNUS SED LEO</w:t>
            </w:r>
          </w:p>
        </w:tc>
        <w:tc>
          <w:tcPr>
            <w:tcW w:w="0" w:type="auto"/>
            <w:shd w:val="clear" w:color="000000" w:fill="FFFFFF"/>
            <w:vAlign w:val="center"/>
            <w:hideMark/>
          </w:tcPr>
          <w:p w14:paraId="7542F2A6"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 xml:space="preserve">Utility token of the </w:t>
            </w:r>
            <w:proofErr w:type="spellStart"/>
            <w:r w:rsidRPr="00950561">
              <w:rPr>
                <w:rFonts w:ascii="Times New Roman" w:eastAsia="Times New Roman" w:hAnsi="Times New Roman" w:cs="Times New Roman"/>
                <w:sz w:val="24"/>
                <w:szCs w:val="24"/>
                <w:lang w:val="en-GB" w:eastAsia="en-GB"/>
              </w:rPr>
              <w:t>Bitfinex</w:t>
            </w:r>
            <w:proofErr w:type="spellEnd"/>
            <w:r w:rsidRPr="00950561">
              <w:rPr>
                <w:rFonts w:ascii="Times New Roman" w:eastAsia="Times New Roman" w:hAnsi="Times New Roman" w:cs="Times New Roman"/>
                <w:sz w:val="24"/>
                <w:szCs w:val="24"/>
                <w:lang w:val="en-GB" w:eastAsia="en-GB"/>
              </w:rPr>
              <w:t xml:space="preserve"> exchange</w:t>
            </w:r>
          </w:p>
        </w:tc>
        <w:tc>
          <w:tcPr>
            <w:tcW w:w="0" w:type="auto"/>
            <w:shd w:val="clear" w:color="000000" w:fill="FFFFFF"/>
            <w:vAlign w:val="center"/>
            <w:hideMark/>
          </w:tcPr>
          <w:p w14:paraId="2463BF58"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$5.5 billion</w:t>
            </w:r>
          </w:p>
        </w:tc>
      </w:tr>
      <w:tr w:rsidR="00AC078A" w:rsidRPr="00950561" w14:paraId="7AA7C2D5" w14:textId="77777777" w:rsidTr="00BF3AEE">
        <w:trPr>
          <w:trHeight w:val="20"/>
        </w:trPr>
        <w:tc>
          <w:tcPr>
            <w:tcW w:w="0" w:type="auto"/>
            <w:shd w:val="clear" w:color="000000" w:fill="FFFFFF"/>
            <w:vAlign w:val="center"/>
            <w:hideMark/>
          </w:tcPr>
          <w:p w14:paraId="06B8A4FB"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20</w:t>
            </w:r>
          </w:p>
        </w:tc>
        <w:tc>
          <w:tcPr>
            <w:tcW w:w="0" w:type="auto"/>
            <w:shd w:val="clear" w:color="000000" w:fill="FFFFFF"/>
            <w:vAlign w:val="center"/>
            <w:hideMark/>
          </w:tcPr>
          <w:p w14:paraId="749DE5B5"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UNI</w:t>
            </w:r>
          </w:p>
        </w:tc>
        <w:tc>
          <w:tcPr>
            <w:tcW w:w="0" w:type="auto"/>
            <w:shd w:val="clear" w:color="000000" w:fill="FFFFFF"/>
            <w:vAlign w:val="center"/>
            <w:hideMark/>
          </w:tcPr>
          <w:p w14:paraId="68823741"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Uniswap</w:t>
            </w:r>
          </w:p>
        </w:tc>
        <w:tc>
          <w:tcPr>
            <w:tcW w:w="0" w:type="auto"/>
            <w:shd w:val="clear" w:color="000000" w:fill="FFFFFF"/>
            <w:vAlign w:val="center"/>
            <w:hideMark/>
          </w:tcPr>
          <w:p w14:paraId="668EA508"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Decentralized exchange protocol</w:t>
            </w:r>
          </w:p>
        </w:tc>
        <w:tc>
          <w:tcPr>
            <w:tcW w:w="0" w:type="auto"/>
            <w:shd w:val="clear" w:color="000000" w:fill="FFFFFF"/>
            <w:vAlign w:val="center"/>
            <w:hideMark/>
          </w:tcPr>
          <w:p w14:paraId="095E1DBE"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$7.3 billion</w:t>
            </w:r>
          </w:p>
        </w:tc>
      </w:tr>
      <w:tr w:rsidR="00AC078A" w:rsidRPr="00950561" w14:paraId="49995D3D" w14:textId="77777777" w:rsidTr="00BF3AEE">
        <w:trPr>
          <w:trHeight w:val="20"/>
        </w:trPr>
        <w:tc>
          <w:tcPr>
            <w:tcW w:w="0" w:type="auto"/>
            <w:shd w:val="clear" w:color="000000" w:fill="FFFFFF"/>
            <w:vAlign w:val="center"/>
            <w:hideMark/>
          </w:tcPr>
          <w:p w14:paraId="10EA6A28"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21</w:t>
            </w:r>
          </w:p>
        </w:tc>
        <w:tc>
          <w:tcPr>
            <w:tcW w:w="0" w:type="auto"/>
            <w:shd w:val="clear" w:color="000000" w:fill="FFFFFF"/>
            <w:vAlign w:val="center"/>
            <w:hideMark/>
          </w:tcPr>
          <w:p w14:paraId="0BF72EEA"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STX</w:t>
            </w:r>
          </w:p>
        </w:tc>
        <w:tc>
          <w:tcPr>
            <w:tcW w:w="0" w:type="auto"/>
            <w:shd w:val="clear" w:color="000000" w:fill="FFFFFF"/>
            <w:vAlign w:val="center"/>
            <w:hideMark/>
          </w:tcPr>
          <w:p w14:paraId="24CF8B32"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Stacks</w:t>
            </w:r>
          </w:p>
        </w:tc>
        <w:tc>
          <w:tcPr>
            <w:tcW w:w="0" w:type="auto"/>
            <w:shd w:val="clear" w:color="000000" w:fill="FFFFFF"/>
            <w:vAlign w:val="center"/>
            <w:hideMark/>
          </w:tcPr>
          <w:p w14:paraId="491BBBE1"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Blockchain platform bringing smart contracts to Bitcoin</w:t>
            </w:r>
          </w:p>
        </w:tc>
        <w:tc>
          <w:tcPr>
            <w:tcW w:w="0" w:type="auto"/>
            <w:shd w:val="clear" w:color="000000" w:fill="FFFFFF"/>
            <w:vAlign w:val="center"/>
            <w:hideMark/>
          </w:tcPr>
          <w:p w14:paraId="480381DA"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$3.2 billion</w:t>
            </w:r>
          </w:p>
        </w:tc>
      </w:tr>
      <w:tr w:rsidR="00AC078A" w:rsidRPr="00950561" w14:paraId="50F1ECB4" w14:textId="77777777" w:rsidTr="00BF3AEE">
        <w:trPr>
          <w:trHeight w:val="20"/>
        </w:trPr>
        <w:tc>
          <w:tcPr>
            <w:tcW w:w="0" w:type="auto"/>
            <w:shd w:val="clear" w:color="000000" w:fill="FFFFFF"/>
            <w:vAlign w:val="center"/>
            <w:hideMark/>
          </w:tcPr>
          <w:p w14:paraId="1B9ACD39"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22</w:t>
            </w:r>
          </w:p>
        </w:tc>
        <w:tc>
          <w:tcPr>
            <w:tcW w:w="0" w:type="auto"/>
            <w:shd w:val="clear" w:color="000000" w:fill="FFFFFF"/>
            <w:vAlign w:val="center"/>
            <w:hideMark/>
          </w:tcPr>
          <w:p w14:paraId="1CBFB1F1"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APT</w:t>
            </w:r>
          </w:p>
        </w:tc>
        <w:tc>
          <w:tcPr>
            <w:tcW w:w="0" w:type="auto"/>
            <w:shd w:val="clear" w:color="000000" w:fill="FFFFFF"/>
            <w:vAlign w:val="center"/>
            <w:hideMark/>
          </w:tcPr>
          <w:p w14:paraId="011A20CE"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Aptos</w:t>
            </w:r>
          </w:p>
        </w:tc>
        <w:tc>
          <w:tcPr>
            <w:tcW w:w="0" w:type="auto"/>
            <w:shd w:val="clear" w:color="000000" w:fill="FFFFFF"/>
            <w:vAlign w:val="center"/>
            <w:hideMark/>
          </w:tcPr>
          <w:p w14:paraId="62691F6E"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Layer-1 blockchain platform</w:t>
            </w:r>
          </w:p>
        </w:tc>
        <w:tc>
          <w:tcPr>
            <w:tcW w:w="0" w:type="auto"/>
            <w:shd w:val="clear" w:color="000000" w:fill="FFFFFF"/>
            <w:vAlign w:val="center"/>
            <w:hideMark/>
          </w:tcPr>
          <w:p w14:paraId="75E79953"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$3.6 billion</w:t>
            </w:r>
          </w:p>
        </w:tc>
      </w:tr>
      <w:tr w:rsidR="00AC078A" w:rsidRPr="00950561" w14:paraId="6DD0B19B" w14:textId="77777777" w:rsidTr="00BF3AEE">
        <w:trPr>
          <w:trHeight w:val="20"/>
        </w:trPr>
        <w:tc>
          <w:tcPr>
            <w:tcW w:w="0" w:type="auto"/>
            <w:shd w:val="clear" w:color="000000" w:fill="FFFFFF"/>
            <w:vAlign w:val="center"/>
            <w:hideMark/>
          </w:tcPr>
          <w:p w14:paraId="6C12906D"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23</w:t>
            </w:r>
          </w:p>
        </w:tc>
        <w:tc>
          <w:tcPr>
            <w:tcW w:w="0" w:type="auto"/>
            <w:shd w:val="clear" w:color="000000" w:fill="FFFFFF"/>
            <w:vAlign w:val="center"/>
            <w:hideMark/>
          </w:tcPr>
          <w:p w14:paraId="1F3B9A0A"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ETC</w:t>
            </w:r>
          </w:p>
        </w:tc>
        <w:tc>
          <w:tcPr>
            <w:tcW w:w="0" w:type="auto"/>
            <w:shd w:val="clear" w:color="000000" w:fill="FFFFFF"/>
            <w:vAlign w:val="center"/>
            <w:hideMark/>
          </w:tcPr>
          <w:p w14:paraId="4C912F99"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Ethereum Classic</w:t>
            </w:r>
          </w:p>
        </w:tc>
        <w:tc>
          <w:tcPr>
            <w:tcW w:w="0" w:type="auto"/>
            <w:shd w:val="clear" w:color="000000" w:fill="FFFFFF"/>
            <w:vAlign w:val="center"/>
            <w:hideMark/>
          </w:tcPr>
          <w:p w14:paraId="78DBE2BC"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Ethereum fork focused on immutability</w:t>
            </w:r>
          </w:p>
        </w:tc>
        <w:tc>
          <w:tcPr>
            <w:tcW w:w="0" w:type="auto"/>
            <w:shd w:val="clear" w:color="000000" w:fill="FFFFFF"/>
            <w:vAlign w:val="center"/>
            <w:hideMark/>
          </w:tcPr>
          <w:p w14:paraId="2696448E"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$4 billion</w:t>
            </w:r>
          </w:p>
        </w:tc>
      </w:tr>
      <w:tr w:rsidR="00AC078A" w:rsidRPr="00950561" w14:paraId="02D4B602" w14:textId="77777777" w:rsidTr="00BF3AEE">
        <w:trPr>
          <w:trHeight w:val="20"/>
        </w:trPr>
        <w:tc>
          <w:tcPr>
            <w:tcW w:w="0" w:type="auto"/>
            <w:shd w:val="clear" w:color="000000" w:fill="FFFFFF"/>
            <w:vAlign w:val="center"/>
            <w:hideMark/>
          </w:tcPr>
          <w:p w14:paraId="7A3A8616"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24</w:t>
            </w:r>
          </w:p>
        </w:tc>
        <w:tc>
          <w:tcPr>
            <w:tcW w:w="0" w:type="auto"/>
            <w:shd w:val="clear" w:color="000000" w:fill="FFFFFF"/>
            <w:vAlign w:val="center"/>
            <w:hideMark/>
          </w:tcPr>
          <w:p w14:paraId="3236E0B8"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MNT</w:t>
            </w:r>
          </w:p>
        </w:tc>
        <w:tc>
          <w:tcPr>
            <w:tcW w:w="0" w:type="auto"/>
            <w:shd w:val="clear" w:color="000000" w:fill="FFFFFF"/>
            <w:vAlign w:val="center"/>
            <w:hideMark/>
          </w:tcPr>
          <w:p w14:paraId="7E57CDE1"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Mantle</w:t>
            </w:r>
          </w:p>
        </w:tc>
        <w:tc>
          <w:tcPr>
            <w:tcW w:w="0" w:type="auto"/>
            <w:shd w:val="clear" w:color="000000" w:fill="FFFFFF"/>
            <w:vAlign w:val="center"/>
            <w:hideMark/>
          </w:tcPr>
          <w:p w14:paraId="0982252E"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Ethereum layer-2 scaling solution</w:t>
            </w:r>
          </w:p>
        </w:tc>
        <w:tc>
          <w:tcPr>
            <w:tcW w:w="0" w:type="auto"/>
            <w:shd w:val="clear" w:color="000000" w:fill="FFFFFF"/>
            <w:vAlign w:val="center"/>
            <w:hideMark/>
          </w:tcPr>
          <w:p w14:paraId="60D913AD"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$4.8 billion</w:t>
            </w:r>
          </w:p>
        </w:tc>
      </w:tr>
      <w:tr w:rsidR="00AC078A" w:rsidRPr="00950561" w14:paraId="0EAA7DD5" w14:textId="77777777" w:rsidTr="00BF3AEE">
        <w:trPr>
          <w:trHeight w:val="20"/>
        </w:trPr>
        <w:tc>
          <w:tcPr>
            <w:tcW w:w="0" w:type="auto"/>
            <w:shd w:val="clear" w:color="000000" w:fill="FFFFFF"/>
            <w:vAlign w:val="center"/>
            <w:hideMark/>
          </w:tcPr>
          <w:p w14:paraId="35571C41"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25</w:t>
            </w:r>
          </w:p>
        </w:tc>
        <w:tc>
          <w:tcPr>
            <w:tcW w:w="0" w:type="auto"/>
            <w:shd w:val="clear" w:color="000000" w:fill="FFFFFF"/>
            <w:vAlign w:val="center"/>
            <w:hideMark/>
          </w:tcPr>
          <w:p w14:paraId="69E3C5ED"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FIL</w:t>
            </w:r>
          </w:p>
        </w:tc>
        <w:tc>
          <w:tcPr>
            <w:tcW w:w="0" w:type="auto"/>
            <w:shd w:val="clear" w:color="000000" w:fill="FFFFFF"/>
            <w:vAlign w:val="center"/>
            <w:hideMark/>
          </w:tcPr>
          <w:p w14:paraId="622CFD8C"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proofErr w:type="spellStart"/>
            <w:r w:rsidRPr="00950561">
              <w:rPr>
                <w:rFonts w:ascii="Times New Roman" w:eastAsia="Times New Roman" w:hAnsi="Times New Roman" w:cs="Times New Roman"/>
                <w:sz w:val="24"/>
                <w:szCs w:val="24"/>
                <w:lang w:val="en-GB" w:eastAsia="en-GB"/>
              </w:rPr>
              <w:t>Filecoin</w:t>
            </w:r>
            <w:proofErr w:type="spellEnd"/>
          </w:p>
        </w:tc>
        <w:tc>
          <w:tcPr>
            <w:tcW w:w="0" w:type="auto"/>
            <w:shd w:val="clear" w:color="000000" w:fill="FFFFFF"/>
            <w:vAlign w:val="center"/>
            <w:hideMark/>
          </w:tcPr>
          <w:p w14:paraId="7307C5A3"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Decentralized storage network</w:t>
            </w:r>
          </w:p>
        </w:tc>
        <w:tc>
          <w:tcPr>
            <w:tcW w:w="0" w:type="auto"/>
            <w:shd w:val="clear" w:color="000000" w:fill="FFFFFF"/>
            <w:vAlign w:val="center"/>
            <w:hideMark/>
          </w:tcPr>
          <w:p w14:paraId="0C35FFFE" w14:textId="77777777" w:rsidR="00AC078A" w:rsidRPr="00950561" w:rsidRDefault="00AC078A" w:rsidP="00BF3AEE">
            <w:pPr>
              <w:spacing w:after="0" w:line="360" w:lineRule="auto"/>
              <w:rPr>
                <w:rFonts w:ascii="Times New Roman" w:eastAsia="Times New Roman" w:hAnsi="Times New Roman" w:cs="Times New Roman"/>
                <w:sz w:val="24"/>
                <w:szCs w:val="24"/>
                <w:lang w:val="en-GB" w:eastAsia="en-GB"/>
              </w:rPr>
            </w:pPr>
            <w:r w:rsidRPr="00950561">
              <w:rPr>
                <w:rFonts w:ascii="Times New Roman" w:eastAsia="Times New Roman" w:hAnsi="Times New Roman" w:cs="Times New Roman"/>
                <w:sz w:val="24"/>
                <w:szCs w:val="24"/>
                <w:lang w:val="en-GB" w:eastAsia="en-GB"/>
              </w:rPr>
              <w:t>$3.1 billion</w:t>
            </w:r>
          </w:p>
        </w:tc>
      </w:tr>
    </w:tbl>
    <w:p w14:paraId="3DA9FD97" w14:textId="7E65EF0F" w:rsidR="00AC078A" w:rsidRDefault="00AC078A" w:rsidP="00AC078A">
      <w:pPr>
        <w:tabs>
          <w:tab w:val="left" w:pos="5768"/>
        </w:tabs>
        <w:spacing w:after="0"/>
        <w:jc w:val="both"/>
        <w:rPr>
          <w:rFonts w:ascii="Times New Roman" w:hAnsi="Times New Roman" w:cs="Times New Roman"/>
          <w:b/>
          <w:sz w:val="24"/>
          <w:szCs w:val="24"/>
          <w:lang w:val="en-GB"/>
        </w:rPr>
        <w:sectPr w:rsidR="00AC078A" w:rsidSect="00BF3AEE">
          <w:pgSz w:w="16838" w:h="11906" w:orient="landscape"/>
          <w:pgMar w:top="1440" w:right="1440" w:bottom="1440" w:left="1440" w:header="708" w:footer="708" w:gutter="0"/>
          <w:cols w:space="708"/>
          <w:docGrid w:linePitch="360"/>
        </w:sectPr>
      </w:pPr>
      <w:r w:rsidRPr="00CC6F58">
        <w:rPr>
          <w:rFonts w:ascii="Times New Roman" w:eastAsiaTheme="minorHAnsi" w:hAnsi="Times New Roman" w:cs="Times New Roman"/>
        </w:rPr>
        <w:t xml:space="preserve">Note: </w:t>
      </w:r>
      <w:r>
        <w:rPr>
          <w:rFonts w:ascii="Times New Roman" w:eastAsiaTheme="minorHAnsi" w:hAnsi="Times New Roman" w:cs="Times New Roman"/>
        </w:rPr>
        <w:t xml:space="preserve">This table presents the name, ticker, description, and market </w:t>
      </w:r>
      <w:r w:rsidR="004154C5">
        <w:rPr>
          <w:rFonts w:ascii="Times New Roman" w:eastAsiaTheme="minorHAnsi" w:hAnsi="Times New Roman" w:cs="Times New Roman"/>
        </w:rPr>
        <w:t>capitalisation</w:t>
      </w:r>
      <w:r>
        <w:rPr>
          <w:rFonts w:ascii="Times New Roman" w:eastAsiaTheme="minorHAnsi" w:hAnsi="Times New Roman" w:cs="Times New Roman"/>
        </w:rPr>
        <w:t xml:space="preserve"> as of 10 April 2024 of the 25 cryptocurrencies in our sample. The market </w:t>
      </w:r>
      <w:r w:rsidR="004154C5">
        <w:rPr>
          <w:rFonts w:ascii="Times New Roman" w:eastAsiaTheme="minorHAnsi" w:hAnsi="Times New Roman" w:cs="Times New Roman"/>
        </w:rPr>
        <w:t>capitalisation</w:t>
      </w:r>
      <w:r>
        <w:rPr>
          <w:rFonts w:ascii="Times New Roman" w:eastAsiaTheme="minorHAnsi" w:hAnsi="Times New Roman" w:cs="Times New Roman"/>
        </w:rPr>
        <w:t xml:space="preserve"> data is sourced from coingecko.com.</w:t>
      </w:r>
    </w:p>
    <w:p w14:paraId="3D725FF3" w14:textId="77777777" w:rsidR="00AC078A" w:rsidRPr="00950561" w:rsidRDefault="00AC078A" w:rsidP="00AC078A">
      <w:pPr>
        <w:rPr>
          <w:rFonts w:ascii="Times New Roman" w:hAnsi="Times New Roman" w:cs="Times New Roman"/>
          <w:b/>
          <w:sz w:val="24"/>
          <w:szCs w:val="24"/>
          <w:lang w:val="en-GB"/>
        </w:rPr>
      </w:pPr>
      <w:r w:rsidRPr="00950561">
        <w:rPr>
          <w:rFonts w:ascii="Times New Roman" w:hAnsi="Times New Roman" w:cs="Times New Roman"/>
          <w:b/>
          <w:sz w:val="24"/>
          <w:szCs w:val="24"/>
          <w:lang w:val="en-GB"/>
        </w:rPr>
        <w:lastRenderedPageBreak/>
        <w:t>Appendix A2. AR (1) and ARCH (1) tests</w:t>
      </w:r>
    </w:p>
    <w:tbl>
      <w:tblPr>
        <w:tblW w:w="5000" w:type="pct"/>
        <w:jc w:val="center"/>
        <w:tblBorders>
          <w:top w:val="single" w:sz="4" w:space="0" w:color="auto"/>
          <w:bottom w:val="single" w:sz="4" w:space="0" w:color="auto"/>
        </w:tblBorders>
        <w:tblLook w:val="04A0" w:firstRow="1" w:lastRow="0" w:firstColumn="1" w:lastColumn="0" w:noHBand="0" w:noVBand="1"/>
      </w:tblPr>
      <w:tblGrid>
        <w:gridCol w:w="4650"/>
        <w:gridCol w:w="4654"/>
        <w:gridCol w:w="4654"/>
      </w:tblGrid>
      <w:tr w:rsidR="00AC078A" w:rsidRPr="00950561" w14:paraId="04AA4093" w14:textId="77777777" w:rsidTr="00BF3AEE">
        <w:trPr>
          <w:trHeight w:val="374"/>
          <w:jc w:val="center"/>
        </w:trPr>
        <w:tc>
          <w:tcPr>
            <w:tcW w:w="1666" w:type="pct"/>
            <w:tcBorders>
              <w:top w:val="single" w:sz="4" w:space="0" w:color="auto"/>
              <w:bottom w:val="single" w:sz="4" w:space="0" w:color="auto"/>
            </w:tcBorders>
            <w:shd w:val="clear" w:color="auto" w:fill="auto"/>
            <w:noWrap/>
            <w:hideMark/>
          </w:tcPr>
          <w:p w14:paraId="67D7BBCD" w14:textId="77777777" w:rsidR="00AC078A" w:rsidRPr="00950561" w:rsidRDefault="00AC078A" w:rsidP="00BF3AEE">
            <w:pPr>
              <w:spacing w:after="0" w:line="360" w:lineRule="auto"/>
              <w:contextualSpacing/>
              <w:rPr>
                <w:rFonts w:ascii="Times New Roman" w:eastAsia="Times New Roman" w:hAnsi="Times New Roman" w:cs="Times New Roman"/>
                <w:color w:val="000000"/>
                <w:sz w:val="24"/>
                <w:szCs w:val="24"/>
                <w:lang w:val="en-GB" w:eastAsia="en-GB"/>
              </w:rPr>
            </w:pPr>
            <w:r w:rsidRPr="00950561">
              <w:rPr>
                <w:rFonts w:ascii="Times New Roman" w:eastAsia="Times New Roman" w:hAnsi="Times New Roman" w:cs="Times New Roman"/>
                <w:color w:val="000000"/>
                <w:sz w:val="24"/>
                <w:szCs w:val="24"/>
                <w:lang w:val="en-GB" w:eastAsia="en-GB"/>
              </w:rPr>
              <w:t>Ticker</w:t>
            </w:r>
          </w:p>
        </w:tc>
        <w:tc>
          <w:tcPr>
            <w:tcW w:w="1667" w:type="pct"/>
            <w:tcBorders>
              <w:top w:val="single" w:sz="4" w:space="0" w:color="auto"/>
              <w:bottom w:val="single" w:sz="4" w:space="0" w:color="auto"/>
            </w:tcBorders>
            <w:shd w:val="clear" w:color="auto" w:fill="auto"/>
            <w:noWrap/>
            <w:hideMark/>
          </w:tcPr>
          <w:p w14:paraId="5A4C8F19" w14:textId="77777777" w:rsidR="00AC078A" w:rsidRPr="00950561" w:rsidRDefault="00AC078A" w:rsidP="00BF3AEE">
            <w:pPr>
              <w:spacing w:after="0" w:line="360" w:lineRule="auto"/>
              <w:contextualSpacing/>
              <w:rPr>
                <w:rFonts w:ascii="Times New Roman" w:eastAsia="Times New Roman" w:hAnsi="Times New Roman" w:cs="Times New Roman"/>
                <w:color w:val="000000"/>
                <w:sz w:val="24"/>
                <w:szCs w:val="24"/>
                <w:lang w:val="en-GB" w:eastAsia="en-GB"/>
              </w:rPr>
            </w:pPr>
            <w:r w:rsidRPr="00950561">
              <w:rPr>
                <w:rFonts w:ascii="Times New Roman" w:eastAsia="Times New Roman" w:hAnsi="Times New Roman" w:cs="Times New Roman"/>
                <w:color w:val="000000"/>
                <w:sz w:val="24"/>
                <w:szCs w:val="24"/>
                <w:lang w:val="en-GB" w:eastAsia="en-GB"/>
              </w:rPr>
              <w:t>AR(1)</w:t>
            </w:r>
          </w:p>
        </w:tc>
        <w:tc>
          <w:tcPr>
            <w:tcW w:w="1667" w:type="pct"/>
            <w:tcBorders>
              <w:top w:val="single" w:sz="4" w:space="0" w:color="auto"/>
              <w:bottom w:val="single" w:sz="4" w:space="0" w:color="auto"/>
            </w:tcBorders>
            <w:shd w:val="clear" w:color="auto" w:fill="auto"/>
            <w:noWrap/>
            <w:hideMark/>
          </w:tcPr>
          <w:p w14:paraId="461A93F0" w14:textId="77777777" w:rsidR="00AC078A" w:rsidRPr="00950561" w:rsidRDefault="00AC078A" w:rsidP="00BF3AEE">
            <w:pPr>
              <w:spacing w:after="0" w:line="360" w:lineRule="auto"/>
              <w:contextualSpacing/>
              <w:rPr>
                <w:rFonts w:ascii="Times New Roman" w:eastAsia="Times New Roman" w:hAnsi="Times New Roman" w:cs="Times New Roman"/>
                <w:color w:val="000000"/>
                <w:sz w:val="24"/>
                <w:szCs w:val="24"/>
                <w:lang w:val="en-GB" w:eastAsia="en-GB"/>
              </w:rPr>
            </w:pPr>
            <w:r w:rsidRPr="00950561">
              <w:rPr>
                <w:rFonts w:ascii="Times New Roman" w:eastAsia="Times New Roman" w:hAnsi="Times New Roman" w:cs="Times New Roman"/>
                <w:color w:val="000000"/>
                <w:sz w:val="24"/>
                <w:szCs w:val="24"/>
                <w:lang w:val="en-GB" w:eastAsia="en-GB"/>
              </w:rPr>
              <w:t>ARCH(1)</w:t>
            </w:r>
          </w:p>
        </w:tc>
      </w:tr>
      <w:tr w:rsidR="00AC078A" w:rsidRPr="00950561" w14:paraId="0BD6C57B" w14:textId="77777777" w:rsidTr="00BF3AEE">
        <w:trPr>
          <w:trHeight w:val="20"/>
          <w:jc w:val="center"/>
        </w:trPr>
        <w:tc>
          <w:tcPr>
            <w:tcW w:w="1666" w:type="pct"/>
            <w:tcBorders>
              <w:top w:val="single" w:sz="4" w:space="0" w:color="auto"/>
            </w:tcBorders>
            <w:shd w:val="clear" w:color="auto" w:fill="auto"/>
            <w:noWrap/>
            <w:hideMark/>
          </w:tcPr>
          <w:p w14:paraId="127BE77A" w14:textId="77777777" w:rsidR="00AC078A" w:rsidRPr="00950561" w:rsidRDefault="00AC078A" w:rsidP="00BF3AEE">
            <w:pPr>
              <w:spacing w:after="0" w:line="360" w:lineRule="auto"/>
              <w:contextualSpacing/>
              <w:rPr>
                <w:rFonts w:ascii="Times New Roman" w:eastAsia="Times New Roman" w:hAnsi="Times New Roman" w:cs="Times New Roman"/>
                <w:color w:val="000000"/>
                <w:sz w:val="24"/>
                <w:szCs w:val="24"/>
                <w:lang w:val="en-GB" w:eastAsia="en-GB"/>
              </w:rPr>
            </w:pPr>
            <w:r w:rsidRPr="00950561">
              <w:rPr>
                <w:rFonts w:ascii="Times New Roman" w:eastAsia="Times New Roman" w:hAnsi="Times New Roman" w:cs="Times New Roman"/>
                <w:color w:val="000000"/>
                <w:sz w:val="24"/>
                <w:szCs w:val="24"/>
                <w:lang w:val="en-GB" w:eastAsia="en-GB"/>
              </w:rPr>
              <w:t>BTC</w:t>
            </w:r>
          </w:p>
        </w:tc>
        <w:tc>
          <w:tcPr>
            <w:tcW w:w="1667" w:type="pct"/>
            <w:tcBorders>
              <w:top w:val="single" w:sz="4" w:space="0" w:color="auto"/>
            </w:tcBorders>
            <w:shd w:val="clear" w:color="auto" w:fill="auto"/>
            <w:noWrap/>
            <w:hideMark/>
          </w:tcPr>
          <w:p w14:paraId="366BDCE8"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1.7183</w:t>
            </w:r>
          </w:p>
        </w:tc>
        <w:tc>
          <w:tcPr>
            <w:tcW w:w="1667" w:type="pct"/>
            <w:tcBorders>
              <w:top w:val="single" w:sz="4" w:space="0" w:color="auto"/>
            </w:tcBorders>
            <w:shd w:val="clear" w:color="auto" w:fill="auto"/>
            <w:noWrap/>
            <w:hideMark/>
          </w:tcPr>
          <w:p w14:paraId="630682DA"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38.021***</w:t>
            </w:r>
          </w:p>
        </w:tc>
      </w:tr>
      <w:tr w:rsidR="00AC078A" w:rsidRPr="00950561" w14:paraId="292B3DEE" w14:textId="77777777" w:rsidTr="00BF3AEE">
        <w:trPr>
          <w:trHeight w:val="20"/>
          <w:jc w:val="center"/>
        </w:trPr>
        <w:tc>
          <w:tcPr>
            <w:tcW w:w="1666" w:type="pct"/>
            <w:shd w:val="clear" w:color="auto" w:fill="auto"/>
            <w:noWrap/>
            <w:hideMark/>
          </w:tcPr>
          <w:p w14:paraId="4962C2D2" w14:textId="77777777" w:rsidR="00AC078A" w:rsidRPr="00950561" w:rsidRDefault="00AC078A" w:rsidP="00BF3AEE">
            <w:pPr>
              <w:spacing w:after="0" w:line="360" w:lineRule="auto"/>
              <w:contextualSpacing/>
              <w:rPr>
                <w:rFonts w:ascii="Times New Roman" w:eastAsia="Times New Roman" w:hAnsi="Times New Roman" w:cs="Times New Roman"/>
                <w:color w:val="000000"/>
                <w:sz w:val="24"/>
                <w:szCs w:val="24"/>
                <w:lang w:val="en-GB" w:eastAsia="en-GB"/>
              </w:rPr>
            </w:pPr>
            <w:r w:rsidRPr="00950561">
              <w:rPr>
                <w:rFonts w:ascii="Times New Roman" w:eastAsia="Times New Roman" w:hAnsi="Times New Roman" w:cs="Times New Roman"/>
                <w:color w:val="000000"/>
                <w:sz w:val="24"/>
                <w:szCs w:val="24"/>
                <w:lang w:val="en-GB" w:eastAsia="en-GB"/>
              </w:rPr>
              <w:t>ETH</w:t>
            </w:r>
          </w:p>
        </w:tc>
        <w:tc>
          <w:tcPr>
            <w:tcW w:w="1667" w:type="pct"/>
            <w:shd w:val="clear" w:color="auto" w:fill="auto"/>
            <w:noWrap/>
            <w:hideMark/>
          </w:tcPr>
          <w:p w14:paraId="6CD8C289"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4.8433**</w:t>
            </w:r>
          </w:p>
        </w:tc>
        <w:tc>
          <w:tcPr>
            <w:tcW w:w="1667" w:type="pct"/>
            <w:shd w:val="clear" w:color="auto" w:fill="auto"/>
            <w:noWrap/>
            <w:hideMark/>
          </w:tcPr>
          <w:p w14:paraId="52ABF037"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91.9574***</w:t>
            </w:r>
          </w:p>
        </w:tc>
      </w:tr>
      <w:tr w:rsidR="00AC078A" w:rsidRPr="00950561" w14:paraId="4EE34261" w14:textId="77777777" w:rsidTr="00BF3AEE">
        <w:trPr>
          <w:trHeight w:val="20"/>
          <w:jc w:val="center"/>
        </w:trPr>
        <w:tc>
          <w:tcPr>
            <w:tcW w:w="1666" w:type="pct"/>
            <w:shd w:val="clear" w:color="auto" w:fill="auto"/>
            <w:noWrap/>
            <w:hideMark/>
          </w:tcPr>
          <w:p w14:paraId="7AF3A607" w14:textId="77777777" w:rsidR="00AC078A" w:rsidRPr="00950561" w:rsidRDefault="00AC078A" w:rsidP="00BF3AEE">
            <w:pPr>
              <w:spacing w:after="0" w:line="360" w:lineRule="auto"/>
              <w:contextualSpacing/>
              <w:rPr>
                <w:rFonts w:ascii="Times New Roman" w:eastAsia="Times New Roman" w:hAnsi="Times New Roman" w:cs="Times New Roman"/>
                <w:color w:val="000000"/>
                <w:sz w:val="24"/>
                <w:szCs w:val="24"/>
                <w:lang w:val="en-GB" w:eastAsia="en-GB"/>
              </w:rPr>
            </w:pPr>
            <w:r w:rsidRPr="00950561">
              <w:rPr>
                <w:rFonts w:ascii="Times New Roman" w:eastAsia="Times New Roman" w:hAnsi="Times New Roman" w:cs="Times New Roman"/>
                <w:color w:val="000000"/>
                <w:sz w:val="24"/>
                <w:szCs w:val="24"/>
                <w:lang w:val="en-GB" w:eastAsia="en-GB"/>
              </w:rPr>
              <w:t>BNB</w:t>
            </w:r>
          </w:p>
        </w:tc>
        <w:tc>
          <w:tcPr>
            <w:tcW w:w="1667" w:type="pct"/>
            <w:shd w:val="clear" w:color="auto" w:fill="auto"/>
            <w:noWrap/>
            <w:hideMark/>
          </w:tcPr>
          <w:p w14:paraId="70356130"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0.7715</w:t>
            </w:r>
          </w:p>
        </w:tc>
        <w:tc>
          <w:tcPr>
            <w:tcW w:w="1667" w:type="pct"/>
            <w:shd w:val="clear" w:color="auto" w:fill="auto"/>
            <w:noWrap/>
            <w:hideMark/>
          </w:tcPr>
          <w:p w14:paraId="4ADE5803"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152.5165***</w:t>
            </w:r>
          </w:p>
        </w:tc>
      </w:tr>
      <w:tr w:rsidR="00AC078A" w:rsidRPr="00950561" w14:paraId="7C019C66" w14:textId="77777777" w:rsidTr="00BF3AEE">
        <w:trPr>
          <w:trHeight w:val="20"/>
          <w:jc w:val="center"/>
        </w:trPr>
        <w:tc>
          <w:tcPr>
            <w:tcW w:w="1666" w:type="pct"/>
            <w:shd w:val="clear" w:color="auto" w:fill="auto"/>
            <w:noWrap/>
            <w:hideMark/>
          </w:tcPr>
          <w:p w14:paraId="7F767487" w14:textId="77777777" w:rsidR="00AC078A" w:rsidRPr="00950561" w:rsidRDefault="00AC078A" w:rsidP="00BF3AEE">
            <w:pPr>
              <w:spacing w:after="0" w:line="360" w:lineRule="auto"/>
              <w:contextualSpacing/>
              <w:rPr>
                <w:rFonts w:ascii="Times New Roman" w:eastAsia="Times New Roman" w:hAnsi="Times New Roman" w:cs="Times New Roman"/>
                <w:color w:val="000000"/>
                <w:sz w:val="24"/>
                <w:szCs w:val="24"/>
                <w:lang w:val="en-GB" w:eastAsia="en-GB"/>
              </w:rPr>
            </w:pPr>
            <w:r w:rsidRPr="00950561">
              <w:rPr>
                <w:rFonts w:ascii="Times New Roman" w:eastAsia="Times New Roman" w:hAnsi="Times New Roman" w:cs="Times New Roman"/>
                <w:color w:val="000000"/>
                <w:sz w:val="24"/>
                <w:szCs w:val="24"/>
                <w:lang w:val="en-GB" w:eastAsia="en-GB"/>
              </w:rPr>
              <w:t>SOL</w:t>
            </w:r>
          </w:p>
        </w:tc>
        <w:tc>
          <w:tcPr>
            <w:tcW w:w="1667" w:type="pct"/>
            <w:shd w:val="clear" w:color="auto" w:fill="auto"/>
            <w:noWrap/>
            <w:hideMark/>
          </w:tcPr>
          <w:p w14:paraId="7E615174"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4.7083**</w:t>
            </w:r>
          </w:p>
        </w:tc>
        <w:tc>
          <w:tcPr>
            <w:tcW w:w="1667" w:type="pct"/>
            <w:shd w:val="clear" w:color="auto" w:fill="auto"/>
            <w:noWrap/>
            <w:hideMark/>
          </w:tcPr>
          <w:p w14:paraId="767EDD6D"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100.1517***</w:t>
            </w:r>
          </w:p>
        </w:tc>
      </w:tr>
      <w:tr w:rsidR="00AC078A" w:rsidRPr="00950561" w14:paraId="1A233D59" w14:textId="77777777" w:rsidTr="00BF3AEE">
        <w:trPr>
          <w:trHeight w:val="20"/>
          <w:jc w:val="center"/>
        </w:trPr>
        <w:tc>
          <w:tcPr>
            <w:tcW w:w="1666" w:type="pct"/>
            <w:shd w:val="clear" w:color="auto" w:fill="auto"/>
            <w:noWrap/>
            <w:hideMark/>
          </w:tcPr>
          <w:p w14:paraId="64D9F45B" w14:textId="77777777" w:rsidR="00AC078A" w:rsidRPr="00950561" w:rsidRDefault="00AC078A" w:rsidP="00BF3AEE">
            <w:pPr>
              <w:spacing w:after="0" w:line="360" w:lineRule="auto"/>
              <w:contextualSpacing/>
              <w:rPr>
                <w:rFonts w:ascii="Times New Roman" w:eastAsia="Times New Roman" w:hAnsi="Times New Roman" w:cs="Times New Roman"/>
                <w:color w:val="000000"/>
                <w:sz w:val="24"/>
                <w:szCs w:val="24"/>
                <w:lang w:val="en-GB" w:eastAsia="en-GB"/>
              </w:rPr>
            </w:pPr>
            <w:r w:rsidRPr="00950561">
              <w:rPr>
                <w:rFonts w:ascii="Times New Roman" w:eastAsia="Times New Roman" w:hAnsi="Times New Roman" w:cs="Times New Roman"/>
                <w:color w:val="000000"/>
                <w:sz w:val="24"/>
                <w:szCs w:val="24"/>
                <w:lang w:val="en-GB" w:eastAsia="en-GB"/>
              </w:rPr>
              <w:t>XRP</w:t>
            </w:r>
          </w:p>
        </w:tc>
        <w:tc>
          <w:tcPr>
            <w:tcW w:w="1667" w:type="pct"/>
            <w:shd w:val="clear" w:color="auto" w:fill="auto"/>
            <w:noWrap/>
            <w:hideMark/>
          </w:tcPr>
          <w:p w14:paraId="18803847"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25.9982***</w:t>
            </w:r>
          </w:p>
        </w:tc>
        <w:tc>
          <w:tcPr>
            <w:tcW w:w="1667" w:type="pct"/>
            <w:shd w:val="clear" w:color="auto" w:fill="auto"/>
            <w:noWrap/>
            <w:hideMark/>
          </w:tcPr>
          <w:p w14:paraId="09FBC0E1"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943.1143***</w:t>
            </w:r>
          </w:p>
        </w:tc>
      </w:tr>
      <w:tr w:rsidR="00AC078A" w:rsidRPr="00950561" w14:paraId="0BD94EE7" w14:textId="77777777" w:rsidTr="00BF3AEE">
        <w:trPr>
          <w:trHeight w:val="20"/>
          <w:jc w:val="center"/>
        </w:trPr>
        <w:tc>
          <w:tcPr>
            <w:tcW w:w="1666" w:type="pct"/>
            <w:shd w:val="clear" w:color="auto" w:fill="auto"/>
            <w:noWrap/>
            <w:hideMark/>
          </w:tcPr>
          <w:p w14:paraId="54F54F5B" w14:textId="77777777" w:rsidR="00AC078A" w:rsidRPr="00950561" w:rsidRDefault="00AC078A" w:rsidP="00BF3AEE">
            <w:pPr>
              <w:spacing w:after="0" w:line="360" w:lineRule="auto"/>
              <w:contextualSpacing/>
              <w:rPr>
                <w:rFonts w:ascii="Times New Roman" w:eastAsia="Times New Roman" w:hAnsi="Times New Roman" w:cs="Times New Roman"/>
                <w:color w:val="000000"/>
                <w:sz w:val="24"/>
                <w:szCs w:val="24"/>
                <w:lang w:val="en-GB" w:eastAsia="en-GB"/>
              </w:rPr>
            </w:pPr>
            <w:r w:rsidRPr="00950561">
              <w:rPr>
                <w:rFonts w:ascii="Times New Roman" w:eastAsia="Times New Roman" w:hAnsi="Times New Roman" w:cs="Times New Roman"/>
                <w:color w:val="000000"/>
                <w:sz w:val="24"/>
                <w:szCs w:val="24"/>
                <w:lang w:val="en-GB" w:eastAsia="en-GB"/>
              </w:rPr>
              <w:t>DOGE</w:t>
            </w:r>
          </w:p>
        </w:tc>
        <w:tc>
          <w:tcPr>
            <w:tcW w:w="1667" w:type="pct"/>
            <w:shd w:val="clear" w:color="auto" w:fill="auto"/>
            <w:noWrap/>
            <w:hideMark/>
          </w:tcPr>
          <w:p w14:paraId="61F22F99"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0.0088</w:t>
            </w:r>
          </w:p>
        </w:tc>
        <w:tc>
          <w:tcPr>
            <w:tcW w:w="1667" w:type="pct"/>
            <w:shd w:val="clear" w:color="auto" w:fill="auto"/>
            <w:noWrap/>
            <w:hideMark/>
          </w:tcPr>
          <w:p w14:paraId="2318DCBF"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8.2803***</w:t>
            </w:r>
          </w:p>
        </w:tc>
      </w:tr>
      <w:tr w:rsidR="00AC078A" w:rsidRPr="00950561" w14:paraId="418F953D" w14:textId="77777777" w:rsidTr="00BF3AEE">
        <w:trPr>
          <w:trHeight w:val="20"/>
          <w:jc w:val="center"/>
        </w:trPr>
        <w:tc>
          <w:tcPr>
            <w:tcW w:w="1666" w:type="pct"/>
            <w:shd w:val="clear" w:color="auto" w:fill="auto"/>
            <w:noWrap/>
            <w:hideMark/>
          </w:tcPr>
          <w:p w14:paraId="2AB49A48" w14:textId="77777777" w:rsidR="00AC078A" w:rsidRPr="00950561" w:rsidRDefault="00AC078A" w:rsidP="00BF3AEE">
            <w:pPr>
              <w:spacing w:after="0" w:line="360" w:lineRule="auto"/>
              <w:contextualSpacing/>
              <w:rPr>
                <w:rFonts w:ascii="Times New Roman" w:eastAsia="Times New Roman" w:hAnsi="Times New Roman" w:cs="Times New Roman"/>
                <w:color w:val="000000"/>
                <w:sz w:val="24"/>
                <w:szCs w:val="24"/>
                <w:lang w:val="en-GB" w:eastAsia="en-GB"/>
              </w:rPr>
            </w:pPr>
            <w:r w:rsidRPr="00950561">
              <w:rPr>
                <w:rFonts w:ascii="Times New Roman" w:eastAsia="Times New Roman" w:hAnsi="Times New Roman" w:cs="Times New Roman"/>
                <w:color w:val="000000"/>
                <w:sz w:val="24"/>
                <w:szCs w:val="24"/>
                <w:lang w:val="en-GB" w:eastAsia="en-GB"/>
              </w:rPr>
              <w:t>TON</w:t>
            </w:r>
          </w:p>
        </w:tc>
        <w:tc>
          <w:tcPr>
            <w:tcW w:w="1667" w:type="pct"/>
            <w:shd w:val="clear" w:color="auto" w:fill="auto"/>
            <w:noWrap/>
            <w:hideMark/>
          </w:tcPr>
          <w:p w14:paraId="6D8F95FE"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2.0922</w:t>
            </w:r>
          </w:p>
        </w:tc>
        <w:tc>
          <w:tcPr>
            <w:tcW w:w="1667" w:type="pct"/>
            <w:shd w:val="clear" w:color="auto" w:fill="auto"/>
            <w:noWrap/>
            <w:hideMark/>
          </w:tcPr>
          <w:p w14:paraId="387A294F"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30.7978***</w:t>
            </w:r>
          </w:p>
        </w:tc>
      </w:tr>
      <w:tr w:rsidR="00AC078A" w:rsidRPr="00950561" w14:paraId="37748CE3" w14:textId="77777777" w:rsidTr="00BF3AEE">
        <w:trPr>
          <w:trHeight w:val="20"/>
          <w:jc w:val="center"/>
        </w:trPr>
        <w:tc>
          <w:tcPr>
            <w:tcW w:w="1666" w:type="pct"/>
            <w:shd w:val="clear" w:color="auto" w:fill="auto"/>
            <w:noWrap/>
            <w:hideMark/>
          </w:tcPr>
          <w:p w14:paraId="3C5D2153" w14:textId="77777777" w:rsidR="00AC078A" w:rsidRPr="00950561" w:rsidRDefault="00AC078A" w:rsidP="00BF3AEE">
            <w:pPr>
              <w:spacing w:after="0" w:line="360" w:lineRule="auto"/>
              <w:contextualSpacing/>
              <w:rPr>
                <w:rFonts w:ascii="Times New Roman" w:eastAsia="Times New Roman" w:hAnsi="Times New Roman" w:cs="Times New Roman"/>
                <w:color w:val="000000"/>
                <w:sz w:val="24"/>
                <w:szCs w:val="24"/>
                <w:lang w:val="en-GB" w:eastAsia="en-GB"/>
              </w:rPr>
            </w:pPr>
            <w:r w:rsidRPr="00950561">
              <w:rPr>
                <w:rFonts w:ascii="Times New Roman" w:eastAsia="Times New Roman" w:hAnsi="Times New Roman" w:cs="Times New Roman"/>
                <w:color w:val="000000"/>
                <w:sz w:val="24"/>
                <w:szCs w:val="24"/>
                <w:lang w:val="en-GB" w:eastAsia="en-GB"/>
              </w:rPr>
              <w:t>ADA</w:t>
            </w:r>
          </w:p>
        </w:tc>
        <w:tc>
          <w:tcPr>
            <w:tcW w:w="1667" w:type="pct"/>
            <w:shd w:val="clear" w:color="auto" w:fill="auto"/>
            <w:noWrap/>
            <w:hideMark/>
          </w:tcPr>
          <w:p w14:paraId="5BD430A9"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0.2136</w:t>
            </w:r>
          </w:p>
        </w:tc>
        <w:tc>
          <w:tcPr>
            <w:tcW w:w="1667" w:type="pct"/>
            <w:shd w:val="clear" w:color="auto" w:fill="auto"/>
            <w:noWrap/>
            <w:hideMark/>
          </w:tcPr>
          <w:p w14:paraId="765BB67B"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40.0668***</w:t>
            </w:r>
          </w:p>
        </w:tc>
      </w:tr>
      <w:tr w:rsidR="00AC078A" w:rsidRPr="00950561" w14:paraId="2456F94D" w14:textId="77777777" w:rsidTr="00BF3AEE">
        <w:trPr>
          <w:trHeight w:val="20"/>
          <w:jc w:val="center"/>
        </w:trPr>
        <w:tc>
          <w:tcPr>
            <w:tcW w:w="1666" w:type="pct"/>
            <w:shd w:val="clear" w:color="auto" w:fill="auto"/>
            <w:noWrap/>
            <w:hideMark/>
          </w:tcPr>
          <w:p w14:paraId="0D4DB237" w14:textId="77777777" w:rsidR="00AC078A" w:rsidRPr="00950561" w:rsidRDefault="00AC078A" w:rsidP="00BF3AEE">
            <w:pPr>
              <w:spacing w:after="0" w:line="360" w:lineRule="auto"/>
              <w:contextualSpacing/>
              <w:rPr>
                <w:rFonts w:ascii="Times New Roman" w:eastAsia="Times New Roman" w:hAnsi="Times New Roman" w:cs="Times New Roman"/>
                <w:color w:val="000000"/>
                <w:sz w:val="24"/>
                <w:szCs w:val="24"/>
                <w:lang w:val="en-GB" w:eastAsia="en-GB"/>
              </w:rPr>
            </w:pPr>
            <w:r w:rsidRPr="00950561">
              <w:rPr>
                <w:rFonts w:ascii="Times New Roman" w:eastAsia="Times New Roman" w:hAnsi="Times New Roman" w:cs="Times New Roman"/>
                <w:color w:val="000000"/>
                <w:sz w:val="24"/>
                <w:szCs w:val="24"/>
                <w:lang w:val="en-GB" w:eastAsia="en-GB"/>
              </w:rPr>
              <w:t>SHIB</w:t>
            </w:r>
          </w:p>
        </w:tc>
        <w:tc>
          <w:tcPr>
            <w:tcW w:w="1667" w:type="pct"/>
            <w:shd w:val="clear" w:color="auto" w:fill="auto"/>
            <w:noWrap/>
            <w:hideMark/>
          </w:tcPr>
          <w:p w14:paraId="78BAA1F9"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14.8272***</w:t>
            </w:r>
          </w:p>
        </w:tc>
        <w:tc>
          <w:tcPr>
            <w:tcW w:w="1667" w:type="pct"/>
            <w:shd w:val="clear" w:color="auto" w:fill="auto"/>
            <w:noWrap/>
            <w:hideMark/>
          </w:tcPr>
          <w:p w14:paraId="2AE4BDED"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27.3701***</w:t>
            </w:r>
          </w:p>
        </w:tc>
      </w:tr>
      <w:tr w:rsidR="00AC078A" w:rsidRPr="00950561" w14:paraId="6ED26B7A" w14:textId="77777777" w:rsidTr="00BF3AEE">
        <w:trPr>
          <w:trHeight w:val="20"/>
          <w:jc w:val="center"/>
        </w:trPr>
        <w:tc>
          <w:tcPr>
            <w:tcW w:w="1666" w:type="pct"/>
            <w:shd w:val="clear" w:color="auto" w:fill="auto"/>
            <w:noWrap/>
            <w:hideMark/>
          </w:tcPr>
          <w:p w14:paraId="37A6CE66" w14:textId="77777777" w:rsidR="00AC078A" w:rsidRPr="00950561" w:rsidRDefault="00AC078A" w:rsidP="00BF3AEE">
            <w:pPr>
              <w:spacing w:after="0" w:line="360" w:lineRule="auto"/>
              <w:contextualSpacing/>
              <w:rPr>
                <w:rFonts w:ascii="Times New Roman" w:eastAsia="Times New Roman" w:hAnsi="Times New Roman" w:cs="Times New Roman"/>
                <w:color w:val="000000"/>
                <w:sz w:val="24"/>
                <w:szCs w:val="24"/>
                <w:lang w:val="en-GB" w:eastAsia="en-GB"/>
              </w:rPr>
            </w:pPr>
            <w:r w:rsidRPr="00950561">
              <w:rPr>
                <w:rFonts w:ascii="Times New Roman" w:eastAsia="Times New Roman" w:hAnsi="Times New Roman" w:cs="Times New Roman"/>
                <w:color w:val="000000"/>
                <w:sz w:val="24"/>
                <w:szCs w:val="24"/>
                <w:lang w:val="en-GB" w:eastAsia="en-GB"/>
              </w:rPr>
              <w:t>AVAX</w:t>
            </w:r>
          </w:p>
        </w:tc>
        <w:tc>
          <w:tcPr>
            <w:tcW w:w="1667" w:type="pct"/>
            <w:shd w:val="clear" w:color="auto" w:fill="auto"/>
            <w:noWrap/>
            <w:hideMark/>
          </w:tcPr>
          <w:p w14:paraId="1548E737"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6.9465***</w:t>
            </w:r>
          </w:p>
        </w:tc>
        <w:tc>
          <w:tcPr>
            <w:tcW w:w="1667" w:type="pct"/>
            <w:shd w:val="clear" w:color="auto" w:fill="auto"/>
            <w:noWrap/>
            <w:hideMark/>
          </w:tcPr>
          <w:p w14:paraId="28DAD963"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11.8597***</w:t>
            </w:r>
          </w:p>
        </w:tc>
      </w:tr>
      <w:tr w:rsidR="00AC078A" w:rsidRPr="00950561" w14:paraId="5E054228" w14:textId="77777777" w:rsidTr="00BF3AEE">
        <w:trPr>
          <w:trHeight w:val="20"/>
          <w:jc w:val="center"/>
        </w:trPr>
        <w:tc>
          <w:tcPr>
            <w:tcW w:w="1666" w:type="pct"/>
            <w:shd w:val="clear" w:color="auto" w:fill="auto"/>
            <w:noWrap/>
            <w:hideMark/>
          </w:tcPr>
          <w:p w14:paraId="19721039" w14:textId="77777777" w:rsidR="00AC078A" w:rsidRPr="00950561" w:rsidRDefault="00AC078A" w:rsidP="00BF3AEE">
            <w:pPr>
              <w:spacing w:after="0" w:line="360" w:lineRule="auto"/>
              <w:contextualSpacing/>
              <w:rPr>
                <w:rFonts w:ascii="Times New Roman" w:eastAsia="Times New Roman" w:hAnsi="Times New Roman" w:cs="Times New Roman"/>
                <w:color w:val="000000"/>
                <w:sz w:val="24"/>
                <w:szCs w:val="24"/>
                <w:lang w:val="en-GB" w:eastAsia="en-GB"/>
              </w:rPr>
            </w:pPr>
            <w:r w:rsidRPr="00950561">
              <w:rPr>
                <w:rFonts w:ascii="Times New Roman" w:eastAsia="Times New Roman" w:hAnsi="Times New Roman" w:cs="Times New Roman"/>
                <w:color w:val="000000"/>
                <w:sz w:val="24"/>
                <w:szCs w:val="24"/>
                <w:lang w:val="en-GB" w:eastAsia="en-GB"/>
              </w:rPr>
              <w:t>DOT</w:t>
            </w:r>
          </w:p>
        </w:tc>
        <w:tc>
          <w:tcPr>
            <w:tcW w:w="1667" w:type="pct"/>
            <w:shd w:val="clear" w:color="auto" w:fill="auto"/>
            <w:noWrap/>
            <w:hideMark/>
          </w:tcPr>
          <w:p w14:paraId="47E51992"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0.0752</w:t>
            </w:r>
          </w:p>
        </w:tc>
        <w:tc>
          <w:tcPr>
            <w:tcW w:w="1667" w:type="pct"/>
            <w:shd w:val="clear" w:color="auto" w:fill="auto"/>
            <w:noWrap/>
            <w:hideMark/>
          </w:tcPr>
          <w:p w14:paraId="3B12DF17"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14.7655***</w:t>
            </w:r>
          </w:p>
        </w:tc>
      </w:tr>
      <w:tr w:rsidR="00AC078A" w:rsidRPr="00950561" w14:paraId="3374B250" w14:textId="77777777" w:rsidTr="00BF3AEE">
        <w:trPr>
          <w:trHeight w:val="20"/>
          <w:jc w:val="center"/>
        </w:trPr>
        <w:tc>
          <w:tcPr>
            <w:tcW w:w="1666" w:type="pct"/>
            <w:shd w:val="clear" w:color="auto" w:fill="auto"/>
            <w:noWrap/>
            <w:hideMark/>
          </w:tcPr>
          <w:p w14:paraId="0AC7D958" w14:textId="77777777" w:rsidR="00AC078A" w:rsidRPr="00950561" w:rsidRDefault="00AC078A" w:rsidP="00BF3AEE">
            <w:pPr>
              <w:spacing w:after="0" w:line="360" w:lineRule="auto"/>
              <w:contextualSpacing/>
              <w:rPr>
                <w:rFonts w:ascii="Times New Roman" w:eastAsia="Times New Roman" w:hAnsi="Times New Roman" w:cs="Times New Roman"/>
                <w:color w:val="000000"/>
                <w:sz w:val="24"/>
                <w:szCs w:val="24"/>
                <w:lang w:val="en-GB" w:eastAsia="en-GB"/>
              </w:rPr>
            </w:pPr>
            <w:r w:rsidRPr="00950561">
              <w:rPr>
                <w:rFonts w:ascii="Times New Roman" w:eastAsia="Times New Roman" w:hAnsi="Times New Roman" w:cs="Times New Roman"/>
                <w:color w:val="000000"/>
                <w:sz w:val="24"/>
                <w:szCs w:val="24"/>
                <w:lang w:val="en-GB" w:eastAsia="en-GB"/>
              </w:rPr>
              <w:t>BCH</w:t>
            </w:r>
          </w:p>
        </w:tc>
        <w:tc>
          <w:tcPr>
            <w:tcW w:w="1667" w:type="pct"/>
            <w:shd w:val="clear" w:color="auto" w:fill="auto"/>
            <w:noWrap/>
            <w:hideMark/>
          </w:tcPr>
          <w:p w14:paraId="2FE9AC28"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6.0144**</w:t>
            </w:r>
          </w:p>
        </w:tc>
        <w:tc>
          <w:tcPr>
            <w:tcW w:w="1667" w:type="pct"/>
            <w:shd w:val="clear" w:color="auto" w:fill="auto"/>
            <w:noWrap/>
            <w:hideMark/>
          </w:tcPr>
          <w:p w14:paraId="327E544C"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19.0645***</w:t>
            </w:r>
          </w:p>
        </w:tc>
      </w:tr>
      <w:tr w:rsidR="00AC078A" w:rsidRPr="00950561" w14:paraId="11719233" w14:textId="77777777" w:rsidTr="00BF3AEE">
        <w:trPr>
          <w:trHeight w:val="20"/>
          <w:jc w:val="center"/>
        </w:trPr>
        <w:tc>
          <w:tcPr>
            <w:tcW w:w="1666" w:type="pct"/>
            <w:shd w:val="clear" w:color="auto" w:fill="auto"/>
            <w:noWrap/>
            <w:hideMark/>
          </w:tcPr>
          <w:p w14:paraId="1EE98493" w14:textId="77777777" w:rsidR="00AC078A" w:rsidRPr="00950561" w:rsidRDefault="00AC078A" w:rsidP="00BF3AEE">
            <w:pPr>
              <w:spacing w:after="0" w:line="360" w:lineRule="auto"/>
              <w:contextualSpacing/>
              <w:rPr>
                <w:rFonts w:ascii="Times New Roman" w:eastAsia="Times New Roman" w:hAnsi="Times New Roman" w:cs="Times New Roman"/>
                <w:color w:val="000000"/>
                <w:sz w:val="24"/>
                <w:szCs w:val="24"/>
                <w:lang w:val="en-GB" w:eastAsia="en-GB"/>
              </w:rPr>
            </w:pPr>
            <w:r w:rsidRPr="00950561">
              <w:rPr>
                <w:rFonts w:ascii="Times New Roman" w:eastAsia="Times New Roman" w:hAnsi="Times New Roman" w:cs="Times New Roman"/>
                <w:color w:val="000000"/>
                <w:sz w:val="24"/>
                <w:szCs w:val="24"/>
                <w:lang w:val="en-GB" w:eastAsia="en-GB"/>
              </w:rPr>
              <w:t>TRX</w:t>
            </w:r>
          </w:p>
        </w:tc>
        <w:tc>
          <w:tcPr>
            <w:tcW w:w="1667" w:type="pct"/>
            <w:shd w:val="clear" w:color="auto" w:fill="auto"/>
            <w:noWrap/>
            <w:hideMark/>
          </w:tcPr>
          <w:p w14:paraId="7F8FC940"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5.8407**</w:t>
            </w:r>
          </w:p>
        </w:tc>
        <w:tc>
          <w:tcPr>
            <w:tcW w:w="1667" w:type="pct"/>
            <w:shd w:val="clear" w:color="auto" w:fill="auto"/>
            <w:noWrap/>
            <w:hideMark/>
          </w:tcPr>
          <w:p w14:paraId="4A2891E3"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30.0425***</w:t>
            </w:r>
          </w:p>
        </w:tc>
      </w:tr>
      <w:tr w:rsidR="00AC078A" w:rsidRPr="00950561" w14:paraId="4FA0D153" w14:textId="77777777" w:rsidTr="00BF3AEE">
        <w:trPr>
          <w:trHeight w:val="20"/>
          <w:jc w:val="center"/>
        </w:trPr>
        <w:tc>
          <w:tcPr>
            <w:tcW w:w="1666" w:type="pct"/>
            <w:shd w:val="clear" w:color="auto" w:fill="auto"/>
            <w:noWrap/>
            <w:hideMark/>
          </w:tcPr>
          <w:p w14:paraId="4D02751C" w14:textId="77777777" w:rsidR="00AC078A" w:rsidRPr="00950561" w:rsidRDefault="00AC078A" w:rsidP="00BF3AEE">
            <w:pPr>
              <w:spacing w:after="0" w:line="360" w:lineRule="auto"/>
              <w:contextualSpacing/>
              <w:rPr>
                <w:rFonts w:ascii="Times New Roman" w:eastAsia="Times New Roman" w:hAnsi="Times New Roman" w:cs="Times New Roman"/>
                <w:color w:val="000000"/>
                <w:sz w:val="24"/>
                <w:szCs w:val="24"/>
                <w:lang w:val="en-GB" w:eastAsia="en-GB"/>
              </w:rPr>
            </w:pPr>
            <w:r w:rsidRPr="00950561">
              <w:rPr>
                <w:rFonts w:ascii="Times New Roman" w:eastAsia="Times New Roman" w:hAnsi="Times New Roman" w:cs="Times New Roman"/>
                <w:color w:val="000000"/>
                <w:sz w:val="24"/>
                <w:szCs w:val="24"/>
                <w:lang w:val="en-GB" w:eastAsia="en-GB"/>
              </w:rPr>
              <w:t>LINK</w:t>
            </w:r>
          </w:p>
        </w:tc>
        <w:tc>
          <w:tcPr>
            <w:tcW w:w="1667" w:type="pct"/>
            <w:shd w:val="clear" w:color="auto" w:fill="auto"/>
            <w:noWrap/>
            <w:hideMark/>
          </w:tcPr>
          <w:p w14:paraId="7253910E"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1.1984</w:t>
            </w:r>
          </w:p>
        </w:tc>
        <w:tc>
          <w:tcPr>
            <w:tcW w:w="1667" w:type="pct"/>
            <w:shd w:val="clear" w:color="auto" w:fill="auto"/>
            <w:noWrap/>
            <w:hideMark/>
          </w:tcPr>
          <w:p w14:paraId="0AF0B6C8"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23.1341***</w:t>
            </w:r>
          </w:p>
        </w:tc>
      </w:tr>
      <w:tr w:rsidR="00AC078A" w:rsidRPr="00950561" w14:paraId="557DC5E1" w14:textId="77777777" w:rsidTr="00BF3AEE">
        <w:trPr>
          <w:trHeight w:val="20"/>
          <w:jc w:val="center"/>
        </w:trPr>
        <w:tc>
          <w:tcPr>
            <w:tcW w:w="1666" w:type="pct"/>
            <w:shd w:val="clear" w:color="auto" w:fill="auto"/>
            <w:noWrap/>
            <w:hideMark/>
          </w:tcPr>
          <w:p w14:paraId="678B3F9B" w14:textId="77777777" w:rsidR="00AC078A" w:rsidRPr="00950561" w:rsidRDefault="00AC078A" w:rsidP="00BF3AEE">
            <w:pPr>
              <w:spacing w:after="0" w:line="360" w:lineRule="auto"/>
              <w:contextualSpacing/>
              <w:rPr>
                <w:rFonts w:ascii="Times New Roman" w:eastAsia="Times New Roman" w:hAnsi="Times New Roman" w:cs="Times New Roman"/>
                <w:color w:val="000000"/>
                <w:sz w:val="24"/>
                <w:szCs w:val="24"/>
                <w:lang w:val="en-GB" w:eastAsia="en-GB"/>
              </w:rPr>
            </w:pPr>
            <w:r w:rsidRPr="00950561">
              <w:rPr>
                <w:rFonts w:ascii="Times New Roman" w:eastAsia="Times New Roman" w:hAnsi="Times New Roman" w:cs="Times New Roman"/>
                <w:color w:val="000000"/>
                <w:sz w:val="24"/>
                <w:szCs w:val="24"/>
                <w:lang w:val="en-GB" w:eastAsia="en-GB"/>
              </w:rPr>
              <w:t>NEAR</w:t>
            </w:r>
          </w:p>
        </w:tc>
        <w:tc>
          <w:tcPr>
            <w:tcW w:w="1667" w:type="pct"/>
            <w:shd w:val="clear" w:color="auto" w:fill="auto"/>
            <w:noWrap/>
            <w:hideMark/>
          </w:tcPr>
          <w:p w14:paraId="64141112"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0.2705</w:t>
            </w:r>
          </w:p>
        </w:tc>
        <w:tc>
          <w:tcPr>
            <w:tcW w:w="1667" w:type="pct"/>
            <w:shd w:val="clear" w:color="auto" w:fill="auto"/>
            <w:noWrap/>
            <w:hideMark/>
          </w:tcPr>
          <w:p w14:paraId="70DFD1BA"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9.3923***</w:t>
            </w:r>
          </w:p>
        </w:tc>
      </w:tr>
      <w:tr w:rsidR="00AC078A" w:rsidRPr="00950561" w14:paraId="36AB109A" w14:textId="77777777" w:rsidTr="00BF3AEE">
        <w:trPr>
          <w:trHeight w:val="20"/>
          <w:jc w:val="center"/>
        </w:trPr>
        <w:tc>
          <w:tcPr>
            <w:tcW w:w="1666" w:type="pct"/>
            <w:shd w:val="clear" w:color="auto" w:fill="auto"/>
            <w:noWrap/>
            <w:hideMark/>
          </w:tcPr>
          <w:p w14:paraId="551D2593" w14:textId="77777777" w:rsidR="00AC078A" w:rsidRPr="00950561" w:rsidRDefault="00AC078A" w:rsidP="00BF3AEE">
            <w:pPr>
              <w:spacing w:after="0" w:line="360" w:lineRule="auto"/>
              <w:contextualSpacing/>
              <w:rPr>
                <w:rFonts w:ascii="Times New Roman" w:eastAsia="Times New Roman" w:hAnsi="Times New Roman" w:cs="Times New Roman"/>
                <w:color w:val="000000"/>
                <w:sz w:val="24"/>
                <w:szCs w:val="24"/>
                <w:lang w:val="en-GB" w:eastAsia="en-GB"/>
              </w:rPr>
            </w:pPr>
            <w:r w:rsidRPr="00950561">
              <w:rPr>
                <w:rFonts w:ascii="Times New Roman" w:eastAsia="Times New Roman" w:hAnsi="Times New Roman" w:cs="Times New Roman"/>
                <w:color w:val="000000"/>
                <w:sz w:val="24"/>
                <w:szCs w:val="24"/>
                <w:lang w:val="en-GB" w:eastAsia="en-GB"/>
              </w:rPr>
              <w:t>MATIC</w:t>
            </w:r>
          </w:p>
        </w:tc>
        <w:tc>
          <w:tcPr>
            <w:tcW w:w="1667" w:type="pct"/>
            <w:shd w:val="clear" w:color="auto" w:fill="auto"/>
            <w:noWrap/>
            <w:hideMark/>
          </w:tcPr>
          <w:p w14:paraId="5A375443"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9.4184***</w:t>
            </w:r>
          </w:p>
        </w:tc>
        <w:tc>
          <w:tcPr>
            <w:tcW w:w="1667" w:type="pct"/>
            <w:shd w:val="clear" w:color="auto" w:fill="auto"/>
            <w:noWrap/>
            <w:hideMark/>
          </w:tcPr>
          <w:p w14:paraId="17A882B5"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21.3621***</w:t>
            </w:r>
          </w:p>
        </w:tc>
      </w:tr>
      <w:tr w:rsidR="00AC078A" w:rsidRPr="00950561" w14:paraId="0B72B48D" w14:textId="77777777" w:rsidTr="00BF3AEE">
        <w:trPr>
          <w:trHeight w:val="20"/>
          <w:jc w:val="center"/>
        </w:trPr>
        <w:tc>
          <w:tcPr>
            <w:tcW w:w="1666" w:type="pct"/>
            <w:shd w:val="clear" w:color="auto" w:fill="auto"/>
            <w:noWrap/>
            <w:hideMark/>
          </w:tcPr>
          <w:p w14:paraId="5BA8BC49" w14:textId="77777777" w:rsidR="00AC078A" w:rsidRPr="00950561" w:rsidRDefault="00AC078A" w:rsidP="00BF3AEE">
            <w:pPr>
              <w:spacing w:after="0" w:line="360" w:lineRule="auto"/>
              <w:contextualSpacing/>
              <w:rPr>
                <w:rFonts w:ascii="Times New Roman" w:eastAsia="Times New Roman" w:hAnsi="Times New Roman" w:cs="Times New Roman"/>
                <w:color w:val="000000"/>
                <w:sz w:val="24"/>
                <w:szCs w:val="24"/>
                <w:lang w:val="en-GB" w:eastAsia="en-GB"/>
              </w:rPr>
            </w:pPr>
            <w:r w:rsidRPr="00950561">
              <w:rPr>
                <w:rFonts w:ascii="Times New Roman" w:eastAsia="Times New Roman" w:hAnsi="Times New Roman" w:cs="Times New Roman"/>
                <w:color w:val="000000"/>
                <w:sz w:val="24"/>
                <w:szCs w:val="24"/>
                <w:lang w:val="en-GB" w:eastAsia="en-GB"/>
              </w:rPr>
              <w:t>ICP</w:t>
            </w:r>
          </w:p>
        </w:tc>
        <w:tc>
          <w:tcPr>
            <w:tcW w:w="1667" w:type="pct"/>
            <w:shd w:val="clear" w:color="auto" w:fill="auto"/>
            <w:noWrap/>
            <w:hideMark/>
          </w:tcPr>
          <w:p w14:paraId="734C1C46"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2.7151*</w:t>
            </w:r>
          </w:p>
        </w:tc>
        <w:tc>
          <w:tcPr>
            <w:tcW w:w="1667" w:type="pct"/>
            <w:shd w:val="clear" w:color="auto" w:fill="auto"/>
            <w:noWrap/>
            <w:hideMark/>
          </w:tcPr>
          <w:p w14:paraId="49E5AEE0"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39.0581***</w:t>
            </w:r>
          </w:p>
        </w:tc>
      </w:tr>
      <w:tr w:rsidR="00AC078A" w:rsidRPr="00950561" w14:paraId="30401AF4" w14:textId="77777777" w:rsidTr="00BF3AEE">
        <w:trPr>
          <w:trHeight w:val="20"/>
          <w:jc w:val="center"/>
        </w:trPr>
        <w:tc>
          <w:tcPr>
            <w:tcW w:w="1666" w:type="pct"/>
            <w:shd w:val="clear" w:color="auto" w:fill="auto"/>
            <w:noWrap/>
            <w:hideMark/>
          </w:tcPr>
          <w:p w14:paraId="4A852B49" w14:textId="77777777" w:rsidR="00AC078A" w:rsidRPr="00950561" w:rsidRDefault="00AC078A" w:rsidP="00BF3AEE">
            <w:pPr>
              <w:spacing w:after="0" w:line="360" w:lineRule="auto"/>
              <w:contextualSpacing/>
              <w:rPr>
                <w:rFonts w:ascii="Times New Roman" w:eastAsia="Times New Roman" w:hAnsi="Times New Roman" w:cs="Times New Roman"/>
                <w:color w:val="000000"/>
                <w:sz w:val="24"/>
                <w:szCs w:val="24"/>
                <w:lang w:val="en-GB" w:eastAsia="en-GB"/>
              </w:rPr>
            </w:pPr>
            <w:r w:rsidRPr="00950561">
              <w:rPr>
                <w:rFonts w:ascii="Times New Roman" w:eastAsia="Times New Roman" w:hAnsi="Times New Roman" w:cs="Times New Roman"/>
                <w:color w:val="000000"/>
                <w:sz w:val="24"/>
                <w:szCs w:val="24"/>
                <w:lang w:val="en-GB" w:eastAsia="en-GB"/>
              </w:rPr>
              <w:lastRenderedPageBreak/>
              <w:t>LTC</w:t>
            </w:r>
          </w:p>
        </w:tc>
        <w:tc>
          <w:tcPr>
            <w:tcW w:w="1667" w:type="pct"/>
            <w:shd w:val="clear" w:color="auto" w:fill="auto"/>
            <w:noWrap/>
            <w:hideMark/>
          </w:tcPr>
          <w:p w14:paraId="71DA73D9"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0.0804</w:t>
            </w:r>
          </w:p>
        </w:tc>
        <w:tc>
          <w:tcPr>
            <w:tcW w:w="1667" w:type="pct"/>
            <w:shd w:val="clear" w:color="auto" w:fill="auto"/>
            <w:noWrap/>
            <w:hideMark/>
          </w:tcPr>
          <w:p w14:paraId="649B2DFC"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67.5175***</w:t>
            </w:r>
          </w:p>
        </w:tc>
      </w:tr>
      <w:tr w:rsidR="00AC078A" w:rsidRPr="00950561" w14:paraId="2928D698" w14:textId="77777777" w:rsidTr="00BF3AEE">
        <w:trPr>
          <w:trHeight w:val="20"/>
          <w:jc w:val="center"/>
        </w:trPr>
        <w:tc>
          <w:tcPr>
            <w:tcW w:w="1666" w:type="pct"/>
            <w:shd w:val="clear" w:color="auto" w:fill="auto"/>
            <w:noWrap/>
            <w:hideMark/>
          </w:tcPr>
          <w:p w14:paraId="2656C687" w14:textId="77777777" w:rsidR="00AC078A" w:rsidRPr="00950561" w:rsidRDefault="00AC078A" w:rsidP="00BF3AEE">
            <w:pPr>
              <w:spacing w:after="0" w:line="360" w:lineRule="auto"/>
              <w:contextualSpacing/>
              <w:rPr>
                <w:rFonts w:ascii="Times New Roman" w:eastAsia="Times New Roman" w:hAnsi="Times New Roman" w:cs="Times New Roman"/>
                <w:color w:val="000000"/>
                <w:sz w:val="24"/>
                <w:szCs w:val="24"/>
                <w:lang w:val="en-GB" w:eastAsia="en-GB"/>
              </w:rPr>
            </w:pPr>
            <w:r w:rsidRPr="00950561">
              <w:rPr>
                <w:rFonts w:ascii="Times New Roman" w:eastAsia="Times New Roman" w:hAnsi="Times New Roman" w:cs="Times New Roman"/>
                <w:color w:val="000000"/>
                <w:sz w:val="24"/>
                <w:szCs w:val="24"/>
                <w:lang w:val="en-GB" w:eastAsia="en-GB"/>
              </w:rPr>
              <w:t>LEO</w:t>
            </w:r>
          </w:p>
        </w:tc>
        <w:tc>
          <w:tcPr>
            <w:tcW w:w="1667" w:type="pct"/>
            <w:shd w:val="clear" w:color="auto" w:fill="auto"/>
            <w:noWrap/>
            <w:hideMark/>
          </w:tcPr>
          <w:p w14:paraId="6A0AF23F"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1.3662</w:t>
            </w:r>
          </w:p>
        </w:tc>
        <w:tc>
          <w:tcPr>
            <w:tcW w:w="1667" w:type="pct"/>
            <w:shd w:val="clear" w:color="auto" w:fill="auto"/>
            <w:noWrap/>
            <w:hideMark/>
          </w:tcPr>
          <w:p w14:paraId="40FC467C"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15.3603***</w:t>
            </w:r>
          </w:p>
        </w:tc>
      </w:tr>
      <w:tr w:rsidR="00AC078A" w:rsidRPr="00950561" w14:paraId="54A94E07" w14:textId="77777777" w:rsidTr="00BF3AEE">
        <w:trPr>
          <w:trHeight w:val="20"/>
          <w:jc w:val="center"/>
        </w:trPr>
        <w:tc>
          <w:tcPr>
            <w:tcW w:w="1666" w:type="pct"/>
            <w:shd w:val="clear" w:color="auto" w:fill="auto"/>
            <w:noWrap/>
            <w:hideMark/>
          </w:tcPr>
          <w:p w14:paraId="1EBD4D01" w14:textId="77777777" w:rsidR="00AC078A" w:rsidRPr="00950561" w:rsidRDefault="00AC078A" w:rsidP="00BF3AEE">
            <w:pPr>
              <w:spacing w:after="0" w:line="360" w:lineRule="auto"/>
              <w:contextualSpacing/>
              <w:rPr>
                <w:rFonts w:ascii="Times New Roman" w:eastAsia="Times New Roman" w:hAnsi="Times New Roman" w:cs="Times New Roman"/>
                <w:color w:val="000000"/>
                <w:sz w:val="24"/>
                <w:szCs w:val="24"/>
                <w:lang w:val="en-GB" w:eastAsia="en-GB"/>
              </w:rPr>
            </w:pPr>
            <w:r w:rsidRPr="00950561">
              <w:rPr>
                <w:rFonts w:ascii="Times New Roman" w:eastAsia="Times New Roman" w:hAnsi="Times New Roman" w:cs="Times New Roman"/>
                <w:color w:val="000000"/>
                <w:sz w:val="24"/>
                <w:szCs w:val="24"/>
                <w:lang w:val="en-GB" w:eastAsia="en-GB"/>
              </w:rPr>
              <w:t>UNI</w:t>
            </w:r>
          </w:p>
        </w:tc>
        <w:tc>
          <w:tcPr>
            <w:tcW w:w="1667" w:type="pct"/>
            <w:shd w:val="clear" w:color="auto" w:fill="auto"/>
            <w:noWrap/>
            <w:hideMark/>
          </w:tcPr>
          <w:p w14:paraId="5F3FD349"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1.8876</w:t>
            </w:r>
          </w:p>
        </w:tc>
        <w:tc>
          <w:tcPr>
            <w:tcW w:w="1667" w:type="pct"/>
            <w:shd w:val="clear" w:color="auto" w:fill="auto"/>
            <w:noWrap/>
            <w:hideMark/>
          </w:tcPr>
          <w:p w14:paraId="2E999301"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7.2326***</w:t>
            </w:r>
          </w:p>
        </w:tc>
      </w:tr>
      <w:tr w:rsidR="00AC078A" w:rsidRPr="00950561" w14:paraId="148FB00B" w14:textId="77777777" w:rsidTr="00BF3AEE">
        <w:trPr>
          <w:trHeight w:val="20"/>
          <w:jc w:val="center"/>
        </w:trPr>
        <w:tc>
          <w:tcPr>
            <w:tcW w:w="1666" w:type="pct"/>
            <w:shd w:val="clear" w:color="auto" w:fill="auto"/>
            <w:noWrap/>
            <w:hideMark/>
          </w:tcPr>
          <w:p w14:paraId="7E233303" w14:textId="77777777" w:rsidR="00AC078A" w:rsidRPr="00950561" w:rsidRDefault="00AC078A" w:rsidP="00BF3AEE">
            <w:pPr>
              <w:spacing w:after="0" w:line="360" w:lineRule="auto"/>
              <w:contextualSpacing/>
              <w:rPr>
                <w:rFonts w:ascii="Times New Roman" w:eastAsia="Times New Roman" w:hAnsi="Times New Roman" w:cs="Times New Roman"/>
                <w:color w:val="000000"/>
                <w:sz w:val="24"/>
                <w:szCs w:val="24"/>
                <w:lang w:val="en-GB" w:eastAsia="en-GB"/>
              </w:rPr>
            </w:pPr>
            <w:r w:rsidRPr="00950561">
              <w:rPr>
                <w:rFonts w:ascii="Times New Roman" w:eastAsia="Times New Roman" w:hAnsi="Times New Roman" w:cs="Times New Roman"/>
                <w:color w:val="000000"/>
                <w:sz w:val="24"/>
                <w:szCs w:val="24"/>
                <w:lang w:val="en-GB" w:eastAsia="en-GB"/>
              </w:rPr>
              <w:t>STX</w:t>
            </w:r>
          </w:p>
        </w:tc>
        <w:tc>
          <w:tcPr>
            <w:tcW w:w="1667" w:type="pct"/>
            <w:shd w:val="clear" w:color="auto" w:fill="auto"/>
            <w:noWrap/>
            <w:hideMark/>
          </w:tcPr>
          <w:p w14:paraId="2768FD71"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49.4726***</w:t>
            </w:r>
          </w:p>
        </w:tc>
        <w:tc>
          <w:tcPr>
            <w:tcW w:w="1667" w:type="pct"/>
            <w:shd w:val="clear" w:color="auto" w:fill="auto"/>
            <w:noWrap/>
            <w:hideMark/>
          </w:tcPr>
          <w:p w14:paraId="01CF9B91"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17.0588***</w:t>
            </w:r>
          </w:p>
        </w:tc>
      </w:tr>
      <w:tr w:rsidR="00AC078A" w:rsidRPr="00950561" w14:paraId="55A62F65" w14:textId="77777777" w:rsidTr="00BF3AEE">
        <w:trPr>
          <w:trHeight w:val="20"/>
          <w:jc w:val="center"/>
        </w:trPr>
        <w:tc>
          <w:tcPr>
            <w:tcW w:w="1666" w:type="pct"/>
            <w:shd w:val="clear" w:color="auto" w:fill="auto"/>
            <w:noWrap/>
            <w:hideMark/>
          </w:tcPr>
          <w:p w14:paraId="67614979" w14:textId="77777777" w:rsidR="00AC078A" w:rsidRPr="00950561" w:rsidRDefault="00AC078A" w:rsidP="00BF3AEE">
            <w:pPr>
              <w:spacing w:after="0" w:line="360" w:lineRule="auto"/>
              <w:contextualSpacing/>
              <w:rPr>
                <w:rFonts w:ascii="Times New Roman" w:eastAsia="Times New Roman" w:hAnsi="Times New Roman" w:cs="Times New Roman"/>
                <w:color w:val="000000"/>
                <w:sz w:val="24"/>
                <w:szCs w:val="24"/>
                <w:lang w:val="en-GB" w:eastAsia="en-GB"/>
              </w:rPr>
            </w:pPr>
            <w:r w:rsidRPr="00950561">
              <w:rPr>
                <w:rFonts w:ascii="Times New Roman" w:eastAsia="Times New Roman" w:hAnsi="Times New Roman" w:cs="Times New Roman"/>
                <w:color w:val="000000"/>
                <w:sz w:val="24"/>
                <w:szCs w:val="24"/>
                <w:lang w:val="en-GB" w:eastAsia="en-GB"/>
              </w:rPr>
              <w:t>APT</w:t>
            </w:r>
          </w:p>
        </w:tc>
        <w:tc>
          <w:tcPr>
            <w:tcW w:w="1667" w:type="pct"/>
            <w:shd w:val="clear" w:color="auto" w:fill="auto"/>
            <w:noWrap/>
            <w:hideMark/>
          </w:tcPr>
          <w:p w14:paraId="1A4C8FA2"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3.0712*</w:t>
            </w:r>
          </w:p>
        </w:tc>
        <w:tc>
          <w:tcPr>
            <w:tcW w:w="1667" w:type="pct"/>
            <w:shd w:val="clear" w:color="auto" w:fill="auto"/>
            <w:noWrap/>
            <w:hideMark/>
          </w:tcPr>
          <w:p w14:paraId="062F0A2E"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15.3004***</w:t>
            </w:r>
          </w:p>
        </w:tc>
      </w:tr>
      <w:tr w:rsidR="00AC078A" w:rsidRPr="00950561" w14:paraId="11F9FAC1" w14:textId="77777777" w:rsidTr="00BF3AEE">
        <w:trPr>
          <w:trHeight w:val="20"/>
          <w:jc w:val="center"/>
        </w:trPr>
        <w:tc>
          <w:tcPr>
            <w:tcW w:w="1666" w:type="pct"/>
            <w:shd w:val="clear" w:color="auto" w:fill="auto"/>
            <w:noWrap/>
            <w:hideMark/>
          </w:tcPr>
          <w:p w14:paraId="637527BB" w14:textId="77777777" w:rsidR="00AC078A" w:rsidRPr="00950561" w:rsidRDefault="00AC078A" w:rsidP="00BF3AEE">
            <w:pPr>
              <w:spacing w:after="0" w:line="360" w:lineRule="auto"/>
              <w:contextualSpacing/>
              <w:rPr>
                <w:rFonts w:ascii="Times New Roman" w:eastAsia="Times New Roman" w:hAnsi="Times New Roman" w:cs="Times New Roman"/>
                <w:color w:val="000000"/>
                <w:sz w:val="24"/>
                <w:szCs w:val="24"/>
                <w:lang w:val="en-GB" w:eastAsia="en-GB"/>
              </w:rPr>
            </w:pPr>
            <w:r w:rsidRPr="00950561">
              <w:rPr>
                <w:rFonts w:ascii="Times New Roman" w:eastAsia="Times New Roman" w:hAnsi="Times New Roman" w:cs="Times New Roman"/>
                <w:color w:val="000000"/>
                <w:sz w:val="24"/>
                <w:szCs w:val="24"/>
                <w:lang w:val="en-GB" w:eastAsia="en-GB"/>
              </w:rPr>
              <w:t>ETC</w:t>
            </w:r>
          </w:p>
        </w:tc>
        <w:tc>
          <w:tcPr>
            <w:tcW w:w="1667" w:type="pct"/>
            <w:shd w:val="clear" w:color="auto" w:fill="auto"/>
            <w:noWrap/>
            <w:hideMark/>
          </w:tcPr>
          <w:p w14:paraId="20821C4F"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0.0054</w:t>
            </w:r>
          </w:p>
        </w:tc>
        <w:tc>
          <w:tcPr>
            <w:tcW w:w="1667" w:type="pct"/>
            <w:shd w:val="clear" w:color="auto" w:fill="auto"/>
            <w:noWrap/>
            <w:hideMark/>
          </w:tcPr>
          <w:p w14:paraId="3A84C157"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130.8331***</w:t>
            </w:r>
          </w:p>
        </w:tc>
      </w:tr>
      <w:tr w:rsidR="00AC078A" w:rsidRPr="00950561" w14:paraId="631C99B9" w14:textId="77777777" w:rsidTr="00BF3AEE">
        <w:trPr>
          <w:trHeight w:val="20"/>
          <w:jc w:val="center"/>
        </w:trPr>
        <w:tc>
          <w:tcPr>
            <w:tcW w:w="1666" w:type="pct"/>
            <w:shd w:val="clear" w:color="auto" w:fill="auto"/>
            <w:noWrap/>
            <w:hideMark/>
          </w:tcPr>
          <w:p w14:paraId="3E1570EA" w14:textId="77777777" w:rsidR="00AC078A" w:rsidRPr="00950561" w:rsidRDefault="00AC078A" w:rsidP="00BF3AEE">
            <w:pPr>
              <w:spacing w:after="0" w:line="360" w:lineRule="auto"/>
              <w:contextualSpacing/>
              <w:rPr>
                <w:rFonts w:ascii="Times New Roman" w:eastAsia="Times New Roman" w:hAnsi="Times New Roman" w:cs="Times New Roman"/>
                <w:color w:val="000000"/>
                <w:sz w:val="24"/>
                <w:szCs w:val="24"/>
                <w:lang w:val="en-GB" w:eastAsia="en-GB"/>
              </w:rPr>
            </w:pPr>
            <w:r w:rsidRPr="00950561">
              <w:rPr>
                <w:rFonts w:ascii="Times New Roman" w:eastAsia="Times New Roman" w:hAnsi="Times New Roman" w:cs="Times New Roman"/>
                <w:color w:val="000000"/>
                <w:sz w:val="24"/>
                <w:szCs w:val="24"/>
                <w:lang w:val="en-GB" w:eastAsia="en-GB"/>
              </w:rPr>
              <w:t>MNT</w:t>
            </w:r>
          </w:p>
        </w:tc>
        <w:tc>
          <w:tcPr>
            <w:tcW w:w="1667" w:type="pct"/>
            <w:shd w:val="clear" w:color="auto" w:fill="auto"/>
            <w:noWrap/>
            <w:hideMark/>
          </w:tcPr>
          <w:p w14:paraId="5799A0B1"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0.0481</w:t>
            </w:r>
          </w:p>
        </w:tc>
        <w:tc>
          <w:tcPr>
            <w:tcW w:w="1667" w:type="pct"/>
            <w:shd w:val="clear" w:color="auto" w:fill="auto"/>
            <w:noWrap/>
            <w:hideMark/>
          </w:tcPr>
          <w:p w14:paraId="3BB67E6B"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1.1491</w:t>
            </w:r>
          </w:p>
        </w:tc>
      </w:tr>
      <w:tr w:rsidR="00AC078A" w:rsidRPr="00950561" w14:paraId="66B3037C" w14:textId="77777777" w:rsidTr="00BF3AEE">
        <w:trPr>
          <w:trHeight w:val="20"/>
          <w:jc w:val="center"/>
        </w:trPr>
        <w:tc>
          <w:tcPr>
            <w:tcW w:w="1666" w:type="pct"/>
            <w:shd w:val="clear" w:color="auto" w:fill="auto"/>
            <w:noWrap/>
            <w:hideMark/>
          </w:tcPr>
          <w:p w14:paraId="5B4239A7" w14:textId="77777777" w:rsidR="00AC078A" w:rsidRPr="00950561" w:rsidRDefault="00AC078A" w:rsidP="00BF3AEE">
            <w:pPr>
              <w:spacing w:after="0" w:line="360" w:lineRule="auto"/>
              <w:contextualSpacing/>
              <w:rPr>
                <w:rFonts w:ascii="Times New Roman" w:eastAsia="Times New Roman" w:hAnsi="Times New Roman" w:cs="Times New Roman"/>
                <w:color w:val="000000"/>
                <w:sz w:val="24"/>
                <w:szCs w:val="24"/>
                <w:lang w:val="en-GB" w:eastAsia="en-GB"/>
              </w:rPr>
            </w:pPr>
            <w:r w:rsidRPr="00950561">
              <w:rPr>
                <w:rFonts w:ascii="Times New Roman" w:eastAsia="Times New Roman" w:hAnsi="Times New Roman" w:cs="Times New Roman"/>
                <w:color w:val="000000"/>
                <w:sz w:val="24"/>
                <w:szCs w:val="24"/>
                <w:lang w:val="en-GB" w:eastAsia="en-GB"/>
              </w:rPr>
              <w:t>FIL</w:t>
            </w:r>
          </w:p>
        </w:tc>
        <w:tc>
          <w:tcPr>
            <w:tcW w:w="1667" w:type="pct"/>
            <w:shd w:val="clear" w:color="auto" w:fill="auto"/>
            <w:noWrap/>
            <w:hideMark/>
          </w:tcPr>
          <w:p w14:paraId="16AAA7A4"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0.0312</w:t>
            </w:r>
          </w:p>
        </w:tc>
        <w:tc>
          <w:tcPr>
            <w:tcW w:w="1667" w:type="pct"/>
            <w:shd w:val="clear" w:color="auto" w:fill="auto"/>
            <w:noWrap/>
            <w:hideMark/>
          </w:tcPr>
          <w:p w14:paraId="2BEE0E9A" w14:textId="77777777" w:rsidR="00AC078A" w:rsidRPr="00215417" w:rsidRDefault="00AC078A" w:rsidP="00BF3AEE">
            <w:pPr>
              <w:spacing w:line="360" w:lineRule="auto"/>
              <w:contextualSpacing/>
              <w:rPr>
                <w:rFonts w:ascii="Times New Roman" w:hAnsi="Times New Roman" w:cs="Times New Roman"/>
                <w:sz w:val="24"/>
                <w:szCs w:val="24"/>
                <w:lang w:val="en-GB"/>
              </w:rPr>
            </w:pPr>
            <w:r w:rsidRPr="00215417">
              <w:rPr>
                <w:rFonts w:ascii="Times New Roman" w:hAnsi="Times New Roman" w:cs="Times New Roman"/>
                <w:sz w:val="24"/>
                <w:szCs w:val="24"/>
                <w:lang w:val="en-GB"/>
              </w:rPr>
              <w:t>39.6173***</w:t>
            </w:r>
          </w:p>
        </w:tc>
      </w:tr>
    </w:tbl>
    <w:p w14:paraId="7C998835" w14:textId="77777777" w:rsidR="00AC078A" w:rsidRPr="00AC078A" w:rsidRDefault="00AC078A" w:rsidP="00AC078A">
      <w:pPr>
        <w:jc w:val="both"/>
        <w:rPr>
          <w:rFonts w:ascii="Times New Roman" w:hAnsi="Times New Roman" w:cs="Times New Roman"/>
        </w:rPr>
      </w:pPr>
      <w:r w:rsidRPr="00AC078A">
        <w:rPr>
          <w:rFonts w:ascii="Times New Roman" w:hAnsi="Times New Roman" w:cs="Times New Roman"/>
          <w:lang w:val="en-GB"/>
        </w:rPr>
        <w:t>Note: This table presents the AR(1) and ARCH (1) test-statistics of the excess return series of the cryptocurrencies.</w:t>
      </w:r>
      <w:r w:rsidRPr="00AC078A">
        <w:rPr>
          <w:rFonts w:ascii="Times New Roman" w:hAnsi="Times New Roman" w:cs="Times New Roman"/>
          <w:b/>
          <w:lang w:val="en-GB"/>
        </w:rPr>
        <w:t xml:space="preserve"> </w:t>
      </w:r>
      <w:r w:rsidRPr="00AC078A">
        <w:rPr>
          <w:rFonts w:ascii="Times New Roman" w:hAnsi="Times New Roman" w:cs="Times New Roman"/>
          <w:vertAlign w:val="superscript"/>
        </w:rPr>
        <w:t>*</w:t>
      </w:r>
      <w:r w:rsidRPr="00AC078A">
        <w:rPr>
          <w:rFonts w:ascii="Times New Roman" w:hAnsi="Times New Roman" w:cs="Times New Roman"/>
        </w:rPr>
        <w:t xml:space="preserve">, </w:t>
      </w:r>
      <w:r w:rsidRPr="00AC078A">
        <w:rPr>
          <w:rFonts w:ascii="Times New Roman" w:hAnsi="Times New Roman" w:cs="Times New Roman"/>
          <w:vertAlign w:val="superscript"/>
        </w:rPr>
        <w:t>**</w:t>
      </w:r>
      <w:r w:rsidRPr="00AC078A">
        <w:rPr>
          <w:rFonts w:ascii="Times New Roman" w:hAnsi="Times New Roman" w:cs="Times New Roman"/>
        </w:rPr>
        <w:t xml:space="preserve">, and </w:t>
      </w:r>
      <w:r w:rsidRPr="00AC078A">
        <w:rPr>
          <w:rFonts w:ascii="Times New Roman" w:hAnsi="Times New Roman" w:cs="Times New Roman"/>
          <w:vertAlign w:val="superscript"/>
        </w:rPr>
        <w:t>****</w:t>
      </w:r>
      <w:r w:rsidRPr="00AC078A">
        <w:rPr>
          <w:rFonts w:ascii="Times New Roman" w:hAnsi="Times New Roman" w:cs="Times New Roman"/>
        </w:rPr>
        <w:t xml:space="preserve"> indicate statistical significance at 10%, 5%, and 1% level, respectively.</w:t>
      </w:r>
    </w:p>
    <w:p w14:paraId="290B4321" w14:textId="77777777" w:rsidR="00AC078A" w:rsidRPr="00C71DBB" w:rsidRDefault="00AC078A" w:rsidP="00AC078A">
      <w:pPr>
        <w:jc w:val="both"/>
        <w:rPr>
          <w:rFonts w:ascii="Times New Roman" w:hAnsi="Times New Roman" w:cs="Times New Roman"/>
          <w:b/>
          <w:sz w:val="24"/>
          <w:szCs w:val="24"/>
          <w:lang w:val="en-GB"/>
        </w:rPr>
      </w:pPr>
    </w:p>
    <w:p w14:paraId="0F47CFB7" w14:textId="77777777" w:rsidR="00302C98" w:rsidRDefault="00302C98" w:rsidP="00AC078A">
      <w:pPr>
        <w:rPr>
          <w:rFonts w:ascii="Times New Roman" w:hAnsi="Times New Roman" w:cs="Times New Roman"/>
          <w:b/>
          <w:sz w:val="24"/>
          <w:szCs w:val="24"/>
          <w:lang w:val="en-GB"/>
        </w:rPr>
        <w:sectPr w:rsidR="00302C98" w:rsidSect="00BF3AEE">
          <w:pgSz w:w="16838" w:h="11906" w:orient="landscape"/>
          <w:pgMar w:top="1440" w:right="1440" w:bottom="1440" w:left="1440" w:header="708" w:footer="708" w:gutter="0"/>
          <w:cols w:space="708"/>
          <w:docGrid w:linePitch="360"/>
        </w:sectPr>
      </w:pPr>
    </w:p>
    <w:p w14:paraId="301B15CB" w14:textId="15CB718B" w:rsidR="00AC078A" w:rsidRDefault="00302C98" w:rsidP="00AC078A">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Appendix 3. RCI thresholds</w:t>
      </w:r>
    </w:p>
    <w:p w14:paraId="38CFAA2D" w14:textId="75EBAF62" w:rsidR="00302C98" w:rsidRPr="00950561" w:rsidRDefault="00EF72FC" w:rsidP="00E55444">
      <w:pPr>
        <w:jc w:val="center"/>
        <w:rPr>
          <w:rFonts w:ascii="Times New Roman" w:hAnsi="Times New Roman" w:cs="Times New Roman"/>
          <w:b/>
          <w:sz w:val="24"/>
          <w:szCs w:val="24"/>
          <w:lang w:val="en-GB"/>
        </w:rPr>
      </w:pPr>
      <w:r>
        <w:rPr>
          <w:rFonts w:ascii="Times New Roman" w:hAnsi="Times New Roman" w:cs="Times New Roman"/>
          <w:b/>
          <w:noProof/>
          <w:sz w:val="24"/>
          <w:szCs w:val="24"/>
          <w:lang w:val="en-GB" w:eastAsia="en-GB"/>
        </w:rPr>
        <w:drawing>
          <wp:inline distT="0" distB="0" distL="0" distR="0" wp14:anchorId="0F5A71B2" wp14:editId="49CFDD63">
            <wp:extent cx="8035290" cy="4182110"/>
            <wp:effectExtent l="0" t="0" r="381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35290" cy="4182110"/>
                    </a:xfrm>
                    <a:prstGeom prst="rect">
                      <a:avLst/>
                    </a:prstGeom>
                    <a:noFill/>
                  </pic:spPr>
                </pic:pic>
              </a:graphicData>
            </a:graphic>
          </wp:inline>
        </w:drawing>
      </w:r>
    </w:p>
    <w:p w14:paraId="559E92C9" w14:textId="38C0F9B8" w:rsidR="00AC078A" w:rsidRDefault="00102EE5" w:rsidP="00E55444">
      <w:r w:rsidRPr="00AC078A">
        <w:rPr>
          <w:rFonts w:ascii="Times New Roman" w:hAnsi="Times New Roman" w:cs="Times New Roman"/>
          <w:lang w:val="en-GB"/>
        </w:rPr>
        <w:t xml:space="preserve">Note: This </w:t>
      </w:r>
      <w:r>
        <w:rPr>
          <w:rFonts w:ascii="Times New Roman" w:hAnsi="Times New Roman" w:cs="Times New Roman"/>
          <w:lang w:val="en-GB"/>
        </w:rPr>
        <w:t>figure shows the key threshold to interpret the variations of Relative Common Volatility Index (RCI) as described in subsections 3.2 and 5.4</w:t>
      </w:r>
      <w:r w:rsidRPr="00AC078A">
        <w:rPr>
          <w:rFonts w:ascii="Times New Roman" w:hAnsi="Times New Roman" w:cs="Times New Roman"/>
        </w:rPr>
        <w:t>.</w:t>
      </w:r>
    </w:p>
    <w:sectPr w:rsidR="00AC078A" w:rsidSect="00BF3AE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41C65" w14:textId="77777777" w:rsidR="00325CBA" w:rsidRDefault="00325CBA" w:rsidP="00547360">
      <w:pPr>
        <w:spacing w:after="0" w:line="240" w:lineRule="auto"/>
      </w:pPr>
      <w:r>
        <w:separator/>
      </w:r>
    </w:p>
  </w:endnote>
  <w:endnote w:type="continuationSeparator" w:id="0">
    <w:p w14:paraId="3F1995B8" w14:textId="77777777" w:rsidR="00325CBA" w:rsidRDefault="00325CBA" w:rsidP="00547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4315441"/>
      <w:docPartObj>
        <w:docPartGallery w:val="Page Numbers (Bottom of Page)"/>
        <w:docPartUnique/>
      </w:docPartObj>
    </w:sdtPr>
    <w:sdtEndPr>
      <w:rPr>
        <w:rFonts w:ascii="Times New Roman" w:hAnsi="Times New Roman" w:cs="Times New Roman"/>
        <w:noProof/>
      </w:rPr>
    </w:sdtEndPr>
    <w:sdtContent>
      <w:p w14:paraId="27C21DF7" w14:textId="124D8BAB" w:rsidR="00147C56" w:rsidRPr="009D51BE" w:rsidRDefault="00147C56">
        <w:pPr>
          <w:pStyle w:val="Footer"/>
          <w:jc w:val="center"/>
          <w:rPr>
            <w:rFonts w:ascii="Times New Roman" w:hAnsi="Times New Roman" w:cs="Times New Roman"/>
          </w:rPr>
        </w:pPr>
        <w:r w:rsidRPr="009D51BE">
          <w:rPr>
            <w:rFonts w:ascii="Times New Roman" w:hAnsi="Times New Roman" w:cs="Times New Roman"/>
          </w:rPr>
          <w:fldChar w:fldCharType="begin"/>
        </w:r>
        <w:r w:rsidRPr="009D51BE">
          <w:rPr>
            <w:rFonts w:ascii="Times New Roman" w:hAnsi="Times New Roman" w:cs="Times New Roman"/>
          </w:rPr>
          <w:instrText xml:space="preserve"> PAGE   \* MERGEFORMAT </w:instrText>
        </w:r>
        <w:r w:rsidRPr="009D51BE">
          <w:rPr>
            <w:rFonts w:ascii="Times New Roman" w:hAnsi="Times New Roman" w:cs="Times New Roman"/>
          </w:rPr>
          <w:fldChar w:fldCharType="separate"/>
        </w:r>
        <w:r w:rsidR="004154C5">
          <w:rPr>
            <w:rFonts w:ascii="Times New Roman" w:hAnsi="Times New Roman" w:cs="Times New Roman"/>
            <w:noProof/>
          </w:rPr>
          <w:t>20</w:t>
        </w:r>
        <w:r w:rsidRPr="009D51BE">
          <w:rPr>
            <w:rFonts w:ascii="Times New Roman" w:hAnsi="Times New Roman" w:cs="Times New Roman"/>
            <w:noProof/>
          </w:rPr>
          <w:fldChar w:fldCharType="end"/>
        </w:r>
      </w:p>
    </w:sdtContent>
  </w:sdt>
  <w:p w14:paraId="5D0464C5" w14:textId="77777777" w:rsidR="00147C56" w:rsidRDefault="00147C56" w:rsidP="00B25CC3">
    <w:pPr>
      <w:pStyle w:val="Footer"/>
      <w:jc w:val="center"/>
    </w:pPr>
  </w:p>
  <w:p w14:paraId="1F629B12" w14:textId="77777777" w:rsidR="00147C56" w:rsidRDefault="00147C56"/>
  <w:p w14:paraId="649695DD" w14:textId="77777777" w:rsidR="00147C56" w:rsidRDefault="00147C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68C95" w14:textId="77777777" w:rsidR="00325CBA" w:rsidRDefault="00325CBA" w:rsidP="00547360">
      <w:pPr>
        <w:spacing w:after="0" w:line="240" w:lineRule="auto"/>
      </w:pPr>
      <w:r>
        <w:separator/>
      </w:r>
    </w:p>
  </w:footnote>
  <w:footnote w:type="continuationSeparator" w:id="0">
    <w:p w14:paraId="67E2B5D8" w14:textId="77777777" w:rsidR="00325CBA" w:rsidRDefault="00325CBA" w:rsidP="00547360">
      <w:pPr>
        <w:spacing w:after="0" w:line="240" w:lineRule="auto"/>
      </w:pPr>
      <w:r>
        <w:continuationSeparator/>
      </w:r>
    </w:p>
  </w:footnote>
  <w:footnote w:id="1">
    <w:p w14:paraId="112CA715" w14:textId="77777777" w:rsidR="00147C56" w:rsidRPr="00076963" w:rsidRDefault="00147C56" w:rsidP="009205B3">
      <w:pPr>
        <w:pStyle w:val="FootnoteText"/>
        <w:rPr>
          <w:rFonts w:ascii="Times New Roman" w:hAnsi="Times New Roman" w:cs="Times New Roman"/>
        </w:rPr>
      </w:pPr>
      <w:r w:rsidRPr="00076963">
        <w:rPr>
          <w:rStyle w:val="FootnoteReference"/>
          <w:rFonts w:ascii="Times New Roman" w:hAnsi="Times New Roman" w:cs="Times New Roman"/>
        </w:rPr>
        <w:footnoteRef/>
      </w:r>
      <w:r w:rsidRPr="00076963">
        <w:rPr>
          <w:rFonts w:ascii="Times New Roman" w:hAnsi="Times New Roman" w:cs="Times New Roman"/>
        </w:rPr>
        <w:t xml:space="preserve"> </w:t>
      </w:r>
      <w:hyperlink r:id="rId1" w:history="1">
        <w:r w:rsidRPr="00076963">
          <w:rPr>
            <w:rStyle w:val="Hyperlink"/>
            <w:rFonts w:ascii="Times New Roman" w:hAnsi="Times New Roman" w:cs="Times New Roman"/>
          </w:rPr>
          <w:t>https://www.forbes.com/advisor/in/investing/cryptocurrency/advantages-of-cryptocurrency</w:t>
        </w:r>
      </w:hyperlink>
      <w:r w:rsidRPr="00076963">
        <w:rPr>
          <w:rFonts w:ascii="Times New Roman" w:hAnsi="Times New Roman" w:cs="Times New Roman"/>
        </w:rPr>
        <w:t xml:space="preserve"> </w:t>
      </w:r>
    </w:p>
  </w:footnote>
  <w:footnote w:id="2">
    <w:p w14:paraId="1E8D4958" w14:textId="109EBC0E" w:rsidR="00147C56" w:rsidRPr="00215417" w:rsidRDefault="00147C56" w:rsidP="00215417">
      <w:pPr>
        <w:pStyle w:val="FootnoteText"/>
        <w:jc w:val="both"/>
        <w:rPr>
          <w:rFonts w:ascii="Times New Roman" w:hAnsi="Times New Roman" w:cs="Times New Roman"/>
          <w:lang w:val="en-GB"/>
        </w:rPr>
      </w:pPr>
      <w:r w:rsidRPr="00215417">
        <w:rPr>
          <w:rStyle w:val="FootnoteReference"/>
          <w:rFonts w:ascii="Times New Roman" w:hAnsi="Times New Roman" w:cs="Times New Roman"/>
        </w:rPr>
        <w:footnoteRef/>
      </w:r>
      <w:r w:rsidRPr="00215417">
        <w:rPr>
          <w:rFonts w:ascii="Times New Roman" w:hAnsi="Times New Roman" w:cs="Times New Roman"/>
        </w:rPr>
        <w:t xml:space="preserve"> This impressive growth has attracted a diverse range of investors, from retail to institutional, and has transformed cryptocurrencies into a viable asset class. Moreover, the number of cryptocurrencies has expanded exponentially, with over 10,000 distinct digital assets listed on </w:t>
      </w:r>
      <w:proofErr w:type="spellStart"/>
      <w:r w:rsidRPr="00215417">
        <w:rPr>
          <w:rFonts w:ascii="Times New Roman" w:hAnsi="Times New Roman" w:cs="Times New Roman"/>
        </w:rPr>
        <w:t>CoinGecko</w:t>
      </w:r>
      <w:proofErr w:type="spellEnd"/>
      <w:r w:rsidRPr="00215417">
        <w:rPr>
          <w:rFonts w:ascii="Times New Roman" w:hAnsi="Times New Roman" w:cs="Times New Roman"/>
        </w:rPr>
        <w:t>. This breadth reflects the rapid pace of innovation in the industry, with new projects and decentralized applications continuously being developed to cater to various use cases, from decentralized finance (DeFi) to non-fungible tokens (NFTs). Binance Research highlighted that the DeFi market alone has a total value locked (TVL) exceeding $50 billion, illustrating the sector's potential. Securitization of cryptocurrencies, through the emergence of exchange-traded funds (ETFs) and derivatives, has further legitimized the market.</w:t>
      </w:r>
    </w:p>
  </w:footnote>
  <w:footnote w:id="3">
    <w:p w14:paraId="17D65500" w14:textId="411EA057" w:rsidR="00147C56" w:rsidRPr="00215417" w:rsidRDefault="00147C56" w:rsidP="00215417">
      <w:pPr>
        <w:pStyle w:val="FootnoteText"/>
        <w:jc w:val="both"/>
        <w:rPr>
          <w:rFonts w:ascii="Times New Roman" w:hAnsi="Times New Roman" w:cs="Times New Roman"/>
          <w:lang w:val="en-GB"/>
        </w:rPr>
      </w:pPr>
      <w:r w:rsidRPr="00215417">
        <w:rPr>
          <w:rStyle w:val="FootnoteReference"/>
          <w:rFonts w:ascii="Times New Roman" w:hAnsi="Times New Roman" w:cs="Times New Roman"/>
        </w:rPr>
        <w:footnoteRef/>
      </w:r>
      <w:r w:rsidRPr="00215417">
        <w:rPr>
          <w:rFonts w:ascii="Times New Roman" w:hAnsi="Times New Roman" w:cs="Times New Roman"/>
        </w:rPr>
        <w:t xml:space="preserve"> </w:t>
      </w:r>
      <w:r w:rsidRPr="00215417">
        <w:rPr>
          <w:rFonts w:ascii="Times New Roman" w:hAnsi="Times New Roman" w:cs="Times New Roman"/>
          <w:lang w:val="en-GB"/>
        </w:rPr>
        <w:t xml:space="preserve">See </w:t>
      </w:r>
      <w:hyperlink r:id="rId2" w:history="1">
        <w:r w:rsidRPr="008227D9">
          <w:rPr>
            <w:rStyle w:val="Hyperlink"/>
            <w:rFonts w:ascii="Times New Roman" w:hAnsi="Times New Roman" w:cs="Times New Roman"/>
            <w:lang w:val="en-GB"/>
          </w:rPr>
          <w:t>https://intelligence.weforum.org/monitor/latest-knowledge/5125d4ef3e3d4e7b9c6c622fe4182f30</w:t>
        </w:r>
      </w:hyperlink>
      <w:r>
        <w:rPr>
          <w:rFonts w:ascii="Times New Roman" w:hAnsi="Times New Roman" w:cs="Times New Roman"/>
          <w:lang w:val="en-GB"/>
        </w:rPr>
        <w:t xml:space="preserve"> </w:t>
      </w:r>
    </w:p>
  </w:footnote>
  <w:footnote w:id="4">
    <w:p w14:paraId="713FDA4B" w14:textId="77777777" w:rsidR="00147C56" w:rsidRPr="00466106" w:rsidRDefault="00147C56" w:rsidP="00466106">
      <w:pPr>
        <w:pStyle w:val="FootnoteText"/>
        <w:jc w:val="both"/>
        <w:rPr>
          <w:rFonts w:ascii="Times New Roman" w:hAnsi="Times New Roman" w:cs="Times New Roman"/>
          <w:lang w:eastAsia="zh-CN"/>
        </w:rPr>
      </w:pPr>
      <w:r w:rsidRPr="00466106">
        <w:rPr>
          <w:rStyle w:val="FootnoteReference"/>
          <w:rFonts w:ascii="Times New Roman" w:hAnsi="Times New Roman" w:cs="Times New Roman"/>
        </w:rPr>
        <w:footnoteRef/>
      </w:r>
      <w:r w:rsidRPr="00466106">
        <w:rPr>
          <w:rFonts w:ascii="Times New Roman" w:hAnsi="Times New Roman" w:cs="Times New Roman"/>
        </w:rPr>
        <w:t xml:space="preserve"> Engle and Campos-Martins (2023) argue that news-based measures might only represent concerns about potential or past events. In comparative analyses of global equity markets, they found that the COVOL measure provides more valuable information for predicting asset returns than other news-based uncertainty measures.</w:t>
      </w:r>
    </w:p>
  </w:footnote>
  <w:footnote w:id="5">
    <w:p w14:paraId="7BCFD01B" w14:textId="48C09EF4" w:rsidR="00147C56" w:rsidRPr="00037E63" w:rsidRDefault="00147C56">
      <w:pPr>
        <w:pStyle w:val="FootnoteText"/>
        <w:rPr>
          <w:rFonts w:ascii="Times New Roman" w:hAnsi="Times New Roman" w:cs="Times New Roman"/>
        </w:rPr>
      </w:pPr>
      <w:r w:rsidRPr="00037E63">
        <w:rPr>
          <w:rStyle w:val="FootnoteReference"/>
          <w:rFonts w:ascii="Times New Roman" w:hAnsi="Times New Roman" w:cs="Times New Roman"/>
        </w:rPr>
        <w:footnoteRef/>
      </w:r>
      <w:r w:rsidRPr="00037E63">
        <w:rPr>
          <w:rFonts w:ascii="Times New Roman" w:hAnsi="Times New Roman" w:cs="Times New Roman"/>
        </w:rPr>
        <w:t xml:space="preserve"> A window size of 20</w:t>
      </w:r>
      <w:r>
        <w:rPr>
          <w:rFonts w:ascii="Times New Roman" w:hAnsi="Times New Roman" w:cs="Times New Roman"/>
        </w:rPr>
        <w:t xml:space="preserve"> days</w:t>
      </w:r>
      <w:r w:rsidRPr="00037E63">
        <w:rPr>
          <w:rFonts w:ascii="Times New Roman" w:hAnsi="Times New Roman" w:cs="Times New Roman"/>
        </w:rPr>
        <w:t xml:space="preserve"> is suggested by </w:t>
      </w:r>
      <w:r w:rsidRPr="00037E63">
        <w:rPr>
          <w:rFonts w:ascii="Times New Roman" w:eastAsiaTheme="minorEastAsia" w:hAnsi="Times New Roman" w:cs="Times New Roman"/>
          <w:lang w:val="en-GB"/>
        </w:rPr>
        <w:t>Engle and Campos-Martins (2023)</w:t>
      </w:r>
      <w:r>
        <w:rPr>
          <w:rFonts w:ascii="Times New Roman" w:eastAsiaTheme="minorEastAsia" w:hAnsi="Times New Roman" w:cs="Times New Roman"/>
          <w:lang w:val="en-GB"/>
        </w:rPr>
        <w:t>.</w:t>
      </w:r>
    </w:p>
  </w:footnote>
  <w:footnote w:id="6">
    <w:p w14:paraId="038CE5B4" w14:textId="0359ECB8" w:rsidR="00147C56" w:rsidRPr="00E55444" w:rsidRDefault="00147C56">
      <w:pPr>
        <w:pStyle w:val="FootnoteText"/>
        <w:rPr>
          <w:rFonts w:ascii="Times New Roman" w:hAnsi="Times New Roman" w:cs="Times New Roman"/>
          <w:lang w:val="en-GB"/>
        </w:rPr>
      </w:pPr>
      <w:r w:rsidRPr="00E55444">
        <w:rPr>
          <w:rStyle w:val="FootnoteReference"/>
          <w:rFonts w:ascii="Times New Roman" w:hAnsi="Times New Roman" w:cs="Times New Roman"/>
        </w:rPr>
        <w:footnoteRef/>
      </w:r>
      <w:r w:rsidRPr="00E55444">
        <w:rPr>
          <w:rFonts w:ascii="Times New Roman" w:hAnsi="Times New Roman" w:cs="Times New Roman"/>
        </w:rPr>
        <w:t xml:space="preserve"> </w:t>
      </w:r>
      <w:r w:rsidRPr="00E55444">
        <w:rPr>
          <w:rFonts w:ascii="Times New Roman" w:hAnsi="Times New Roman" w:cs="Times New Roman"/>
          <w:lang w:val="en-GB"/>
        </w:rPr>
        <w:t>Please see Appendix 3A for a graphical display of the thresholds of the RCI.</w:t>
      </w:r>
    </w:p>
  </w:footnote>
  <w:footnote w:id="7">
    <w:p w14:paraId="445E23E9" w14:textId="0FB30D58" w:rsidR="00147C56" w:rsidRPr="00215417" w:rsidRDefault="00147C56">
      <w:pPr>
        <w:pStyle w:val="FootnoteText"/>
        <w:rPr>
          <w:rFonts w:ascii="Times New Roman" w:hAnsi="Times New Roman" w:cs="Times New Roman"/>
          <w:lang w:val="en-GB"/>
        </w:rPr>
      </w:pPr>
      <w:r w:rsidRPr="00215417">
        <w:rPr>
          <w:rStyle w:val="FootnoteReference"/>
          <w:rFonts w:ascii="Times New Roman" w:hAnsi="Times New Roman" w:cs="Times New Roman"/>
        </w:rPr>
        <w:footnoteRef/>
      </w:r>
      <w:r w:rsidRPr="00215417">
        <w:rPr>
          <w:rFonts w:ascii="Times New Roman" w:hAnsi="Times New Roman" w:cs="Times New Roman"/>
        </w:rPr>
        <w:t xml:space="preserve"> </w:t>
      </w:r>
      <w:r w:rsidRPr="00215417">
        <w:rPr>
          <w:rFonts w:ascii="Times New Roman" w:hAnsi="Times New Roman" w:cs="Times New Roman"/>
          <w:lang w:val="en-GB"/>
        </w:rPr>
        <w:t>See https://fred.stlouisfed.org/series/DGS1</w:t>
      </w:r>
    </w:p>
  </w:footnote>
  <w:footnote w:id="8">
    <w:p w14:paraId="1BBE669E" w14:textId="2DD59430" w:rsidR="00147C56" w:rsidRPr="00E55444" w:rsidRDefault="00147C56" w:rsidP="00E55444">
      <w:pPr>
        <w:pStyle w:val="FootnoteText"/>
        <w:contextualSpacing/>
        <w:jc w:val="both"/>
        <w:rPr>
          <w:rFonts w:ascii="Times New Roman" w:hAnsi="Times New Roman" w:cs="Times New Roman"/>
          <w:lang w:val="en-US"/>
        </w:rPr>
      </w:pPr>
      <w:r w:rsidRPr="00E55444">
        <w:rPr>
          <w:rStyle w:val="FootnoteReference"/>
          <w:rFonts w:ascii="Times New Roman" w:hAnsi="Times New Roman" w:cs="Times New Roman"/>
        </w:rPr>
        <w:footnoteRef/>
      </w:r>
      <w:r w:rsidRPr="00E55444">
        <w:rPr>
          <w:rFonts w:ascii="Times New Roman" w:hAnsi="Times New Roman" w:cs="Times New Roman"/>
        </w:rPr>
        <w:t xml:space="preserve"> </w:t>
      </w:r>
      <w:r w:rsidRPr="00E55444">
        <w:rPr>
          <w:rFonts w:ascii="Times New Roman" w:hAnsi="Times New Roman" w:cs="Times New Roman"/>
          <w:lang w:val="en-US"/>
        </w:rPr>
        <w:t xml:space="preserve">In 2020, the U.S. SEC accused Ripple of selling its cryptocurrency in an unregistered security offering. The lawsuit could change the regulatory outlook of the cryptocurrency industry. The SEC and Ripple are appealing the court outcome over remedies for the dispute. See </w:t>
      </w:r>
      <w:hyperlink r:id="rId3" w:history="1">
        <w:r w:rsidRPr="00E55444">
          <w:rPr>
            <w:rStyle w:val="Hyperlink"/>
            <w:rFonts w:ascii="Times New Roman" w:hAnsi="Times New Roman" w:cs="Times New Roman"/>
            <w:lang w:val="en-US"/>
          </w:rPr>
          <w:t>https://www.nasdaq.com/articles/xrp-news-today:-ripples-latest-market-report-amidst-sec-lawsuit-tensions</w:t>
        </w:r>
      </w:hyperlink>
      <w:r w:rsidRPr="00E55444">
        <w:rPr>
          <w:rFonts w:ascii="Times New Roman" w:hAnsi="Times New Roman" w:cs="Times New Roman"/>
          <w:lang w:val="en-US"/>
        </w:rPr>
        <w:t xml:space="preserve"> for details.</w:t>
      </w:r>
    </w:p>
  </w:footnote>
  <w:footnote w:id="9">
    <w:p w14:paraId="25B032EB" w14:textId="1584C8A0" w:rsidR="00147C56" w:rsidRPr="00E55444" w:rsidRDefault="00147C56" w:rsidP="00E55444">
      <w:pPr>
        <w:pStyle w:val="FootnoteText"/>
        <w:contextualSpacing/>
        <w:jc w:val="both"/>
        <w:rPr>
          <w:rFonts w:ascii="Times New Roman" w:hAnsi="Times New Roman" w:cs="Times New Roman"/>
          <w:lang w:val="en-US"/>
        </w:rPr>
      </w:pPr>
      <w:r w:rsidRPr="00E55444">
        <w:rPr>
          <w:rStyle w:val="FootnoteReference"/>
          <w:rFonts w:ascii="Times New Roman" w:hAnsi="Times New Roman" w:cs="Times New Roman"/>
        </w:rPr>
        <w:footnoteRef/>
      </w:r>
      <w:r w:rsidRPr="00E55444">
        <w:rPr>
          <w:rFonts w:ascii="Times New Roman" w:hAnsi="Times New Roman" w:cs="Times New Roman"/>
        </w:rPr>
        <w:t xml:space="preserve"> As explained above, the high factor loading of XRP is due to the uncertainty in its legal disputes with the SEC. </w:t>
      </w:r>
      <w:r w:rsidRPr="00E55444">
        <w:rPr>
          <w:rFonts w:ascii="Times New Roman" w:hAnsi="Times New Roman" w:cs="Times New Roman"/>
          <w:lang w:val="en-US"/>
        </w:rPr>
        <w:t xml:space="preserve">DOGE and SHIB are two popular meme coins, cryptocurrencies originated from Internet memes or trends, and are typically characterized by their high volatilities. </w:t>
      </w:r>
    </w:p>
  </w:footnote>
  <w:footnote w:id="10">
    <w:p w14:paraId="6D1398BC" w14:textId="0518F667" w:rsidR="00147C56" w:rsidRPr="00862FB9" w:rsidRDefault="00147C56">
      <w:pPr>
        <w:pStyle w:val="FootnoteText"/>
        <w:rPr>
          <w:rFonts w:ascii="Times New Roman" w:hAnsi="Times New Roman" w:cs="Times New Roman"/>
          <w:lang w:val="en-GB"/>
        </w:rPr>
      </w:pPr>
      <w:r w:rsidRPr="00862FB9">
        <w:rPr>
          <w:rStyle w:val="FootnoteReference"/>
          <w:rFonts w:ascii="Times New Roman" w:hAnsi="Times New Roman" w:cs="Times New Roman"/>
        </w:rPr>
        <w:footnoteRef/>
      </w:r>
      <w:r w:rsidRPr="00862FB9">
        <w:rPr>
          <w:rFonts w:ascii="Times New Roman" w:hAnsi="Times New Roman" w:cs="Times New Roman"/>
        </w:rPr>
        <w:t xml:space="preserve"> </w:t>
      </w:r>
      <w:r w:rsidRPr="00862FB9">
        <w:rPr>
          <w:rFonts w:ascii="Times New Roman" w:hAnsi="Times New Roman" w:cs="Times New Roman"/>
          <w:lang w:val="en-GB"/>
        </w:rPr>
        <w:t>The index was launched S</w:t>
      </w:r>
      <w:r>
        <w:rPr>
          <w:rFonts w:ascii="Times New Roman" w:hAnsi="Times New Roman" w:cs="Times New Roman"/>
          <w:lang w:val="en-GB"/>
        </w:rPr>
        <w:t>&amp;</w:t>
      </w:r>
      <w:r w:rsidRPr="00862FB9">
        <w:rPr>
          <w:rFonts w:ascii="Times New Roman" w:hAnsi="Times New Roman" w:cs="Times New Roman"/>
          <w:lang w:val="en-GB"/>
        </w:rPr>
        <w:t>P Global on February 28, 2017.</w:t>
      </w:r>
    </w:p>
  </w:footnote>
  <w:footnote w:id="11">
    <w:p w14:paraId="6842DE99" w14:textId="0635CD15" w:rsidR="00147C56" w:rsidRPr="00E55444" w:rsidRDefault="00147C56">
      <w:pPr>
        <w:pStyle w:val="FootnoteText"/>
        <w:rPr>
          <w:rFonts w:ascii="Times New Roman" w:hAnsi="Times New Roman" w:cs="Times New Roman"/>
          <w:lang w:val="en-GB"/>
        </w:rPr>
      </w:pPr>
      <w:r w:rsidRPr="00E55444">
        <w:rPr>
          <w:rStyle w:val="FootnoteReference"/>
          <w:rFonts w:ascii="Times New Roman" w:hAnsi="Times New Roman" w:cs="Times New Roman"/>
        </w:rPr>
        <w:footnoteRef/>
      </w:r>
      <w:r w:rsidRPr="00E55444">
        <w:rPr>
          <w:rFonts w:ascii="Times New Roman" w:hAnsi="Times New Roman" w:cs="Times New Roman"/>
        </w:rPr>
        <w:t xml:space="preserve"> </w:t>
      </w:r>
      <w:r w:rsidRPr="00E55444">
        <w:rPr>
          <w:rFonts w:ascii="Times New Roman" w:hAnsi="Times New Roman" w:cs="Times New Roman"/>
          <w:lang w:val="en-GB"/>
        </w:rPr>
        <w:t>We followed Abdullah et al. (2023) to specify the COVID-19 crisis and Russia-Ukraine war periods.</w:t>
      </w:r>
    </w:p>
  </w:footnote>
  <w:footnote w:id="12">
    <w:p w14:paraId="0E46621A" w14:textId="0F4CE550" w:rsidR="00147C56" w:rsidRPr="00E55444" w:rsidRDefault="00147C56">
      <w:pPr>
        <w:pStyle w:val="FootnoteText"/>
        <w:rPr>
          <w:rFonts w:ascii="Times New Roman" w:hAnsi="Times New Roman" w:cs="Times New Roman"/>
          <w:lang w:val="en-US"/>
        </w:rPr>
      </w:pPr>
      <w:r w:rsidRPr="00E55444">
        <w:rPr>
          <w:rStyle w:val="FootnoteReference"/>
          <w:rFonts w:ascii="Times New Roman" w:hAnsi="Times New Roman" w:cs="Times New Roman"/>
        </w:rPr>
        <w:footnoteRef/>
      </w:r>
      <w:r w:rsidRPr="00E55444">
        <w:rPr>
          <w:rFonts w:ascii="Times New Roman" w:hAnsi="Times New Roman" w:cs="Times New Roman"/>
        </w:rPr>
        <w:t xml:space="preserve"> </w:t>
      </w:r>
      <w:r w:rsidRPr="00E55444">
        <w:rPr>
          <w:rFonts w:ascii="Times New Roman" w:hAnsi="Times New Roman" w:cs="Times New Roman"/>
          <w:lang w:val="en-US"/>
        </w:rPr>
        <w:t xml:space="preserve">The Global Crypto Adoption Index ranked Ukraine and Russia as #5 and 13 in terms of cryptocurrency adoption rates in 2023. See more at </w:t>
      </w:r>
      <w:hyperlink r:id="rId4" w:history="1">
        <w:r w:rsidRPr="00E55444">
          <w:rPr>
            <w:rStyle w:val="Hyperlink"/>
            <w:rFonts w:ascii="Times New Roman" w:hAnsi="Times New Roman" w:cs="Times New Roman"/>
            <w:lang w:val="en-US"/>
          </w:rPr>
          <w:t>https://www.chainalysis.com/blog/2023-global-crypto-adoption-index/</w:t>
        </w:r>
      </w:hyperlink>
      <w:r w:rsidRPr="00E55444">
        <w:rPr>
          <w:rFonts w:ascii="Times New Roman" w:hAnsi="Times New Roman" w:cs="Times New Roman"/>
          <w:lang w:val="en-US"/>
        </w:rPr>
        <w:t xml:space="preserve">. </w:t>
      </w:r>
    </w:p>
  </w:footnote>
  <w:footnote w:id="13">
    <w:p w14:paraId="2B843859" w14:textId="77777777" w:rsidR="00147C56" w:rsidRPr="00E55444" w:rsidRDefault="00147C56" w:rsidP="009B39D1">
      <w:pPr>
        <w:pStyle w:val="FootnoteText"/>
        <w:rPr>
          <w:rFonts w:ascii="Times New Roman" w:hAnsi="Times New Roman" w:cs="Times New Roman"/>
          <w:lang w:val="en-US"/>
        </w:rPr>
      </w:pPr>
      <w:r w:rsidRPr="00E55444">
        <w:rPr>
          <w:rStyle w:val="FootnoteReference"/>
          <w:rFonts w:ascii="Times New Roman" w:hAnsi="Times New Roman" w:cs="Times New Roman"/>
        </w:rPr>
        <w:footnoteRef/>
      </w:r>
      <w:r w:rsidRPr="00E55444">
        <w:rPr>
          <w:rFonts w:ascii="Times New Roman" w:hAnsi="Times New Roman" w:cs="Times New Roman"/>
        </w:rPr>
        <w:t xml:space="preserve"> </w:t>
      </w:r>
      <w:r w:rsidRPr="00E55444">
        <w:rPr>
          <w:rFonts w:ascii="Times New Roman" w:hAnsi="Times New Roman" w:cs="Times New Roman"/>
          <w:lang w:val="en-US"/>
        </w:rPr>
        <w:t>This includes the Bitcoin halving event in 2016 and the increasing recognition of Bitcoin as a legitimate asset class.</w:t>
      </w:r>
    </w:p>
  </w:footnote>
  <w:footnote w:id="14">
    <w:p w14:paraId="0958692A" w14:textId="7E633DA4" w:rsidR="00147C56" w:rsidRPr="00BA0AE2" w:rsidRDefault="00147C56">
      <w:pPr>
        <w:pStyle w:val="FootnoteText"/>
        <w:rPr>
          <w:rFonts w:ascii="Times New Roman" w:hAnsi="Times New Roman" w:cs="Times New Roman"/>
          <w:lang w:val="en-GB"/>
        </w:rPr>
      </w:pPr>
      <w:r w:rsidRPr="00BA0AE2">
        <w:rPr>
          <w:rStyle w:val="FootnoteReference"/>
          <w:rFonts w:ascii="Times New Roman" w:hAnsi="Times New Roman" w:cs="Times New Roman"/>
        </w:rPr>
        <w:footnoteRef/>
      </w:r>
      <w:r w:rsidRPr="00BA0AE2">
        <w:rPr>
          <w:rFonts w:ascii="Times New Roman" w:hAnsi="Times New Roman" w:cs="Times New Roman"/>
        </w:rPr>
        <w:t xml:space="preserve"> During the research period, good (bad) COVOL is greater than bad (good) COVOL in 1,754 (1,588) days.</w:t>
      </w:r>
    </w:p>
  </w:footnote>
  <w:footnote w:id="15">
    <w:p w14:paraId="7A8B510A" w14:textId="60F389C4" w:rsidR="00147C56" w:rsidRPr="00E55444" w:rsidRDefault="00147C56" w:rsidP="00E55444">
      <w:pPr>
        <w:pStyle w:val="FootnoteText"/>
        <w:jc w:val="both"/>
        <w:rPr>
          <w:rFonts w:ascii="Times New Roman" w:hAnsi="Times New Roman" w:cs="Times New Roman"/>
          <w:lang w:val="en-GB"/>
        </w:rPr>
      </w:pPr>
      <w:r w:rsidRPr="00E55444">
        <w:rPr>
          <w:rStyle w:val="FootnoteReference"/>
          <w:rFonts w:ascii="Times New Roman" w:hAnsi="Times New Roman" w:cs="Times New Roman"/>
        </w:rPr>
        <w:footnoteRef/>
      </w:r>
      <w:r w:rsidRPr="00E55444">
        <w:rPr>
          <w:rFonts w:ascii="Times New Roman" w:hAnsi="Times New Roman" w:cs="Times New Roman"/>
        </w:rPr>
        <w:t xml:space="preserve"> </w:t>
      </w:r>
      <w:r w:rsidRPr="00E55444">
        <w:rPr>
          <w:rFonts w:ascii="Times New Roman" w:hAnsi="Times New Roman" w:cs="Times New Roman"/>
          <w:lang w:val="en-GB"/>
        </w:rPr>
        <w:t>The 30 and 70 thresholds are used as these thresholds are frequently employed to interpret momentum technical indicators in technical analysis such as Relative Strength Index (RSI) or Moving Average Convergence Divergence (MACD).</w:t>
      </w:r>
    </w:p>
  </w:footnote>
  <w:footnote w:id="16">
    <w:p w14:paraId="5ADD97C7" w14:textId="59E795BC" w:rsidR="00147C56" w:rsidRPr="00BA0AE2" w:rsidRDefault="00147C56">
      <w:pPr>
        <w:pStyle w:val="FootnoteText"/>
        <w:rPr>
          <w:rFonts w:ascii="Times New Roman" w:hAnsi="Times New Roman" w:cs="Times New Roman"/>
          <w:lang w:val="en-GB"/>
        </w:rPr>
      </w:pPr>
      <w:r w:rsidRPr="00BA0AE2">
        <w:rPr>
          <w:rStyle w:val="FootnoteReference"/>
          <w:rFonts w:ascii="Times New Roman" w:hAnsi="Times New Roman" w:cs="Times New Roman"/>
        </w:rPr>
        <w:footnoteRef/>
      </w:r>
      <w:r w:rsidRPr="00BA0AE2">
        <w:rPr>
          <w:rFonts w:ascii="Times New Roman" w:hAnsi="Times New Roman" w:cs="Times New Roman"/>
        </w:rPr>
        <w:t xml:space="preserve"> </w:t>
      </w:r>
      <w:r w:rsidRPr="00BA0AE2">
        <w:rPr>
          <w:rFonts w:ascii="Times New Roman" w:hAnsi="Times New Roman" w:cs="Times New Roman"/>
          <w:lang w:val="en-GB"/>
        </w:rPr>
        <w:t>As the BDM index commenced in February 2017, the figure begins from that date.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2.25pt;height:14.25pt;visibility:visible" o:bullet="t">
        <v:imagedata r:id="rId1" o:title="" chromakey="white"/>
      </v:shape>
    </w:pict>
  </w:numPicBullet>
  <w:abstractNum w:abstractNumId="0" w15:restartNumberingAfterBreak="0">
    <w:nsid w:val="0B712810"/>
    <w:multiLevelType w:val="hybridMultilevel"/>
    <w:tmpl w:val="906C252C"/>
    <w:lvl w:ilvl="0" w:tplc="F32A4AD8">
      <w:start w:val="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95C0D51"/>
    <w:multiLevelType w:val="multilevel"/>
    <w:tmpl w:val="0842144A"/>
    <w:lvl w:ilvl="0">
      <w:start w:val="1"/>
      <w:numFmt w:val="decimal"/>
      <w:lvlText w:val="%1."/>
      <w:lvlJc w:val="left"/>
      <w:pPr>
        <w:ind w:left="1080" w:hanging="360"/>
      </w:pPr>
    </w:lvl>
    <w:lvl w:ilvl="1">
      <w:start w:val="1"/>
      <w:numFmt w:val="decimal"/>
      <w:lvlText w:val="%1.%2."/>
      <w:lvlJc w:val="left"/>
      <w:pPr>
        <w:ind w:left="1069" w:hanging="360"/>
      </w:pPr>
    </w:lvl>
    <w:lvl w:ilvl="2">
      <w:start w:val="1"/>
      <w:numFmt w:val="decimal"/>
      <w:lvlText w:val="%1.%2.%3."/>
      <w:lvlJc w:val="left"/>
      <w:pPr>
        <w:ind w:left="2160" w:hanging="720"/>
      </w:pPr>
    </w:lvl>
    <w:lvl w:ilvl="3">
      <w:start w:val="1"/>
      <w:numFmt w:val="decimal"/>
      <w:lvlText w:val="%1.%2.%3.%4."/>
      <w:lvlJc w:val="left"/>
      <w:pPr>
        <w:ind w:left="2520" w:hanging="720"/>
      </w:pPr>
    </w:lvl>
    <w:lvl w:ilvl="4">
      <w:start w:val="1"/>
      <w:numFmt w:val="decimal"/>
      <w:lvlText w:val="%1.%2.%3.%4.%5."/>
      <w:lvlJc w:val="left"/>
      <w:pPr>
        <w:ind w:left="3240" w:hanging="1080"/>
      </w:pPr>
    </w:lvl>
    <w:lvl w:ilvl="5">
      <w:start w:val="1"/>
      <w:numFmt w:val="decimal"/>
      <w:lvlText w:val="%1.%2.%3.%4.%5.%6."/>
      <w:lvlJc w:val="left"/>
      <w:pPr>
        <w:ind w:left="3600" w:hanging="1080"/>
      </w:pPr>
    </w:lvl>
    <w:lvl w:ilvl="6">
      <w:start w:val="1"/>
      <w:numFmt w:val="decimal"/>
      <w:lvlText w:val="%1.%2.%3.%4.%5.%6.%7."/>
      <w:lvlJc w:val="left"/>
      <w:pPr>
        <w:ind w:left="4320" w:hanging="1440"/>
      </w:pPr>
    </w:lvl>
    <w:lvl w:ilvl="7">
      <w:start w:val="1"/>
      <w:numFmt w:val="decimal"/>
      <w:lvlText w:val="%1.%2.%3.%4.%5.%6.%7.%8."/>
      <w:lvlJc w:val="left"/>
      <w:pPr>
        <w:ind w:left="4680" w:hanging="1440"/>
      </w:pPr>
    </w:lvl>
    <w:lvl w:ilvl="8">
      <w:start w:val="1"/>
      <w:numFmt w:val="decimal"/>
      <w:lvlText w:val="%1.%2.%3.%4.%5.%6.%7.%8.%9."/>
      <w:lvlJc w:val="left"/>
      <w:pPr>
        <w:ind w:left="5400" w:hanging="1800"/>
      </w:pPr>
    </w:lvl>
  </w:abstractNum>
  <w:abstractNum w:abstractNumId="2" w15:restartNumberingAfterBreak="0">
    <w:nsid w:val="28EB7494"/>
    <w:multiLevelType w:val="multilevel"/>
    <w:tmpl w:val="4508C184"/>
    <w:lvl w:ilvl="0">
      <w:start w:val="1"/>
      <w:numFmt w:val="decimal"/>
      <w:lvlText w:val=""/>
      <w:lvlJc w:val="left"/>
      <w:pPr>
        <w:ind w:left="720" w:hanging="360"/>
      </w:pPr>
      <w:rPr>
        <w:rFonts w:ascii="Wingdings" w:eastAsia="Wingdings" w:hAnsi="Wingdings" w:cs="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17749A"/>
    <w:multiLevelType w:val="multilevel"/>
    <w:tmpl w:val="F918D8B8"/>
    <w:lvl w:ilvl="0">
      <w:start w:val="1"/>
      <w:numFmt w:val="decimal"/>
      <w:lvlText w:val="-"/>
      <w:lvlJc w:val="left"/>
      <w:pPr>
        <w:ind w:left="720" w:hanging="360"/>
      </w:pPr>
      <w:rPr>
        <w:rFonts w:ascii="Times New Roman" w:eastAsia="Times New Roman" w:hAnsi="Times New Roman" w:cs="Times New Roman"/>
        <w:color w:val="201F1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E80369"/>
    <w:multiLevelType w:val="multilevel"/>
    <w:tmpl w:val="2ACA0CB0"/>
    <w:lvl w:ilvl="0">
      <w:start w:val="5"/>
      <w:numFmt w:val="decimal"/>
      <w:lvlText w:val="-"/>
      <w:lvlJc w:val="left"/>
      <w:pPr>
        <w:ind w:left="108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C625E6"/>
    <w:multiLevelType w:val="hybridMultilevel"/>
    <w:tmpl w:val="34C249E6"/>
    <w:lvl w:ilvl="0" w:tplc="ABD0E43A">
      <w:start w:val="5"/>
      <w:numFmt w:val="bullet"/>
      <w:lvlText w:val="-"/>
      <w:lvlJc w:val="left"/>
      <w:pPr>
        <w:ind w:left="1080" w:hanging="360"/>
      </w:pPr>
      <w:rPr>
        <w:rFonts w:ascii="Times New Roman" w:eastAsiaTheme="minorHAnsi" w:hAnsi="Times New Roman" w:cs="Times New Roman" w:hint="default"/>
      </w:rPr>
    </w:lvl>
    <w:lvl w:ilvl="1" w:tplc="474C8194" w:tentative="1">
      <w:start w:val="1"/>
      <w:numFmt w:val="bullet"/>
      <w:lvlText w:val="o"/>
      <w:lvlJc w:val="left"/>
      <w:pPr>
        <w:ind w:left="1800" w:hanging="360"/>
      </w:pPr>
      <w:rPr>
        <w:rFonts w:ascii="Courier New" w:hAnsi="Courier New" w:cs="Courier New" w:hint="default"/>
      </w:rPr>
    </w:lvl>
    <w:lvl w:ilvl="2" w:tplc="981834B0" w:tentative="1">
      <w:start w:val="1"/>
      <w:numFmt w:val="bullet"/>
      <w:lvlText w:val=""/>
      <w:lvlJc w:val="left"/>
      <w:pPr>
        <w:ind w:left="2520" w:hanging="360"/>
      </w:pPr>
      <w:rPr>
        <w:rFonts w:ascii="Wingdings" w:hAnsi="Wingdings" w:hint="default"/>
      </w:rPr>
    </w:lvl>
    <w:lvl w:ilvl="3" w:tplc="C452F6E2" w:tentative="1">
      <w:start w:val="1"/>
      <w:numFmt w:val="bullet"/>
      <w:lvlText w:val=""/>
      <w:lvlJc w:val="left"/>
      <w:pPr>
        <w:ind w:left="3240" w:hanging="360"/>
      </w:pPr>
      <w:rPr>
        <w:rFonts w:ascii="Symbol" w:hAnsi="Symbol" w:hint="default"/>
      </w:rPr>
    </w:lvl>
    <w:lvl w:ilvl="4" w:tplc="CF963828" w:tentative="1">
      <w:start w:val="1"/>
      <w:numFmt w:val="bullet"/>
      <w:lvlText w:val="o"/>
      <w:lvlJc w:val="left"/>
      <w:pPr>
        <w:ind w:left="3960" w:hanging="360"/>
      </w:pPr>
      <w:rPr>
        <w:rFonts w:ascii="Courier New" w:hAnsi="Courier New" w:cs="Courier New" w:hint="default"/>
      </w:rPr>
    </w:lvl>
    <w:lvl w:ilvl="5" w:tplc="B4129D5E" w:tentative="1">
      <w:start w:val="1"/>
      <w:numFmt w:val="bullet"/>
      <w:lvlText w:val=""/>
      <w:lvlJc w:val="left"/>
      <w:pPr>
        <w:ind w:left="4680" w:hanging="360"/>
      </w:pPr>
      <w:rPr>
        <w:rFonts w:ascii="Wingdings" w:hAnsi="Wingdings" w:hint="default"/>
      </w:rPr>
    </w:lvl>
    <w:lvl w:ilvl="6" w:tplc="A970C466" w:tentative="1">
      <w:start w:val="1"/>
      <w:numFmt w:val="bullet"/>
      <w:lvlText w:val=""/>
      <w:lvlJc w:val="left"/>
      <w:pPr>
        <w:ind w:left="5400" w:hanging="360"/>
      </w:pPr>
      <w:rPr>
        <w:rFonts w:ascii="Symbol" w:hAnsi="Symbol" w:hint="default"/>
      </w:rPr>
    </w:lvl>
    <w:lvl w:ilvl="7" w:tplc="FF061F06" w:tentative="1">
      <w:start w:val="1"/>
      <w:numFmt w:val="bullet"/>
      <w:lvlText w:val="o"/>
      <w:lvlJc w:val="left"/>
      <w:pPr>
        <w:ind w:left="6120" w:hanging="360"/>
      </w:pPr>
      <w:rPr>
        <w:rFonts w:ascii="Courier New" w:hAnsi="Courier New" w:cs="Courier New" w:hint="default"/>
      </w:rPr>
    </w:lvl>
    <w:lvl w:ilvl="8" w:tplc="A7AA8DA8" w:tentative="1">
      <w:start w:val="1"/>
      <w:numFmt w:val="bullet"/>
      <w:lvlText w:val=""/>
      <w:lvlJc w:val="left"/>
      <w:pPr>
        <w:ind w:left="6840" w:hanging="360"/>
      </w:pPr>
      <w:rPr>
        <w:rFonts w:ascii="Wingdings" w:hAnsi="Wingdings" w:hint="default"/>
      </w:rPr>
    </w:lvl>
  </w:abstractNum>
  <w:abstractNum w:abstractNumId="6" w15:restartNumberingAfterBreak="0">
    <w:nsid w:val="4229552A"/>
    <w:multiLevelType w:val="multilevel"/>
    <w:tmpl w:val="FE06DEA8"/>
    <w:lvl w:ilvl="0">
      <w:start w:val="1"/>
      <w:numFmt w:val="decimal"/>
      <w:lvlText w:val="-"/>
      <w:lvlJc w:val="left"/>
      <w:pPr>
        <w:ind w:left="720" w:hanging="360"/>
      </w:pPr>
      <w:rPr>
        <w:rFonts w:ascii="Times New Roman" w:eastAsia="Times New Roman" w:hAnsi="Times New Roman" w:cs="Times New Roman"/>
      </w:rPr>
    </w:lvl>
    <w:lvl w:ilvl="1">
      <w:start w:val="1"/>
      <w:numFmt w:val="decimal"/>
      <w:lvlText w:val="o"/>
      <w:lvlJc w:val="left"/>
      <w:pPr>
        <w:ind w:left="1440" w:hanging="360"/>
      </w:pPr>
      <w:rPr>
        <w:rFonts w:ascii="Courier New" w:eastAsia="Courier New" w:hAnsi="Courier New" w:cs="Courier New"/>
      </w:rPr>
    </w:lvl>
    <w:lvl w:ilvl="2">
      <w:start w:val="1"/>
      <w:numFmt w:val="decimal"/>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decimal"/>
      <w:lvlText w:val="o"/>
      <w:lvlJc w:val="left"/>
      <w:pPr>
        <w:ind w:left="3600" w:hanging="360"/>
      </w:pPr>
      <w:rPr>
        <w:rFonts w:ascii="Courier New" w:eastAsia="Courier New" w:hAnsi="Courier New" w:cs="Courier New"/>
      </w:rPr>
    </w:lvl>
    <w:lvl w:ilvl="5">
      <w:start w:val="1"/>
      <w:numFmt w:val="decimal"/>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decimal"/>
      <w:lvlText w:val="o"/>
      <w:lvlJc w:val="left"/>
      <w:pPr>
        <w:ind w:left="5760" w:hanging="360"/>
      </w:pPr>
      <w:rPr>
        <w:rFonts w:ascii="Courier New" w:eastAsia="Courier New" w:hAnsi="Courier New" w:cs="Courier New"/>
      </w:rPr>
    </w:lvl>
    <w:lvl w:ilvl="8">
      <w:start w:val="1"/>
      <w:numFmt w:val="decimal"/>
      <w:lvlText w:val=""/>
      <w:lvlJc w:val="left"/>
      <w:pPr>
        <w:ind w:left="6480" w:hanging="360"/>
      </w:pPr>
      <w:rPr>
        <w:rFonts w:ascii="Wingdings" w:eastAsia="Wingdings" w:hAnsi="Wingdings" w:cs="Wingdings"/>
      </w:rPr>
    </w:lvl>
  </w:abstractNum>
  <w:abstractNum w:abstractNumId="7" w15:restartNumberingAfterBreak="0">
    <w:nsid w:val="460C795C"/>
    <w:multiLevelType w:val="multilevel"/>
    <w:tmpl w:val="D21E601A"/>
    <w:lvl w:ilvl="0">
      <w:start w:val="1"/>
      <w:numFmt w:val="decimal"/>
      <w:lvlText w:val="%1."/>
      <w:lvlJc w:val="left"/>
      <w:pPr>
        <w:ind w:left="108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46980B83"/>
    <w:multiLevelType w:val="hybridMultilevel"/>
    <w:tmpl w:val="CF64D664"/>
    <w:lvl w:ilvl="0" w:tplc="5EB0E234">
      <w:start w:val="4"/>
      <w:numFmt w:val="bullet"/>
      <w:lvlText w:val="-"/>
      <w:lvlJc w:val="left"/>
      <w:pPr>
        <w:ind w:left="1080" w:hanging="360"/>
      </w:pPr>
      <w:rPr>
        <w:rFonts w:ascii="Times New Roman" w:eastAsiaTheme="minorHAnsi" w:hAnsi="Times New Roman" w:cs="Times New Roman" w:hint="default"/>
        <w:i/>
      </w:rPr>
    </w:lvl>
    <w:lvl w:ilvl="1" w:tplc="6E2AC46E" w:tentative="1">
      <w:start w:val="1"/>
      <w:numFmt w:val="bullet"/>
      <w:lvlText w:val="o"/>
      <w:lvlJc w:val="left"/>
      <w:pPr>
        <w:ind w:left="1800" w:hanging="360"/>
      </w:pPr>
      <w:rPr>
        <w:rFonts w:ascii="Courier New" w:hAnsi="Courier New" w:cs="Courier New" w:hint="default"/>
      </w:rPr>
    </w:lvl>
    <w:lvl w:ilvl="2" w:tplc="4A66A71C" w:tentative="1">
      <w:start w:val="1"/>
      <w:numFmt w:val="bullet"/>
      <w:lvlText w:val=""/>
      <w:lvlJc w:val="left"/>
      <w:pPr>
        <w:ind w:left="2520" w:hanging="360"/>
      </w:pPr>
      <w:rPr>
        <w:rFonts w:ascii="Wingdings" w:hAnsi="Wingdings" w:hint="default"/>
      </w:rPr>
    </w:lvl>
    <w:lvl w:ilvl="3" w:tplc="6FD0122E" w:tentative="1">
      <w:start w:val="1"/>
      <w:numFmt w:val="bullet"/>
      <w:lvlText w:val=""/>
      <w:lvlJc w:val="left"/>
      <w:pPr>
        <w:ind w:left="3240" w:hanging="360"/>
      </w:pPr>
      <w:rPr>
        <w:rFonts w:ascii="Symbol" w:hAnsi="Symbol" w:hint="default"/>
      </w:rPr>
    </w:lvl>
    <w:lvl w:ilvl="4" w:tplc="EF30C2C2" w:tentative="1">
      <w:start w:val="1"/>
      <w:numFmt w:val="bullet"/>
      <w:lvlText w:val="o"/>
      <w:lvlJc w:val="left"/>
      <w:pPr>
        <w:ind w:left="3960" w:hanging="360"/>
      </w:pPr>
      <w:rPr>
        <w:rFonts w:ascii="Courier New" w:hAnsi="Courier New" w:cs="Courier New" w:hint="default"/>
      </w:rPr>
    </w:lvl>
    <w:lvl w:ilvl="5" w:tplc="44D893A0" w:tentative="1">
      <w:start w:val="1"/>
      <w:numFmt w:val="bullet"/>
      <w:lvlText w:val=""/>
      <w:lvlJc w:val="left"/>
      <w:pPr>
        <w:ind w:left="4680" w:hanging="360"/>
      </w:pPr>
      <w:rPr>
        <w:rFonts w:ascii="Wingdings" w:hAnsi="Wingdings" w:hint="default"/>
      </w:rPr>
    </w:lvl>
    <w:lvl w:ilvl="6" w:tplc="DE749E04" w:tentative="1">
      <w:start w:val="1"/>
      <w:numFmt w:val="bullet"/>
      <w:lvlText w:val=""/>
      <w:lvlJc w:val="left"/>
      <w:pPr>
        <w:ind w:left="5400" w:hanging="360"/>
      </w:pPr>
      <w:rPr>
        <w:rFonts w:ascii="Symbol" w:hAnsi="Symbol" w:hint="default"/>
      </w:rPr>
    </w:lvl>
    <w:lvl w:ilvl="7" w:tplc="AD263976" w:tentative="1">
      <w:start w:val="1"/>
      <w:numFmt w:val="bullet"/>
      <w:lvlText w:val="o"/>
      <w:lvlJc w:val="left"/>
      <w:pPr>
        <w:ind w:left="6120" w:hanging="360"/>
      </w:pPr>
      <w:rPr>
        <w:rFonts w:ascii="Courier New" w:hAnsi="Courier New" w:cs="Courier New" w:hint="default"/>
      </w:rPr>
    </w:lvl>
    <w:lvl w:ilvl="8" w:tplc="DC4AA550" w:tentative="1">
      <w:start w:val="1"/>
      <w:numFmt w:val="bullet"/>
      <w:lvlText w:val=""/>
      <w:lvlJc w:val="left"/>
      <w:pPr>
        <w:ind w:left="6840" w:hanging="360"/>
      </w:pPr>
      <w:rPr>
        <w:rFonts w:ascii="Wingdings" w:hAnsi="Wingdings" w:hint="default"/>
      </w:rPr>
    </w:lvl>
  </w:abstractNum>
  <w:abstractNum w:abstractNumId="9" w15:restartNumberingAfterBreak="0">
    <w:nsid w:val="4AB82B6C"/>
    <w:multiLevelType w:val="multilevel"/>
    <w:tmpl w:val="1E2846A0"/>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376022"/>
    <w:multiLevelType w:val="hybridMultilevel"/>
    <w:tmpl w:val="B422FACA"/>
    <w:lvl w:ilvl="0" w:tplc="ACEA1478">
      <w:start w:val="1"/>
      <w:numFmt w:val="bullet"/>
      <w:lvlText w:val="-"/>
      <w:lvlJc w:val="left"/>
      <w:pPr>
        <w:ind w:left="720" w:hanging="360"/>
      </w:pPr>
      <w:rPr>
        <w:rFonts w:ascii="Times New Roman" w:eastAsiaTheme="minorHAnsi" w:hAnsi="Times New Roman" w:cs="Times New Roman" w:hint="default"/>
        <w:color w:val="201F1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4E17772"/>
    <w:multiLevelType w:val="hybridMultilevel"/>
    <w:tmpl w:val="40EACCC0"/>
    <w:lvl w:ilvl="0" w:tplc="D346C8B4">
      <w:start w:val="1"/>
      <w:numFmt w:val="bullet"/>
      <w:lvlText w:val=""/>
      <w:lvlJc w:val="left"/>
      <w:pPr>
        <w:ind w:left="1077" w:hanging="360"/>
      </w:pPr>
      <w:rPr>
        <w:rFonts w:ascii="Wingdings" w:hAnsi="Wingdings" w:hint="default"/>
      </w:rPr>
    </w:lvl>
    <w:lvl w:ilvl="1" w:tplc="60260F14" w:tentative="1">
      <w:start w:val="1"/>
      <w:numFmt w:val="bullet"/>
      <w:lvlText w:val="o"/>
      <w:lvlJc w:val="left"/>
      <w:pPr>
        <w:ind w:left="1797" w:hanging="360"/>
      </w:pPr>
      <w:rPr>
        <w:rFonts w:ascii="Courier New" w:hAnsi="Courier New" w:cs="Courier New" w:hint="default"/>
      </w:rPr>
    </w:lvl>
    <w:lvl w:ilvl="2" w:tplc="C72EC3F6" w:tentative="1">
      <w:start w:val="1"/>
      <w:numFmt w:val="bullet"/>
      <w:lvlText w:val=""/>
      <w:lvlJc w:val="left"/>
      <w:pPr>
        <w:ind w:left="2517" w:hanging="360"/>
      </w:pPr>
      <w:rPr>
        <w:rFonts w:ascii="Wingdings" w:hAnsi="Wingdings" w:hint="default"/>
      </w:rPr>
    </w:lvl>
    <w:lvl w:ilvl="3" w:tplc="575A9FCA" w:tentative="1">
      <w:start w:val="1"/>
      <w:numFmt w:val="bullet"/>
      <w:lvlText w:val=""/>
      <w:lvlJc w:val="left"/>
      <w:pPr>
        <w:ind w:left="3237" w:hanging="360"/>
      </w:pPr>
      <w:rPr>
        <w:rFonts w:ascii="Symbol" w:hAnsi="Symbol" w:hint="default"/>
      </w:rPr>
    </w:lvl>
    <w:lvl w:ilvl="4" w:tplc="B70CD9E2" w:tentative="1">
      <w:start w:val="1"/>
      <w:numFmt w:val="bullet"/>
      <w:lvlText w:val="o"/>
      <w:lvlJc w:val="left"/>
      <w:pPr>
        <w:ind w:left="3957" w:hanging="360"/>
      </w:pPr>
      <w:rPr>
        <w:rFonts w:ascii="Courier New" w:hAnsi="Courier New" w:cs="Courier New" w:hint="default"/>
      </w:rPr>
    </w:lvl>
    <w:lvl w:ilvl="5" w:tplc="6D76A368" w:tentative="1">
      <w:start w:val="1"/>
      <w:numFmt w:val="bullet"/>
      <w:lvlText w:val=""/>
      <w:lvlJc w:val="left"/>
      <w:pPr>
        <w:ind w:left="4677" w:hanging="360"/>
      </w:pPr>
      <w:rPr>
        <w:rFonts w:ascii="Wingdings" w:hAnsi="Wingdings" w:hint="default"/>
      </w:rPr>
    </w:lvl>
    <w:lvl w:ilvl="6" w:tplc="47A29C14" w:tentative="1">
      <w:start w:val="1"/>
      <w:numFmt w:val="bullet"/>
      <w:lvlText w:val=""/>
      <w:lvlJc w:val="left"/>
      <w:pPr>
        <w:ind w:left="5397" w:hanging="360"/>
      </w:pPr>
      <w:rPr>
        <w:rFonts w:ascii="Symbol" w:hAnsi="Symbol" w:hint="default"/>
      </w:rPr>
    </w:lvl>
    <w:lvl w:ilvl="7" w:tplc="5B149950" w:tentative="1">
      <w:start w:val="1"/>
      <w:numFmt w:val="bullet"/>
      <w:lvlText w:val="o"/>
      <w:lvlJc w:val="left"/>
      <w:pPr>
        <w:ind w:left="6117" w:hanging="360"/>
      </w:pPr>
      <w:rPr>
        <w:rFonts w:ascii="Courier New" w:hAnsi="Courier New" w:cs="Courier New" w:hint="default"/>
      </w:rPr>
    </w:lvl>
    <w:lvl w:ilvl="8" w:tplc="0538B790" w:tentative="1">
      <w:start w:val="1"/>
      <w:numFmt w:val="bullet"/>
      <w:lvlText w:val=""/>
      <w:lvlJc w:val="left"/>
      <w:pPr>
        <w:ind w:left="6837" w:hanging="360"/>
      </w:pPr>
      <w:rPr>
        <w:rFonts w:ascii="Wingdings" w:hAnsi="Wingdings" w:hint="default"/>
      </w:rPr>
    </w:lvl>
  </w:abstractNum>
  <w:abstractNum w:abstractNumId="12" w15:restartNumberingAfterBreak="0">
    <w:nsid w:val="5C3C31A2"/>
    <w:multiLevelType w:val="hybridMultilevel"/>
    <w:tmpl w:val="CD9EDA9E"/>
    <w:lvl w:ilvl="0" w:tplc="DBE0A8AE">
      <w:start w:val="1"/>
      <w:numFmt w:val="bullet"/>
      <w:lvlText w:val="-"/>
      <w:lvlJc w:val="left"/>
      <w:pPr>
        <w:ind w:left="720" w:hanging="360"/>
      </w:pPr>
      <w:rPr>
        <w:rFonts w:ascii="Times New Roman" w:eastAsiaTheme="minorHAnsi" w:hAnsi="Times New Roman" w:cs="Times New Roman" w:hint="default"/>
        <w:color w:val="201F1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EB639BA"/>
    <w:multiLevelType w:val="multilevel"/>
    <w:tmpl w:val="85BCFB78"/>
    <w:lvl w:ilvl="0">
      <w:start w:val="4"/>
      <w:numFmt w:val="decimal"/>
      <w:lvlText w:val="-"/>
      <w:lvlJc w:val="left"/>
      <w:pPr>
        <w:ind w:left="1080" w:hanging="360"/>
      </w:pPr>
      <w:rPr>
        <w:rFonts w:ascii="Times New Roman" w:eastAsia="Times New Roman" w:hAnsi="Times New Roman" w:cs="Times New Roman"/>
        <w: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92633A"/>
    <w:multiLevelType w:val="multilevel"/>
    <w:tmpl w:val="0242E78E"/>
    <w:lvl w:ilvl="0">
      <w:start w:val="1"/>
      <w:numFmt w:val="decimal"/>
      <w:lvlText w:val="-"/>
      <w:lvlJc w:val="left"/>
      <w:pPr>
        <w:ind w:left="720" w:hanging="360"/>
      </w:pPr>
      <w:rPr>
        <w:rFonts w:ascii="Times New Roman" w:eastAsia="Times New Roman" w:hAnsi="Times New Roman" w:cs="Times New Roman"/>
        <w:color w:val="201F1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2059E5"/>
    <w:multiLevelType w:val="multilevel"/>
    <w:tmpl w:val="E5CA09D4"/>
    <w:lvl w:ilvl="0">
      <w:start w:val="1"/>
      <w:numFmt w:val="decimal"/>
      <w:lvlText w:val=""/>
      <w:lvlJc w:val="left"/>
      <w:pPr>
        <w:ind w:left="1077" w:hanging="360"/>
      </w:pPr>
      <w:rPr>
        <w:rFonts w:ascii="Wingdings" w:eastAsia="Wingdings" w:hAnsi="Wingdings" w:cs="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8D1C9F"/>
    <w:multiLevelType w:val="hybridMultilevel"/>
    <w:tmpl w:val="9BF4687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E730509"/>
    <w:multiLevelType w:val="multilevel"/>
    <w:tmpl w:val="702A98EA"/>
    <w:lvl w:ilvl="0">
      <w:start w:val="1"/>
      <w:numFmt w:val="decimal"/>
      <w:lvlText w:val="%1."/>
      <w:lvlJc w:val="left"/>
      <w:pPr>
        <w:ind w:left="360" w:hanging="360"/>
      </w:pPr>
      <w:rPr>
        <w:rFonts w:hint="default"/>
        <w:i w:val="0"/>
        <w:iCs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6FB66FDF"/>
    <w:multiLevelType w:val="multilevel"/>
    <w:tmpl w:val="3572D330"/>
    <w:lvl w:ilvl="0">
      <w:start w:val="8"/>
      <w:numFmt w:val="decimal"/>
      <w:lvlText w:val="-"/>
      <w:lvlJc w:val="left"/>
      <w:pPr>
        <w:ind w:left="720" w:hanging="360"/>
      </w:pPr>
      <w:rPr>
        <w:rFonts w:ascii="Calibri" w:eastAsia="Calibri" w:hAnsi="Calibri"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850AE1"/>
    <w:multiLevelType w:val="multilevel"/>
    <w:tmpl w:val="1E08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A26EED"/>
    <w:multiLevelType w:val="hybridMultilevel"/>
    <w:tmpl w:val="849E022C"/>
    <w:lvl w:ilvl="0" w:tplc="F70C38FA">
      <w:start w:val="1"/>
      <w:numFmt w:val="bullet"/>
      <w:lvlText w:val=""/>
      <w:lvlJc w:val="left"/>
      <w:pPr>
        <w:ind w:left="720" w:hanging="360"/>
      </w:pPr>
      <w:rPr>
        <w:rFonts w:ascii="Wingdings" w:hAnsi="Wingdings" w:hint="default"/>
      </w:rPr>
    </w:lvl>
    <w:lvl w:ilvl="1" w:tplc="5A642416" w:tentative="1">
      <w:start w:val="1"/>
      <w:numFmt w:val="bullet"/>
      <w:lvlText w:val="o"/>
      <w:lvlJc w:val="left"/>
      <w:pPr>
        <w:ind w:left="1440" w:hanging="360"/>
      </w:pPr>
      <w:rPr>
        <w:rFonts w:ascii="Courier New" w:hAnsi="Courier New" w:cs="Courier New" w:hint="default"/>
      </w:rPr>
    </w:lvl>
    <w:lvl w:ilvl="2" w:tplc="D2DA9B64" w:tentative="1">
      <w:start w:val="1"/>
      <w:numFmt w:val="bullet"/>
      <w:lvlText w:val=""/>
      <w:lvlJc w:val="left"/>
      <w:pPr>
        <w:ind w:left="2160" w:hanging="360"/>
      </w:pPr>
      <w:rPr>
        <w:rFonts w:ascii="Wingdings" w:hAnsi="Wingdings" w:hint="default"/>
      </w:rPr>
    </w:lvl>
    <w:lvl w:ilvl="3" w:tplc="BCEE7E88" w:tentative="1">
      <w:start w:val="1"/>
      <w:numFmt w:val="bullet"/>
      <w:lvlText w:val=""/>
      <w:lvlJc w:val="left"/>
      <w:pPr>
        <w:ind w:left="2880" w:hanging="360"/>
      </w:pPr>
      <w:rPr>
        <w:rFonts w:ascii="Symbol" w:hAnsi="Symbol" w:hint="default"/>
      </w:rPr>
    </w:lvl>
    <w:lvl w:ilvl="4" w:tplc="B1045384" w:tentative="1">
      <w:start w:val="1"/>
      <w:numFmt w:val="bullet"/>
      <w:lvlText w:val="o"/>
      <w:lvlJc w:val="left"/>
      <w:pPr>
        <w:ind w:left="3600" w:hanging="360"/>
      </w:pPr>
      <w:rPr>
        <w:rFonts w:ascii="Courier New" w:hAnsi="Courier New" w:cs="Courier New" w:hint="default"/>
      </w:rPr>
    </w:lvl>
    <w:lvl w:ilvl="5" w:tplc="488A2436" w:tentative="1">
      <w:start w:val="1"/>
      <w:numFmt w:val="bullet"/>
      <w:lvlText w:val=""/>
      <w:lvlJc w:val="left"/>
      <w:pPr>
        <w:ind w:left="4320" w:hanging="360"/>
      </w:pPr>
      <w:rPr>
        <w:rFonts w:ascii="Wingdings" w:hAnsi="Wingdings" w:hint="default"/>
      </w:rPr>
    </w:lvl>
    <w:lvl w:ilvl="6" w:tplc="8FF40F84" w:tentative="1">
      <w:start w:val="1"/>
      <w:numFmt w:val="bullet"/>
      <w:lvlText w:val=""/>
      <w:lvlJc w:val="left"/>
      <w:pPr>
        <w:ind w:left="5040" w:hanging="360"/>
      </w:pPr>
      <w:rPr>
        <w:rFonts w:ascii="Symbol" w:hAnsi="Symbol" w:hint="default"/>
      </w:rPr>
    </w:lvl>
    <w:lvl w:ilvl="7" w:tplc="BD3A08BE" w:tentative="1">
      <w:start w:val="1"/>
      <w:numFmt w:val="bullet"/>
      <w:lvlText w:val="o"/>
      <w:lvlJc w:val="left"/>
      <w:pPr>
        <w:ind w:left="5760" w:hanging="360"/>
      </w:pPr>
      <w:rPr>
        <w:rFonts w:ascii="Courier New" w:hAnsi="Courier New" w:cs="Courier New" w:hint="default"/>
      </w:rPr>
    </w:lvl>
    <w:lvl w:ilvl="8" w:tplc="DFB4BE10" w:tentative="1">
      <w:start w:val="1"/>
      <w:numFmt w:val="bullet"/>
      <w:lvlText w:val=""/>
      <w:lvlJc w:val="left"/>
      <w:pPr>
        <w:ind w:left="6480" w:hanging="360"/>
      </w:pPr>
      <w:rPr>
        <w:rFonts w:ascii="Wingdings" w:hAnsi="Wingdings" w:hint="default"/>
      </w:rPr>
    </w:lvl>
  </w:abstractNum>
  <w:abstractNum w:abstractNumId="21" w15:restartNumberingAfterBreak="0">
    <w:nsid w:val="753832FA"/>
    <w:multiLevelType w:val="multilevel"/>
    <w:tmpl w:val="E16EE7AC"/>
    <w:lvl w:ilvl="0">
      <w:start w:val="1"/>
      <w:numFmt w:val="decimal"/>
      <w:lvlText w:val="%1."/>
      <w:lvlJc w:val="left"/>
      <w:pPr>
        <w:ind w:left="360" w:hanging="360"/>
      </w:pPr>
      <w:rPr>
        <w:i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2" w15:restartNumberingAfterBreak="0">
    <w:nsid w:val="785524B5"/>
    <w:multiLevelType w:val="hybridMultilevel"/>
    <w:tmpl w:val="D9E6C6B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DA17F1"/>
    <w:multiLevelType w:val="hybridMultilevel"/>
    <w:tmpl w:val="20F490F4"/>
    <w:lvl w:ilvl="0" w:tplc="5720F74E">
      <w:numFmt w:val="bullet"/>
      <w:lvlText w:val="-"/>
      <w:lvlJc w:val="left"/>
      <w:pPr>
        <w:ind w:left="720" w:hanging="360"/>
      </w:pPr>
      <w:rPr>
        <w:rFonts w:ascii="Times New Roman" w:eastAsiaTheme="minorHAnsi" w:hAnsi="Times New Roman" w:cs="Times New Roman" w:hint="default"/>
      </w:rPr>
    </w:lvl>
    <w:lvl w:ilvl="1" w:tplc="F7D8D43C">
      <w:start w:val="1"/>
      <w:numFmt w:val="bullet"/>
      <w:lvlText w:val="o"/>
      <w:lvlJc w:val="left"/>
      <w:pPr>
        <w:ind w:left="1440" w:hanging="360"/>
      </w:pPr>
      <w:rPr>
        <w:rFonts w:ascii="Courier New" w:hAnsi="Courier New" w:cs="Courier New" w:hint="default"/>
      </w:rPr>
    </w:lvl>
    <w:lvl w:ilvl="2" w:tplc="8440FC58">
      <w:start w:val="1"/>
      <w:numFmt w:val="bullet"/>
      <w:lvlText w:val=""/>
      <w:lvlJc w:val="left"/>
      <w:pPr>
        <w:ind w:left="2160" w:hanging="360"/>
      </w:pPr>
      <w:rPr>
        <w:rFonts w:ascii="Wingdings" w:hAnsi="Wingdings" w:hint="default"/>
      </w:rPr>
    </w:lvl>
    <w:lvl w:ilvl="3" w:tplc="6F627FE8">
      <w:start w:val="1"/>
      <w:numFmt w:val="bullet"/>
      <w:lvlText w:val=""/>
      <w:lvlJc w:val="left"/>
      <w:pPr>
        <w:ind w:left="2880" w:hanging="360"/>
      </w:pPr>
      <w:rPr>
        <w:rFonts w:ascii="Symbol" w:hAnsi="Symbol" w:hint="default"/>
      </w:rPr>
    </w:lvl>
    <w:lvl w:ilvl="4" w:tplc="80D63392">
      <w:start w:val="1"/>
      <w:numFmt w:val="bullet"/>
      <w:lvlText w:val="o"/>
      <w:lvlJc w:val="left"/>
      <w:pPr>
        <w:ind w:left="3600" w:hanging="360"/>
      </w:pPr>
      <w:rPr>
        <w:rFonts w:ascii="Courier New" w:hAnsi="Courier New" w:cs="Courier New" w:hint="default"/>
      </w:rPr>
    </w:lvl>
    <w:lvl w:ilvl="5" w:tplc="CF8CC400">
      <w:start w:val="1"/>
      <w:numFmt w:val="bullet"/>
      <w:lvlText w:val=""/>
      <w:lvlJc w:val="left"/>
      <w:pPr>
        <w:ind w:left="4320" w:hanging="360"/>
      </w:pPr>
      <w:rPr>
        <w:rFonts w:ascii="Wingdings" w:hAnsi="Wingdings" w:hint="default"/>
      </w:rPr>
    </w:lvl>
    <w:lvl w:ilvl="6" w:tplc="D430F6D8">
      <w:start w:val="1"/>
      <w:numFmt w:val="bullet"/>
      <w:lvlText w:val=""/>
      <w:lvlJc w:val="left"/>
      <w:pPr>
        <w:ind w:left="5040" w:hanging="360"/>
      </w:pPr>
      <w:rPr>
        <w:rFonts w:ascii="Symbol" w:hAnsi="Symbol" w:hint="default"/>
      </w:rPr>
    </w:lvl>
    <w:lvl w:ilvl="7" w:tplc="442CACA2">
      <w:start w:val="1"/>
      <w:numFmt w:val="bullet"/>
      <w:lvlText w:val="o"/>
      <w:lvlJc w:val="left"/>
      <w:pPr>
        <w:ind w:left="5760" w:hanging="360"/>
      </w:pPr>
      <w:rPr>
        <w:rFonts w:ascii="Courier New" w:hAnsi="Courier New" w:cs="Courier New" w:hint="default"/>
      </w:rPr>
    </w:lvl>
    <w:lvl w:ilvl="8" w:tplc="59A0DECC">
      <w:start w:val="1"/>
      <w:numFmt w:val="bullet"/>
      <w:lvlText w:val=""/>
      <w:lvlJc w:val="left"/>
      <w:pPr>
        <w:ind w:left="6480" w:hanging="360"/>
      </w:pPr>
      <w:rPr>
        <w:rFonts w:ascii="Wingdings" w:hAnsi="Wingdings" w:hint="default"/>
      </w:rPr>
    </w:lvl>
  </w:abstractNum>
  <w:num w:numId="1" w16cid:durableId="147863302">
    <w:abstractNumId w:val="5"/>
  </w:num>
  <w:num w:numId="2" w16cid:durableId="211158491">
    <w:abstractNumId w:val="20"/>
  </w:num>
  <w:num w:numId="3" w16cid:durableId="300577459">
    <w:abstractNumId w:val="11"/>
  </w:num>
  <w:num w:numId="4" w16cid:durableId="1307053168">
    <w:abstractNumId w:val="7"/>
  </w:num>
  <w:num w:numId="5" w16cid:durableId="978532626">
    <w:abstractNumId w:val="17"/>
  </w:num>
  <w:num w:numId="6" w16cid:durableId="1119759706">
    <w:abstractNumId w:val="23"/>
  </w:num>
  <w:num w:numId="7" w16cid:durableId="2142923250">
    <w:abstractNumId w:val="8"/>
  </w:num>
  <w:num w:numId="8" w16cid:durableId="1890023877">
    <w:abstractNumId w:val="0"/>
  </w:num>
  <w:num w:numId="9" w16cid:durableId="410854393">
    <w:abstractNumId w:val="16"/>
  </w:num>
  <w:num w:numId="10" w16cid:durableId="1622765418">
    <w:abstractNumId w:val="12"/>
  </w:num>
  <w:num w:numId="11" w16cid:durableId="1388449900">
    <w:abstractNumId w:val="10"/>
  </w:num>
  <w:num w:numId="12" w16cid:durableId="253830909">
    <w:abstractNumId w:val="18"/>
  </w:num>
  <w:num w:numId="13" w16cid:durableId="37823885">
    <w:abstractNumId w:val="4"/>
  </w:num>
  <w:num w:numId="14" w16cid:durableId="1984769907">
    <w:abstractNumId w:val="1"/>
  </w:num>
  <w:num w:numId="15" w16cid:durableId="1521240001">
    <w:abstractNumId w:val="13"/>
  </w:num>
  <w:num w:numId="16" w16cid:durableId="2058775499">
    <w:abstractNumId w:val="14"/>
  </w:num>
  <w:num w:numId="17" w16cid:durableId="253704282">
    <w:abstractNumId w:val="15"/>
  </w:num>
  <w:num w:numId="18" w16cid:durableId="1981375073">
    <w:abstractNumId w:val="3"/>
  </w:num>
  <w:num w:numId="19" w16cid:durableId="2078239728">
    <w:abstractNumId w:val="9"/>
  </w:num>
  <w:num w:numId="20" w16cid:durableId="1361710910">
    <w:abstractNumId w:val="21"/>
  </w:num>
  <w:num w:numId="21" w16cid:durableId="1936859077">
    <w:abstractNumId w:val="2"/>
  </w:num>
  <w:num w:numId="22" w16cid:durableId="142428697">
    <w:abstractNumId w:val="6"/>
  </w:num>
  <w:num w:numId="23" w16cid:durableId="1802920464">
    <w:abstractNumId w:val="22"/>
  </w:num>
  <w:num w:numId="24" w16cid:durableId="7852733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360"/>
    <w:rsid w:val="00001041"/>
    <w:rsid w:val="000017D3"/>
    <w:rsid w:val="000019C2"/>
    <w:rsid w:val="0000200B"/>
    <w:rsid w:val="000029AC"/>
    <w:rsid w:val="000030FD"/>
    <w:rsid w:val="00003615"/>
    <w:rsid w:val="00004701"/>
    <w:rsid w:val="0000547B"/>
    <w:rsid w:val="00005D65"/>
    <w:rsid w:val="0000641D"/>
    <w:rsid w:val="00010BFB"/>
    <w:rsid w:val="00010C27"/>
    <w:rsid w:val="00011003"/>
    <w:rsid w:val="000117B0"/>
    <w:rsid w:val="00011818"/>
    <w:rsid w:val="000125BD"/>
    <w:rsid w:val="00012AC3"/>
    <w:rsid w:val="000133B5"/>
    <w:rsid w:val="000157F9"/>
    <w:rsid w:val="00015B2E"/>
    <w:rsid w:val="00016CF8"/>
    <w:rsid w:val="00017918"/>
    <w:rsid w:val="00017A2B"/>
    <w:rsid w:val="00020B38"/>
    <w:rsid w:val="000217D3"/>
    <w:rsid w:val="00024832"/>
    <w:rsid w:val="000248E7"/>
    <w:rsid w:val="000257CD"/>
    <w:rsid w:val="00027DE1"/>
    <w:rsid w:val="0003019B"/>
    <w:rsid w:val="00030274"/>
    <w:rsid w:val="00030416"/>
    <w:rsid w:val="00031153"/>
    <w:rsid w:val="00031687"/>
    <w:rsid w:val="0003291B"/>
    <w:rsid w:val="00032ECC"/>
    <w:rsid w:val="00033F3D"/>
    <w:rsid w:val="000354EA"/>
    <w:rsid w:val="00035520"/>
    <w:rsid w:val="000359A7"/>
    <w:rsid w:val="00035EBA"/>
    <w:rsid w:val="000378F1"/>
    <w:rsid w:val="00037E63"/>
    <w:rsid w:val="00040013"/>
    <w:rsid w:val="000406E8"/>
    <w:rsid w:val="000408A3"/>
    <w:rsid w:val="00040C6C"/>
    <w:rsid w:val="00040E4A"/>
    <w:rsid w:val="00042017"/>
    <w:rsid w:val="00042D52"/>
    <w:rsid w:val="00042F5A"/>
    <w:rsid w:val="00043092"/>
    <w:rsid w:val="00044608"/>
    <w:rsid w:val="0004545A"/>
    <w:rsid w:val="00045AF6"/>
    <w:rsid w:val="0004642F"/>
    <w:rsid w:val="00047B32"/>
    <w:rsid w:val="00050179"/>
    <w:rsid w:val="000528FC"/>
    <w:rsid w:val="000529E2"/>
    <w:rsid w:val="00053743"/>
    <w:rsid w:val="00053EE6"/>
    <w:rsid w:val="00054236"/>
    <w:rsid w:val="000543B5"/>
    <w:rsid w:val="000549A7"/>
    <w:rsid w:val="00054C1D"/>
    <w:rsid w:val="00054FB1"/>
    <w:rsid w:val="00054FD6"/>
    <w:rsid w:val="0006081D"/>
    <w:rsid w:val="00060FBA"/>
    <w:rsid w:val="000618DA"/>
    <w:rsid w:val="00062661"/>
    <w:rsid w:val="00063552"/>
    <w:rsid w:val="00065C22"/>
    <w:rsid w:val="000721CB"/>
    <w:rsid w:val="000728F4"/>
    <w:rsid w:val="00072DC6"/>
    <w:rsid w:val="00073604"/>
    <w:rsid w:val="00073AED"/>
    <w:rsid w:val="00073FE5"/>
    <w:rsid w:val="00074851"/>
    <w:rsid w:val="00074912"/>
    <w:rsid w:val="000756D0"/>
    <w:rsid w:val="00075F04"/>
    <w:rsid w:val="000760D4"/>
    <w:rsid w:val="00076711"/>
    <w:rsid w:val="00076963"/>
    <w:rsid w:val="00077868"/>
    <w:rsid w:val="00083551"/>
    <w:rsid w:val="00083C71"/>
    <w:rsid w:val="00083E30"/>
    <w:rsid w:val="00084522"/>
    <w:rsid w:val="000861F9"/>
    <w:rsid w:val="0008658F"/>
    <w:rsid w:val="000872DB"/>
    <w:rsid w:val="000877CA"/>
    <w:rsid w:val="0009009E"/>
    <w:rsid w:val="000903AD"/>
    <w:rsid w:val="00090A7F"/>
    <w:rsid w:val="00090FAB"/>
    <w:rsid w:val="00091EE6"/>
    <w:rsid w:val="00092765"/>
    <w:rsid w:val="000934E8"/>
    <w:rsid w:val="000943F9"/>
    <w:rsid w:val="00094906"/>
    <w:rsid w:val="00095F81"/>
    <w:rsid w:val="000971CB"/>
    <w:rsid w:val="000A3164"/>
    <w:rsid w:val="000A3FFB"/>
    <w:rsid w:val="000A5890"/>
    <w:rsid w:val="000A5AEB"/>
    <w:rsid w:val="000A5BD1"/>
    <w:rsid w:val="000A65D6"/>
    <w:rsid w:val="000A7F3E"/>
    <w:rsid w:val="000B1E1F"/>
    <w:rsid w:val="000B3B17"/>
    <w:rsid w:val="000B4D41"/>
    <w:rsid w:val="000B4DDF"/>
    <w:rsid w:val="000B51A6"/>
    <w:rsid w:val="000B59E5"/>
    <w:rsid w:val="000B7C3E"/>
    <w:rsid w:val="000C02CD"/>
    <w:rsid w:val="000C0301"/>
    <w:rsid w:val="000C04C9"/>
    <w:rsid w:val="000C2F59"/>
    <w:rsid w:val="000C3776"/>
    <w:rsid w:val="000C44D7"/>
    <w:rsid w:val="000C6C4D"/>
    <w:rsid w:val="000C6FFF"/>
    <w:rsid w:val="000C7A02"/>
    <w:rsid w:val="000C7C79"/>
    <w:rsid w:val="000D0472"/>
    <w:rsid w:val="000D0A6F"/>
    <w:rsid w:val="000D1963"/>
    <w:rsid w:val="000D1D70"/>
    <w:rsid w:val="000D20F2"/>
    <w:rsid w:val="000D4242"/>
    <w:rsid w:val="000D4579"/>
    <w:rsid w:val="000D4C89"/>
    <w:rsid w:val="000D5312"/>
    <w:rsid w:val="000D6090"/>
    <w:rsid w:val="000E29A9"/>
    <w:rsid w:val="000E3377"/>
    <w:rsid w:val="000E34A2"/>
    <w:rsid w:val="000E4708"/>
    <w:rsid w:val="000E78D6"/>
    <w:rsid w:val="000E7952"/>
    <w:rsid w:val="000E797F"/>
    <w:rsid w:val="000F009C"/>
    <w:rsid w:val="000F13FA"/>
    <w:rsid w:val="000F1FFB"/>
    <w:rsid w:val="000F268F"/>
    <w:rsid w:val="000F4124"/>
    <w:rsid w:val="000F63E1"/>
    <w:rsid w:val="00100E31"/>
    <w:rsid w:val="001012EB"/>
    <w:rsid w:val="0010144D"/>
    <w:rsid w:val="00102305"/>
    <w:rsid w:val="00102EE5"/>
    <w:rsid w:val="001036EF"/>
    <w:rsid w:val="001038ED"/>
    <w:rsid w:val="00103FF1"/>
    <w:rsid w:val="00104381"/>
    <w:rsid w:val="001065F5"/>
    <w:rsid w:val="001068A5"/>
    <w:rsid w:val="00106C1A"/>
    <w:rsid w:val="00107969"/>
    <w:rsid w:val="001103ED"/>
    <w:rsid w:val="001103F5"/>
    <w:rsid w:val="0011260F"/>
    <w:rsid w:val="00112658"/>
    <w:rsid w:val="001127AC"/>
    <w:rsid w:val="00113CA7"/>
    <w:rsid w:val="00117DE5"/>
    <w:rsid w:val="00120301"/>
    <w:rsid w:val="00120B79"/>
    <w:rsid w:val="00120F2D"/>
    <w:rsid w:val="001219C9"/>
    <w:rsid w:val="00122C87"/>
    <w:rsid w:val="001231C8"/>
    <w:rsid w:val="00124CE8"/>
    <w:rsid w:val="00124D6E"/>
    <w:rsid w:val="00125F11"/>
    <w:rsid w:val="001267C5"/>
    <w:rsid w:val="001269F3"/>
    <w:rsid w:val="00127BE7"/>
    <w:rsid w:val="00130817"/>
    <w:rsid w:val="00130ED6"/>
    <w:rsid w:val="001310E9"/>
    <w:rsid w:val="00131141"/>
    <w:rsid w:val="00131979"/>
    <w:rsid w:val="00131FF2"/>
    <w:rsid w:val="0013369A"/>
    <w:rsid w:val="0013453B"/>
    <w:rsid w:val="00135346"/>
    <w:rsid w:val="00136EA0"/>
    <w:rsid w:val="001375D1"/>
    <w:rsid w:val="001378CE"/>
    <w:rsid w:val="00137D3D"/>
    <w:rsid w:val="00140D3E"/>
    <w:rsid w:val="00142FD5"/>
    <w:rsid w:val="00144DEB"/>
    <w:rsid w:val="00146C76"/>
    <w:rsid w:val="00146E2F"/>
    <w:rsid w:val="00147A9F"/>
    <w:rsid w:val="00147C56"/>
    <w:rsid w:val="00151E37"/>
    <w:rsid w:val="00152AA0"/>
    <w:rsid w:val="001545D2"/>
    <w:rsid w:val="001562C4"/>
    <w:rsid w:val="00156B99"/>
    <w:rsid w:val="001571F6"/>
    <w:rsid w:val="00160BBC"/>
    <w:rsid w:val="00162721"/>
    <w:rsid w:val="001653B6"/>
    <w:rsid w:val="001661C9"/>
    <w:rsid w:val="00166369"/>
    <w:rsid w:val="00167A88"/>
    <w:rsid w:val="0017044A"/>
    <w:rsid w:val="001708AD"/>
    <w:rsid w:val="00170BA7"/>
    <w:rsid w:val="00170E8C"/>
    <w:rsid w:val="00170FE6"/>
    <w:rsid w:val="00172247"/>
    <w:rsid w:val="00173C07"/>
    <w:rsid w:val="00173EE6"/>
    <w:rsid w:val="0017473B"/>
    <w:rsid w:val="001755D7"/>
    <w:rsid w:val="00175718"/>
    <w:rsid w:val="00175E45"/>
    <w:rsid w:val="00177E91"/>
    <w:rsid w:val="0018046E"/>
    <w:rsid w:val="001805E4"/>
    <w:rsid w:val="001807FE"/>
    <w:rsid w:val="00181809"/>
    <w:rsid w:val="00181C96"/>
    <w:rsid w:val="00185550"/>
    <w:rsid w:val="00185B03"/>
    <w:rsid w:val="00191A1F"/>
    <w:rsid w:val="00192A82"/>
    <w:rsid w:val="00192F34"/>
    <w:rsid w:val="00192FBC"/>
    <w:rsid w:val="00193614"/>
    <w:rsid w:val="001958A3"/>
    <w:rsid w:val="00196EAD"/>
    <w:rsid w:val="001971FE"/>
    <w:rsid w:val="001A0026"/>
    <w:rsid w:val="001A0233"/>
    <w:rsid w:val="001A073A"/>
    <w:rsid w:val="001A0C9D"/>
    <w:rsid w:val="001A23EC"/>
    <w:rsid w:val="001A2E20"/>
    <w:rsid w:val="001A3344"/>
    <w:rsid w:val="001A387A"/>
    <w:rsid w:val="001A4058"/>
    <w:rsid w:val="001A4601"/>
    <w:rsid w:val="001A579E"/>
    <w:rsid w:val="001B0827"/>
    <w:rsid w:val="001B0C86"/>
    <w:rsid w:val="001B0E82"/>
    <w:rsid w:val="001B19E5"/>
    <w:rsid w:val="001B1F59"/>
    <w:rsid w:val="001B23F9"/>
    <w:rsid w:val="001B37F4"/>
    <w:rsid w:val="001B3A6A"/>
    <w:rsid w:val="001B3D94"/>
    <w:rsid w:val="001B3E15"/>
    <w:rsid w:val="001B40CE"/>
    <w:rsid w:val="001B483F"/>
    <w:rsid w:val="001B67A6"/>
    <w:rsid w:val="001B7867"/>
    <w:rsid w:val="001B7C27"/>
    <w:rsid w:val="001B7F8F"/>
    <w:rsid w:val="001C258A"/>
    <w:rsid w:val="001C6536"/>
    <w:rsid w:val="001C6AA8"/>
    <w:rsid w:val="001C71BE"/>
    <w:rsid w:val="001C7745"/>
    <w:rsid w:val="001D0D23"/>
    <w:rsid w:val="001D1535"/>
    <w:rsid w:val="001D2691"/>
    <w:rsid w:val="001D29D5"/>
    <w:rsid w:val="001D2F77"/>
    <w:rsid w:val="001D3231"/>
    <w:rsid w:val="001D357B"/>
    <w:rsid w:val="001D3693"/>
    <w:rsid w:val="001D4FC3"/>
    <w:rsid w:val="001D4FCB"/>
    <w:rsid w:val="001D517B"/>
    <w:rsid w:val="001D55C0"/>
    <w:rsid w:val="001D5A39"/>
    <w:rsid w:val="001D72CD"/>
    <w:rsid w:val="001E136B"/>
    <w:rsid w:val="001E2329"/>
    <w:rsid w:val="001E29CD"/>
    <w:rsid w:val="001E2F19"/>
    <w:rsid w:val="001E32ED"/>
    <w:rsid w:val="001E4F63"/>
    <w:rsid w:val="001E5A77"/>
    <w:rsid w:val="001E5EDB"/>
    <w:rsid w:val="001F09C8"/>
    <w:rsid w:val="001F0A3A"/>
    <w:rsid w:val="001F262D"/>
    <w:rsid w:val="001F2B53"/>
    <w:rsid w:val="001F5861"/>
    <w:rsid w:val="001F7933"/>
    <w:rsid w:val="001F79B7"/>
    <w:rsid w:val="00200069"/>
    <w:rsid w:val="0020178E"/>
    <w:rsid w:val="00201CA2"/>
    <w:rsid w:val="00201E55"/>
    <w:rsid w:val="002021EE"/>
    <w:rsid w:val="002024C7"/>
    <w:rsid w:val="00202980"/>
    <w:rsid w:val="0020449B"/>
    <w:rsid w:val="00205357"/>
    <w:rsid w:val="0020616C"/>
    <w:rsid w:val="00206B4C"/>
    <w:rsid w:val="002077AB"/>
    <w:rsid w:val="00211B6C"/>
    <w:rsid w:val="002129B9"/>
    <w:rsid w:val="0021514B"/>
    <w:rsid w:val="00215417"/>
    <w:rsid w:val="00215F5D"/>
    <w:rsid w:val="0021631D"/>
    <w:rsid w:val="00216470"/>
    <w:rsid w:val="00217455"/>
    <w:rsid w:val="00217535"/>
    <w:rsid w:val="00217F2C"/>
    <w:rsid w:val="002220E1"/>
    <w:rsid w:val="002225C3"/>
    <w:rsid w:val="00222CD1"/>
    <w:rsid w:val="002231D7"/>
    <w:rsid w:val="0022447C"/>
    <w:rsid w:val="00226358"/>
    <w:rsid w:val="00226998"/>
    <w:rsid w:val="002278DD"/>
    <w:rsid w:val="002304C5"/>
    <w:rsid w:val="00230AF6"/>
    <w:rsid w:val="00230DCB"/>
    <w:rsid w:val="0023171C"/>
    <w:rsid w:val="00231B69"/>
    <w:rsid w:val="00232403"/>
    <w:rsid w:val="0023245A"/>
    <w:rsid w:val="00232810"/>
    <w:rsid w:val="00232AE1"/>
    <w:rsid w:val="002330F2"/>
    <w:rsid w:val="0023373D"/>
    <w:rsid w:val="00233791"/>
    <w:rsid w:val="00234770"/>
    <w:rsid w:val="0023481E"/>
    <w:rsid w:val="002364B4"/>
    <w:rsid w:val="002409A6"/>
    <w:rsid w:val="0024171F"/>
    <w:rsid w:val="002444B4"/>
    <w:rsid w:val="002451A0"/>
    <w:rsid w:val="002451EE"/>
    <w:rsid w:val="0024696A"/>
    <w:rsid w:val="00246BB2"/>
    <w:rsid w:val="00246BC8"/>
    <w:rsid w:val="0024751B"/>
    <w:rsid w:val="00247C94"/>
    <w:rsid w:val="00247F71"/>
    <w:rsid w:val="002517DE"/>
    <w:rsid w:val="00252203"/>
    <w:rsid w:val="00252C9E"/>
    <w:rsid w:val="0025409D"/>
    <w:rsid w:val="002553D1"/>
    <w:rsid w:val="00255B3C"/>
    <w:rsid w:val="00255F77"/>
    <w:rsid w:val="002570A8"/>
    <w:rsid w:val="0025797C"/>
    <w:rsid w:val="00257E41"/>
    <w:rsid w:val="00260FA1"/>
    <w:rsid w:val="00260FAA"/>
    <w:rsid w:val="002621A4"/>
    <w:rsid w:val="00262D38"/>
    <w:rsid w:val="002641CD"/>
    <w:rsid w:val="00265239"/>
    <w:rsid w:val="00266086"/>
    <w:rsid w:val="002662B6"/>
    <w:rsid w:val="00266F01"/>
    <w:rsid w:val="002704CF"/>
    <w:rsid w:val="0027067A"/>
    <w:rsid w:val="00271317"/>
    <w:rsid w:val="00273454"/>
    <w:rsid w:val="00273883"/>
    <w:rsid w:val="00275BF2"/>
    <w:rsid w:val="00277A87"/>
    <w:rsid w:val="00277D1F"/>
    <w:rsid w:val="00281DAD"/>
    <w:rsid w:val="0028371D"/>
    <w:rsid w:val="00284441"/>
    <w:rsid w:val="00285353"/>
    <w:rsid w:val="00290A88"/>
    <w:rsid w:val="0029227C"/>
    <w:rsid w:val="00293B52"/>
    <w:rsid w:val="00294511"/>
    <w:rsid w:val="00295B5F"/>
    <w:rsid w:val="002961DF"/>
    <w:rsid w:val="00296AC9"/>
    <w:rsid w:val="00296D60"/>
    <w:rsid w:val="0029763A"/>
    <w:rsid w:val="0029771E"/>
    <w:rsid w:val="002A0033"/>
    <w:rsid w:val="002A058F"/>
    <w:rsid w:val="002A0BB8"/>
    <w:rsid w:val="002A15B8"/>
    <w:rsid w:val="002A2059"/>
    <w:rsid w:val="002A22F6"/>
    <w:rsid w:val="002A3C7A"/>
    <w:rsid w:val="002A3CFD"/>
    <w:rsid w:val="002A6BB3"/>
    <w:rsid w:val="002A6DA2"/>
    <w:rsid w:val="002A6F9A"/>
    <w:rsid w:val="002A7248"/>
    <w:rsid w:val="002A7299"/>
    <w:rsid w:val="002A7935"/>
    <w:rsid w:val="002B05A5"/>
    <w:rsid w:val="002B1BBD"/>
    <w:rsid w:val="002B1CB7"/>
    <w:rsid w:val="002B25CE"/>
    <w:rsid w:val="002B39BA"/>
    <w:rsid w:val="002B3A99"/>
    <w:rsid w:val="002B5F53"/>
    <w:rsid w:val="002B6C54"/>
    <w:rsid w:val="002B7641"/>
    <w:rsid w:val="002B7750"/>
    <w:rsid w:val="002B77BF"/>
    <w:rsid w:val="002B7FE0"/>
    <w:rsid w:val="002C10FF"/>
    <w:rsid w:val="002C1DA9"/>
    <w:rsid w:val="002C2328"/>
    <w:rsid w:val="002C262E"/>
    <w:rsid w:val="002C26AD"/>
    <w:rsid w:val="002C3FBD"/>
    <w:rsid w:val="002C4F36"/>
    <w:rsid w:val="002C5D86"/>
    <w:rsid w:val="002C7A8C"/>
    <w:rsid w:val="002D0DDC"/>
    <w:rsid w:val="002D290E"/>
    <w:rsid w:val="002D4683"/>
    <w:rsid w:val="002D5249"/>
    <w:rsid w:val="002D5D6B"/>
    <w:rsid w:val="002D6032"/>
    <w:rsid w:val="002D6414"/>
    <w:rsid w:val="002D67B4"/>
    <w:rsid w:val="002D6990"/>
    <w:rsid w:val="002E08F7"/>
    <w:rsid w:val="002E2A93"/>
    <w:rsid w:val="002E4B7D"/>
    <w:rsid w:val="002E699F"/>
    <w:rsid w:val="002F10D2"/>
    <w:rsid w:val="002F1170"/>
    <w:rsid w:val="002F28CE"/>
    <w:rsid w:val="002F339B"/>
    <w:rsid w:val="002F35C4"/>
    <w:rsid w:val="002F4806"/>
    <w:rsid w:val="002F5006"/>
    <w:rsid w:val="002F6989"/>
    <w:rsid w:val="002F71BB"/>
    <w:rsid w:val="002F7526"/>
    <w:rsid w:val="002F796F"/>
    <w:rsid w:val="00301FB0"/>
    <w:rsid w:val="003021AC"/>
    <w:rsid w:val="00302C98"/>
    <w:rsid w:val="003030A0"/>
    <w:rsid w:val="003039DD"/>
    <w:rsid w:val="003044A8"/>
    <w:rsid w:val="00305E7D"/>
    <w:rsid w:val="00305EB0"/>
    <w:rsid w:val="00307AC6"/>
    <w:rsid w:val="00310521"/>
    <w:rsid w:val="00310B25"/>
    <w:rsid w:val="00310EFF"/>
    <w:rsid w:val="00312AF3"/>
    <w:rsid w:val="00313974"/>
    <w:rsid w:val="00313B91"/>
    <w:rsid w:val="00314311"/>
    <w:rsid w:val="00314832"/>
    <w:rsid w:val="00314F26"/>
    <w:rsid w:val="00315263"/>
    <w:rsid w:val="003161E3"/>
    <w:rsid w:val="00316508"/>
    <w:rsid w:val="00316D88"/>
    <w:rsid w:val="00317853"/>
    <w:rsid w:val="00317BBF"/>
    <w:rsid w:val="00320302"/>
    <w:rsid w:val="00320668"/>
    <w:rsid w:val="0032083D"/>
    <w:rsid w:val="00321113"/>
    <w:rsid w:val="003219D9"/>
    <w:rsid w:val="00321B15"/>
    <w:rsid w:val="00323422"/>
    <w:rsid w:val="00323504"/>
    <w:rsid w:val="00323705"/>
    <w:rsid w:val="00324015"/>
    <w:rsid w:val="0032433A"/>
    <w:rsid w:val="003248E9"/>
    <w:rsid w:val="0032588E"/>
    <w:rsid w:val="00325CBA"/>
    <w:rsid w:val="00326852"/>
    <w:rsid w:val="00327DA5"/>
    <w:rsid w:val="00330939"/>
    <w:rsid w:val="00330E49"/>
    <w:rsid w:val="003312C0"/>
    <w:rsid w:val="00333176"/>
    <w:rsid w:val="00334392"/>
    <w:rsid w:val="00334654"/>
    <w:rsid w:val="00334714"/>
    <w:rsid w:val="003359BF"/>
    <w:rsid w:val="0033710A"/>
    <w:rsid w:val="00340910"/>
    <w:rsid w:val="0034181C"/>
    <w:rsid w:val="0034251A"/>
    <w:rsid w:val="00342FC9"/>
    <w:rsid w:val="00344353"/>
    <w:rsid w:val="0034518D"/>
    <w:rsid w:val="003452D6"/>
    <w:rsid w:val="003462C4"/>
    <w:rsid w:val="00347D27"/>
    <w:rsid w:val="00352262"/>
    <w:rsid w:val="00353457"/>
    <w:rsid w:val="0035411E"/>
    <w:rsid w:val="00354A85"/>
    <w:rsid w:val="00354E90"/>
    <w:rsid w:val="003557E3"/>
    <w:rsid w:val="00357D92"/>
    <w:rsid w:val="0036014B"/>
    <w:rsid w:val="00360B1E"/>
    <w:rsid w:val="0036257D"/>
    <w:rsid w:val="0036474D"/>
    <w:rsid w:val="00364CF0"/>
    <w:rsid w:val="003656E2"/>
    <w:rsid w:val="003659AD"/>
    <w:rsid w:val="0036684E"/>
    <w:rsid w:val="003668EB"/>
    <w:rsid w:val="00366CB4"/>
    <w:rsid w:val="003671AC"/>
    <w:rsid w:val="00367353"/>
    <w:rsid w:val="00367A3A"/>
    <w:rsid w:val="00370D51"/>
    <w:rsid w:val="003720E7"/>
    <w:rsid w:val="00372D4E"/>
    <w:rsid w:val="00372F76"/>
    <w:rsid w:val="00373C6F"/>
    <w:rsid w:val="0037505A"/>
    <w:rsid w:val="003751C4"/>
    <w:rsid w:val="00375F26"/>
    <w:rsid w:val="0037793E"/>
    <w:rsid w:val="003804ED"/>
    <w:rsid w:val="00380D82"/>
    <w:rsid w:val="003819CD"/>
    <w:rsid w:val="003829FD"/>
    <w:rsid w:val="00383314"/>
    <w:rsid w:val="00383AC4"/>
    <w:rsid w:val="003847D3"/>
    <w:rsid w:val="00384949"/>
    <w:rsid w:val="00386B2C"/>
    <w:rsid w:val="003905E8"/>
    <w:rsid w:val="00390F96"/>
    <w:rsid w:val="00392EA8"/>
    <w:rsid w:val="00393F6A"/>
    <w:rsid w:val="00396AD4"/>
    <w:rsid w:val="003A0964"/>
    <w:rsid w:val="003A1A98"/>
    <w:rsid w:val="003A248A"/>
    <w:rsid w:val="003A2632"/>
    <w:rsid w:val="003A26BD"/>
    <w:rsid w:val="003A2D79"/>
    <w:rsid w:val="003A2E79"/>
    <w:rsid w:val="003A3138"/>
    <w:rsid w:val="003A554B"/>
    <w:rsid w:val="003A66B9"/>
    <w:rsid w:val="003A6C68"/>
    <w:rsid w:val="003B0907"/>
    <w:rsid w:val="003B0C59"/>
    <w:rsid w:val="003B1452"/>
    <w:rsid w:val="003B1662"/>
    <w:rsid w:val="003B1AFA"/>
    <w:rsid w:val="003B1F10"/>
    <w:rsid w:val="003B2285"/>
    <w:rsid w:val="003B2595"/>
    <w:rsid w:val="003B2B8B"/>
    <w:rsid w:val="003B40F3"/>
    <w:rsid w:val="003B57CC"/>
    <w:rsid w:val="003B5A00"/>
    <w:rsid w:val="003B5E98"/>
    <w:rsid w:val="003B5FD9"/>
    <w:rsid w:val="003B7A99"/>
    <w:rsid w:val="003B7E54"/>
    <w:rsid w:val="003C1AAF"/>
    <w:rsid w:val="003C1EBD"/>
    <w:rsid w:val="003C1F39"/>
    <w:rsid w:val="003C2516"/>
    <w:rsid w:val="003C2D6E"/>
    <w:rsid w:val="003C32CD"/>
    <w:rsid w:val="003C3736"/>
    <w:rsid w:val="003C3A4E"/>
    <w:rsid w:val="003C7011"/>
    <w:rsid w:val="003C776C"/>
    <w:rsid w:val="003C7E8E"/>
    <w:rsid w:val="003D0901"/>
    <w:rsid w:val="003D0B36"/>
    <w:rsid w:val="003D13EC"/>
    <w:rsid w:val="003D2169"/>
    <w:rsid w:val="003D2571"/>
    <w:rsid w:val="003D286F"/>
    <w:rsid w:val="003D2F77"/>
    <w:rsid w:val="003D3549"/>
    <w:rsid w:val="003D60EB"/>
    <w:rsid w:val="003D7CFF"/>
    <w:rsid w:val="003D7E1E"/>
    <w:rsid w:val="003E04DC"/>
    <w:rsid w:val="003E303D"/>
    <w:rsid w:val="003E3EA9"/>
    <w:rsid w:val="003E43B0"/>
    <w:rsid w:val="003E6E2B"/>
    <w:rsid w:val="003F0EDA"/>
    <w:rsid w:val="003F1449"/>
    <w:rsid w:val="003F20D5"/>
    <w:rsid w:val="003F296A"/>
    <w:rsid w:val="003F2A1E"/>
    <w:rsid w:val="003F3587"/>
    <w:rsid w:val="003F4FBB"/>
    <w:rsid w:val="003F547A"/>
    <w:rsid w:val="003F63A5"/>
    <w:rsid w:val="003F6920"/>
    <w:rsid w:val="003F6976"/>
    <w:rsid w:val="003F7333"/>
    <w:rsid w:val="003F7EC7"/>
    <w:rsid w:val="003F7F06"/>
    <w:rsid w:val="0040099C"/>
    <w:rsid w:val="0040192A"/>
    <w:rsid w:val="004025A0"/>
    <w:rsid w:val="00402A5F"/>
    <w:rsid w:val="00404DD4"/>
    <w:rsid w:val="0040565B"/>
    <w:rsid w:val="004057CA"/>
    <w:rsid w:val="0040594A"/>
    <w:rsid w:val="004074C7"/>
    <w:rsid w:val="00407952"/>
    <w:rsid w:val="00410A33"/>
    <w:rsid w:val="00411AA4"/>
    <w:rsid w:val="00412617"/>
    <w:rsid w:val="00414ED6"/>
    <w:rsid w:val="0041540D"/>
    <w:rsid w:val="004154C5"/>
    <w:rsid w:val="00416975"/>
    <w:rsid w:val="00417CD8"/>
    <w:rsid w:val="00417E5F"/>
    <w:rsid w:val="004207AF"/>
    <w:rsid w:val="00420965"/>
    <w:rsid w:val="00420A53"/>
    <w:rsid w:val="004210D0"/>
    <w:rsid w:val="00421BEB"/>
    <w:rsid w:val="00422776"/>
    <w:rsid w:val="004227A0"/>
    <w:rsid w:val="00422977"/>
    <w:rsid w:val="00422B8B"/>
    <w:rsid w:val="00423B16"/>
    <w:rsid w:val="00424BD3"/>
    <w:rsid w:val="004263F4"/>
    <w:rsid w:val="004265D4"/>
    <w:rsid w:val="00426F39"/>
    <w:rsid w:val="0043003E"/>
    <w:rsid w:val="00433293"/>
    <w:rsid w:val="00433538"/>
    <w:rsid w:val="00434343"/>
    <w:rsid w:val="00434E7F"/>
    <w:rsid w:val="00434FA5"/>
    <w:rsid w:val="0043520A"/>
    <w:rsid w:val="00435D7C"/>
    <w:rsid w:val="00437B5D"/>
    <w:rsid w:val="00437EB7"/>
    <w:rsid w:val="0044130B"/>
    <w:rsid w:val="00441803"/>
    <w:rsid w:val="00442430"/>
    <w:rsid w:val="00442DF9"/>
    <w:rsid w:val="004437EC"/>
    <w:rsid w:val="00444394"/>
    <w:rsid w:val="00444B3F"/>
    <w:rsid w:val="00446ACE"/>
    <w:rsid w:val="004517B9"/>
    <w:rsid w:val="004526ED"/>
    <w:rsid w:val="00453139"/>
    <w:rsid w:val="004533CB"/>
    <w:rsid w:val="0045379A"/>
    <w:rsid w:val="00454D9C"/>
    <w:rsid w:val="0045564C"/>
    <w:rsid w:val="00456F0C"/>
    <w:rsid w:val="00457CA3"/>
    <w:rsid w:val="00460A83"/>
    <w:rsid w:val="004613FB"/>
    <w:rsid w:val="004615AD"/>
    <w:rsid w:val="004624A8"/>
    <w:rsid w:val="004624BF"/>
    <w:rsid w:val="00465855"/>
    <w:rsid w:val="00465B98"/>
    <w:rsid w:val="00465E84"/>
    <w:rsid w:val="00466052"/>
    <w:rsid w:val="00466106"/>
    <w:rsid w:val="00466222"/>
    <w:rsid w:val="004663A4"/>
    <w:rsid w:val="00466D92"/>
    <w:rsid w:val="00467A9C"/>
    <w:rsid w:val="004703F2"/>
    <w:rsid w:val="00471193"/>
    <w:rsid w:val="00473183"/>
    <w:rsid w:val="004739A7"/>
    <w:rsid w:val="00475104"/>
    <w:rsid w:val="00475F51"/>
    <w:rsid w:val="00476092"/>
    <w:rsid w:val="00484862"/>
    <w:rsid w:val="00486D1C"/>
    <w:rsid w:val="00490337"/>
    <w:rsid w:val="00493613"/>
    <w:rsid w:val="00494A0D"/>
    <w:rsid w:val="004951D0"/>
    <w:rsid w:val="00496027"/>
    <w:rsid w:val="00496796"/>
    <w:rsid w:val="00496AF7"/>
    <w:rsid w:val="00497272"/>
    <w:rsid w:val="004A147A"/>
    <w:rsid w:val="004A1871"/>
    <w:rsid w:val="004A1B5C"/>
    <w:rsid w:val="004A1C48"/>
    <w:rsid w:val="004A1FC0"/>
    <w:rsid w:val="004A2DC0"/>
    <w:rsid w:val="004A3BE5"/>
    <w:rsid w:val="004A4821"/>
    <w:rsid w:val="004A494A"/>
    <w:rsid w:val="004A4AEE"/>
    <w:rsid w:val="004A5D53"/>
    <w:rsid w:val="004A645F"/>
    <w:rsid w:val="004A7808"/>
    <w:rsid w:val="004B469D"/>
    <w:rsid w:val="004B522A"/>
    <w:rsid w:val="004B7DFC"/>
    <w:rsid w:val="004C034C"/>
    <w:rsid w:val="004C1352"/>
    <w:rsid w:val="004C1763"/>
    <w:rsid w:val="004C1AF6"/>
    <w:rsid w:val="004C1CD1"/>
    <w:rsid w:val="004C4726"/>
    <w:rsid w:val="004C614A"/>
    <w:rsid w:val="004C6A19"/>
    <w:rsid w:val="004C739F"/>
    <w:rsid w:val="004D1984"/>
    <w:rsid w:val="004D2743"/>
    <w:rsid w:val="004D520D"/>
    <w:rsid w:val="004D5BD8"/>
    <w:rsid w:val="004D69BB"/>
    <w:rsid w:val="004D74FB"/>
    <w:rsid w:val="004D7AE4"/>
    <w:rsid w:val="004D7C0C"/>
    <w:rsid w:val="004E0753"/>
    <w:rsid w:val="004E0D67"/>
    <w:rsid w:val="004E0E52"/>
    <w:rsid w:val="004E24D1"/>
    <w:rsid w:val="004E2574"/>
    <w:rsid w:val="004E40E9"/>
    <w:rsid w:val="004E5033"/>
    <w:rsid w:val="004E6086"/>
    <w:rsid w:val="004E6C5D"/>
    <w:rsid w:val="004F0614"/>
    <w:rsid w:val="004F0C4C"/>
    <w:rsid w:val="004F0FB1"/>
    <w:rsid w:val="004F2A18"/>
    <w:rsid w:val="004F6A50"/>
    <w:rsid w:val="004F7125"/>
    <w:rsid w:val="0050071B"/>
    <w:rsid w:val="005018C6"/>
    <w:rsid w:val="00501B0C"/>
    <w:rsid w:val="00501BE1"/>
    <w:rsid w:val="00503DD3"/>
    <w:rsid w:val="0050406C"/>
    <w:rsid w:val="00505979"/>
    <w:rsid w:val="00505F1B"/>
    <w:rsid w:val="00506892"/>
    <w:rsid w:val="005072BF"/>
    <w:rsid w:val="005074C0"/>
    <w:rsid w:val="00510382"/>
    <w:rsid w:val="005137AF"/>
    <w:rsid w:val="00515B2A"/>
    <w:rsid w:val="0051799F"/>
    <w:rsid w:val="00517CE9"/>
    <w:rsid w:val="00520879"/>
    <w:rsid w:val="00521913"/>
    <w:rsid w:val="00521B4F"/>
    <w:rsid w:val="00523274"/>
    <w:rsid w:val="00526796"/>
    <w:rsid w:val="005267CA"/>
    <w:rsid w:val="005306B3"/>
    <w:rsid w:val="00531374"/>
    <w:rsid w:val="005319D0"/>
    <w:rsid w:val="00531D64"/>
    <w:rsid w:val="00531EC0"/>
    <w:rsid w:val="00532022"/>
    <w:rsid w:val="00532198"/>
    <w:rsid w:val="00532F50"/>
    <w:rsid w:val="00533350"/>
    <w:rsid w:val="00534160"/>
    <w:rsid w:val="0053472D"/>
    <w:rsid w:val="00537319"/>
    <w:rsid w:val="00537E1F"/>
    <w:rsid w:val="00541520"/>
    <w:rsid w:val="00541B46"/>
    <w:rsid w:val="0054301D"/>
    <w:rsid w:val="005440E1"/>
    <w:rsid w:val="00544126"/>
    <w:rsid w:val="00544DC8"/>
    <w:rsid w:val="00545490"/>
    <w:rsid w:val="005457EC"/>
    <w:rsid w:val="00545FE0"/>
    <w:rsid w:val="005471C4"/>
    <w:rsid w:val="005472E2"/>
    <w:rsid w:val="00547360"/>
    <w:rsid w:val="0054754D"/>
    <w:rsid w:val="00547A1D"/>
    <w:rsid w:val="005504FB"/>
    <w:rsid w:val="00550E11"/>
    <w:rsid w:val="00551830"/>
    <w:rsid w:val="00551E76"/>
    <w:rsid w:val="00552DC4"/>
    <w:rsid w:val="00553808"/>
    <w:rsid w:val="00554514"/>
    <w:rsid w:val="00554F64"/>
    <w:rsid w:val="00555AA2"/>
    <w:rsid w:val="00556781"/>
    <w:rsid w:val="0055784A"/>
    <w:rsid w:val="00557FCE"/>
    <w:rsid w:val="0056036E"/>
    <w:rsid w:val="00561BCD"/>
    <w:rsid w:val="005621CD"/>
    <w:rsid w:val="00562379"/>
    <w:rsid w:val="00564054"/>
    <w:rsid w:val="0056451E"/>
    <w:rsid w:val="00564D8E"/>
    <w:rsid w:val="00564F9A"/>
    <w:rsid w:val="00565E37"/>
    <w:rsid w:val="00566420"/>
    <w:rsid w:val="005671A2"/>
    <w:rsid w:val="005673CB"/>
    <w:rsid w:val="005704FB"/>
    <w:rsid w:val="00574036"/>
    <w:rsid w:val="00574243"/>
    <w:rsid w:val="00574F2C"/>
    <w:rsid w:val="00575429"/>
    <w:rsid w:val="005756C3"/>
    <w:rsid w:val="00575A56"/>
    <w:rsid w:val="00575B89"/>
    <w:rsid w:val="00576067"/>
    <w:rsid w:val="005761B3"/>
    <w:rsid w:val="00576E4E"/>
    <w:rsid w:val="0057736B"/>
    <w:rsid w:val="005826AB"/>
    <w:rsid w:val="0058384F"/>
    <w:rsid w:val="005858B0"/>
    <w:rsid w:val="00586E28"/>
    <w:rsid w:val="005902BF"/>
    <w:rsid w:val="0059514B"/>
    <w:rsid w:val="00596300"/>
    <w:rsid w:val="00596E3A"/>
    <w:rsid w:val="00597131"/>
    <w:rsid w:val="0059751A"/>
    <w:rsid w:val="005A10D6"/>
    <w:rsid w:val="005A27C8"/>
    <w:rsid w:val="005A2CF2"/>
    <w:rsid w:val="005A6DBB"/>
    <w:rsid w:val="005B0553"/>
    <w:rsid w:val="005B2070"/>
    <w:rsid w:val="005B2A46"/>
    <w:rsid w:val="005B2CF2"/>
    <w:rsid w:val="005B41B7"/>
    <w:rsid w:val="005B5713"/>
    <w:rsid w:val="005B70B3"/>
    <w:rsid w:val="005B721A"/>
    <w:rsid w:val="005C1FB6"/>
    <w:rsid w:val="005C28F3"/>
    <w:rsid w:val="005C32FC"/>
    <w:rsid w:val="005C489B"/>
    <w:rsid w:val="005C4A95"/>
    <w:rsid w:val="005C5F05"/>
    <w:rsid w:val="005C5FE5"/>
    <w:rsid w:val="005C69CF"/>
    <w:rsid w:val="005C6EFF"/>
    <w:rsid w:val="005D0F34"/>
    <w:rsid w:val="005D371B"/>
    <w:rsid w:val="005D3895"/>
    <w:rsid w:val="005D3EC1"/>
    <w:rsid w:val="005D59D5"/>
    <w:rsid w:val="005D6EC7"/>
    <w:rsid w:val="005E251D"/>
    <w:rsid w:val="005E2728"/>
    <w:rsid w:val="005E4FF1"/>
    <w:rsid w:val="005E501C"/>
    <w:rsid w:val="005E6924"/>
    <w:rsid w:val="005E69FF"/>
    <w:rsid w:val="005F17FE"/>
    <w:rsid w:val="005F2C53"/>
    <w:rsid w:val="005F2DEA"/>
    <w:rsid w:val="005F4A90"/>
    <w:rsid w:val="005F4ABB"/>
    <w:rsid w:val="005F59BA"/>
    <w:rsid w:val="005F5D2A"/>
    <w:rsid w:val="005F6C05"/>
    <w:rsid w:val="005F6CE7"/>
    <w:rsid w:val="005F6DE5"/>
    <w:rsid w:val="0060026C"/>
    <w:rsid w:val="00601CC3"/>
    <w:rsid w:val="006029BC"/>
    <w:rsid w:val="00602E7C"/>
    <w:rsid w:val="00602EA5"/>
    <w:rsid w:val="00602FBF"/>
    <w:rsid w:val="00603FF5"/>
    <w:rsid w:val="00604885"/>
    <w:rsid w:val="00606A29"/>
    <w:rsid w:val="00606C05"/>
    <w:rsid w:val="0061086F"/>
    <w:rsid w:val="006116BD"/>
    <w:rsid w:val="00615997"/>
    <w:rsid w:val="00616FF3"/>
    <w:rsid w:val="0062018D"/>
    <w:rsid w:val="00620635"/>
    <w:rsid w:val="00621EE6"/>
    <w:rsid w:val="00624435"/>
    <w:rsid w:val="00625848"/>
    <w:rsid w:val="006262B5"/>
    <w:rsid w:val="00626379"/>
    <w:rsid w:val="006271ED"/>
    <w:rsid w:val="00627934"/>
    <w:rsid w:val="00627BF9"/>
    <w:rsid w:val="0063223D"/>
    <w:rsid w:val="006327E5"/>
    <w:rsid w:val="00635AFC"/>
    <w:rsid w:val="00636D46"/>
    <w:rsid w:val="00641744"/>
    <w:rsid w:val="00641753"/>
    <w:rsid w:val="006441A1"/>
    <w:rsid w:val="006452D2"/>
    <w:rsid w:val="00652CF0"/>
    <w:rsid w:val="00653F82"/>
    <w:rsid w:val="00654369"/>
    <w:rsid w:val="0065605E"/>
    <w:rsid w:val="00662A22"/>
    <w:rsid w:val="006632B0"/>
    <w:rsid w:val="0066361B"/>
    <w:rsid w:val="00663D82"/>
    <w:rsid w:val="0066629B"/>
    <w:rsid w:val="006665E2"/>
    <w:rsid w:val="00666980"/>
    <w:rsid w:val="00666BDB"/>
    <w:rsid w:val="0067093F"/>
    <w:rsid w:val="00671753"/>
    <w:rsid w:val="00673047"/>
    <w:rsid w:val="006734A6"/>
    <w:rsid w:val="006734F2"/>
    <w:rsid w:val="006735E2"/>
    <w:rsid w:val="0067643B"/>
    <w:rsid w:val="00677C8F"/>
    <w:rsid w:val="00680A27"/>
    <w:rsid w:val="00681781"/>
    <w:rsid w:val="00683CA8"/>
    <w:rsid w:val="0068646A"/>
    <w:rsid w:val="0068654A"/>
    <w:rsid w:val="00686D2F"/>
    <w:rsid w:val="00686DA4"/>
    <w:rsid w:val="006874E7"/>
    <w:rsid w:val="0069142F"/>
    <w:rsid w:val="00691594"/>
    <w:rsid w:val="00692042"/>
    <w:rsid w:val="00693781"/>
    <w:rsid w:val="00693B71"/>
    <w:rsid w:val="00693FB4"/>
    <w:rsid w:val="006944FB"/>
    <w:rsid w:val="00694806"/>
    <w:rsid w:val="006A049F"/>
    <w:rsid w:val="006A04F4"/>
    <w:rsid w:val="006A308A"/>
    <w:rsid w:val="006A3727"/>
    <w:rsid w:val="006A384B"/>
    <w:rsid w:val="006A39E0"/>
    <w:rsid w:val="006A4E8A"/>
    <w:rsid w:val="006A55FC"/>
    <w:rsid w:val="006B03E3"/>
    <w:rsid w:val="006B0A70"/>
    <w:rsid w:val="006B0F14"/>
    <w:rsid w:val="006B2B9C"/>
    <w:rsid w:val="006B3767"/>
    <w:rsid w:val="006B426F"/>
    <w:rsid w:val="006B5809"/>
    <w:rsid w:val="006B71D6"/>
    <w:rsid w:val="006C0088"/>
    <w:rsid w:val="006C393D"/>
    <w:rsid w:val="006C4002"/>
    <w:rsid w:val="006C4D57"/>
    <w:rsid w:val="006C54C9"/>
    <w:rsid w:val="006C5AFC"/>
    <w:rsid w:val="006C5EE3"/>
    <w:rsid w:val="006C657E"/>
    <w:rsid w:val="006C67DC"/>
    <w:rsid w:val="006D12ED"/>
    <w:rsid w:val="006D141E"/>
    <w:rsid w:val="006D1CA5"/>
    <w:rsid w:val="006D22C5"/>
    <w:rsid w:val="006D2532"/>
    <w:rsid w:val="006D2F91"/>
    <w:rsid w:val="006D4446"/>
    <w:rsid w:val="006D4E9A"/>
    <w:rsid w:val="006D51A9"/>
    <w:rsid w:val="006D5E98"/>
    <w:rsid w:val="006D61E9"/>
    <w:rsid w:val="006D62DB"/>
    <w:rsid w:val="006D7F78"/>
    <w:rsid w:val="006E1327"/>
    <w:rsid w:val="006E3DE9"/>
    <w:rsid w:val="006E452C"/>
    <w:rsid w:val="006E681D"/>
    <w:rsid w:val="006E6E53"/>
    <w:rsid w:val="006F29C3"/>
    <w:rsid w:val="006F2AEB"/>
    <w:rsid w:val="006F2C1C"/>
    <w:rsid w:val="006F407A"/>
    <w:rsid w:val="006F4732"/>
    <w:rsid w:val="006F49A9"/>
    <w:rsid w:val="006F50F2"/>
    <w:rsid w:val="006F5FC4"/>
    <w:rsid w:val="006F6DBF"/>
    <w:rsid w:val="006F70BA"/>
    <w:rsid w:val="00700528"/>
    <w:rsid w:val="00702238"/>
    <w:rsid w:val="0070271E"/>
    <w:rsid w:val="007039EE"/>
    <w:rsid w:val="007046D4"/>
    <w:rsid w:val="00710A02"/>
    <w:rsid w:val="00711951"/>
    <w:rsid w:val="00712299"/>
    <w:rsid w:val="0071253C"/>
    <w:rsid w:val="00712D62"/>
    <w:rsid w:val="007143BB"/>
    <w:rsid w:val="007158B7"/>
    <w:rsid w:val="00715A9A"/>
    <w:rsid w:val="00715F20"/>
    <w:rsid w:val="00716DE8"/>
    <w:rsid w:val="00722354"/>
    <w:rsid w:val="00723676"/>
    <w:rsid w:val="0072468B"/>
    <w:rsid w:val="00724C25"/>
    <w:rsid w:val="00725323"/>
    <w:rsid w:val="00725430"/>
    <w:rsid w:val="00726434"/>
    <w:rsid w:val="00726C7F"/>
    <w:rsid w:val="00726F93"/>
    <w:rsid w:val="00730366"/>
    <w:rsid w:val="007336F2"/>
    <w:rsid w:val="00740AFB"/>
    <w:rsid w:val="007410CA"/>
    <w:rsid w:val="00741125"/>
    <w:rsid w:val="00741212"/>
    <w:rsid w:val="00741CFE"/>
    <w:rsid w:val="00743A18"/>
    <w:rsid w:val="00744416"/>
    <w:rsid w:val="0074480B"/>
    <w:rsid w:val="00745233"/>
    <w:rsid w:val="0075022A"/>
    <w:rsid w:val="00751A78"/>
    <w:rsid w:val="00752555"/>
    <w:rsid w:val="00753126"/>
    <w:rsid w:val="00753D10"/>
    <w:rsid w:val="00754CB3"/>
    <w:rsid w:val="00761E7B"/>
    <w:rsid w:val="0076289D"/>
    <w:rsid w:val="00763731"/>
    <w:rsid w:val="00763F1C"/>
    <w:rsid w:val="00764CA7"/>
    <w:rsid w:val="00770A52"/>
    <w:rsid w:val="00770C92"/>
    <w:rsid w:val="00771671"/>
    <w:rsid w:val="007716E2"/>
    <w:rsid w:val="00772860"/>
    <w:rsid w:val="007748E6"/>
    <w:rsid w:val="00775459"/>
    <w:rsid w:val="007769CD"/>
    <w:rsid w:val="0077765F"/>
    <w:rsid w:val="00777AFD"/>
    <w:rsid w:val="00780647"/>
    <w:rsid w:val="007808AB"/>
    <w:rsid w:val="00783958"/>
    <w:rsid w:val="00783976"/>
    <w:rsid w:val="00784C04"/>
    <w:rsid w:val="0078537F"/>
    <w:rsid w:val="00785C94"/>
    <w:rsid w:val="00785DC0"/>
    <w:rsid w:val="00785E23"/>
    <w:rsid w:val="00786843"/>
    <w:rsid w:val="007911A7"/>
    <w:rsid w:val="00795E32"/>
    <w:rsid w:val="00796D13"/>
    <w:rsid w:val="00796D4B"/>
    <w:rsid w:val="00797BD7"/>
    <w:rsid w:val="007A0D02"/>
    <w:rsid w:val="007A1245"/>
    <w:rsid w:val="007A40A8"/>
    <w:rsid w:val="007A4385"/>
    <w:rsid w:val="007A43A6"/>
    <w:rsid w:val="007A494F"/>
    <w:rsid w:val="007A4D0B"/>
    <w:rsid w:val="007A6110"/>
    <w:rsid w:val="007A71B1"/>
    <w:rsid w:val="007B0BE5"/>
    <w:rsid w:val="007B0ED1"/>
    <w:rsid w:val="007B4422"/>
    <w:rsid w:val="007B57FC"/>
    <w:rsid w:val="007B5EFE"/>
    <w:rsid w:val="007B5F74"/>
    <w:rsid w:val="007B6503"/>
    <w:rsid w:val="007B7DE0"/>
    <w:rsid w:val="007B7FBA"/>
    <w:rsid w:val="007B7FE8"/>
    <w:rsid w:val="007C2931"/>
    <w:rsid w:val="007C2B6A"/>
    <w:rsid w:val="007C2CF4"/>
    <w:rsid w:val="007C2DE7"/>
    <w:rsid w:val="007C3931"/>
    <w:rsid w:val="007C4D1A"/>
    <w:rsid w:val="007C51A9"/>
    <w:rsid w:val="007C7008"/>
    <w:rsid w:val="007C7527"/>
    <w:rsid w:val="007D0E40"/>
    <w:rsid w:val="007D30D9"/>
    <w:rsid w:val="007D34B1"/>
    <w:rsid w:val="007D5641"/>
    <w:rsid w:val="007D57BB"/>
    <w:rsid w:val="007D6279"/>
    <w:rsid w:val="007D665B"/>
    <w:rsid w:val="007D69B0"/>
    <w:rsid w:val="007D69C3"/>
    <w:rsid w:val="007D6E1D"/>
    <w:rsid w:val="007D6E9D"/>
    <w:rsid w:val="007D718E"/>
    <w:rsid w:val="007E15FB"/>
    <w:rsid w:val="007E1ACB"/>
    <w:rsid w:val="007E1C1A"/>
    <w:rsid w:val="007E2242"/>
    <w:rsid w:val="007E2695"/>
    <w:rsid w:val="007E28B2"/>
    <w:rsid w:val="007E2BA5"/>
    <w:rsid w:val="007E3458"/>
    <w:rsid w:val="007E359F"/>
    <w:rsid w:val="007E469E"/>
    <w:rsid w:val="007E4F76"/>
    <w:rsid w:val="007E5183"/>
    <w:rsid w:val="007E673B"/>
    <w:rsid w:val="007E747D"/>
    <w:rsid w:val="007E78EA"/>
    <w:rsid w:val="007E7B1C"/>
    <w:rsid w:val="007F009A"/>
    <w:rsid w:val="007F19A1"/>
    <w:rsid w:val="007F22CB"/>
    <w:rsid w:val="007F2BC3"/>
    <w:rsid w:val="007F5691"/>
    <w:rsid w:val="007F6199"/>
    <w:rsid w:val="008003BC"/>
    <w:rsid w:val="00800BC5"/>
    <w:rsid w:val="00801D6A"/>
    <w:rsid w:val="008028B5"/>
    <w:rsid w:val="00802AC3"/>
    <w:rsid w:val="008033E7"/>
    <w:rsid w:val="00804B2E"/>
    <w:rsid w:val="00806B7B"/>
    <w:rsid w:val="00810272"/>
    <w:rsid w:val="008107C6"/>
    <w:rsid w:val="00810F58"/>
    <w:rsid w:val="00811BFB"/>
    <w:rsid w:val="008121C9"/>
    <w:rsid w:val="00812206"/>
    <w:rsid w:val="008159AA"/>
    <w:rsid w:val="008166D8"/>
    <w:rsid w:val="0082052D"/>
    <w:rsid w:val="00820F32"/>
    <w:rsid w:val="00822041"/>
    <w:rsid w:val="0082382C"/>
    <w:rsid w:val="00823A69"/>
    <w:rsid w:val="0082408A"/>
    <w:rsid w:val="0082460F"/>
    <w:rsid w:val="008263E9"/>
    <w:rsid w:val="00827A4A"/>
    <w:rsid w:val="00830102"/>
    <w:rsid w:val="00830270"/>
    <w:rsid w:val="00830632"/>
    <w:rsid w:val="00831B5D"/>
    <w:rsid w:val="00832454"/>
    <w:rsid w:val="00833717"/>
    <w:rsid w:val="00833A4E"/>
    <w:rsid w:val="00835E40"/>
    <w:rsid w:val="008407EB"/>
    <w:rsid w:val="00840811"/>
    <w:rsid w:val="00842E15"/>
    <w:rsid w:val="0084407B"/>
    <w:rsid w:val="00844114"/>
    <w:rsid w:val="008442BC"/>
    <w:rsid w:val="008447DF"/>
    <w:rsid w:val="008454FD"/>
    <w:rsid w:val="008455DE"/>
    <w:rsid w:val="00845EC9"/>
    <w:rsid w:val="0084633B"/>
    <w:rsid w:val="00847735"/>
    <w:rsid w:val="0084788A"/>
    <w:rsid w:val="00850BC4"/>
    <w:rsid w:val="00851D20"/>
    <w:rsid w:val="0085317B"/>
    <w:rsid w:val="00853430"/>
    <w:rsid w:val="00853C6A"/>
    <w:rsid w:val="00854D5B"/>
    <w:rsid w:val="00854F47"/>
    <w:rsid w:val="00855036"/>
    <w:rsid w:val="008556B0"/>
    <w:rsid w:val="0085674E"/>
    <w:rsid w:val="00856CA3"/>
    <w:rsid w:val="00856D9B"/>
    <w:rsid w:val="00861085"/>
    <w:rsid w:val="00861169"/>
    <w:rsid w:val="008616F7"/>
    <w:rsid w:val="00861FF3"/>
    <w:rsid w:val="00862C79"/>
    <w:rsid w:val="00862EB4"/>
    <w:rsid w:val="00862FB9"/>
    <w:rsid w:val="00864D31"/>
    <w:rsid w:val="00864FD8"/>
    <w:rsid w:val="00865253"/>
    <w:rsid w:val="00865B8B"/>
    <w:rsid w:val="0086675D"/>
    <w:rsid w:val="008668B1"/>
    <w:rsid w:val="00870226"/>
    <w:rsid w:val="00871EE5"/>
    <w:rsid w:val="008725F5"/>
    <w:rsid w:val="00874185"/>
    <w:rsid w:val="00874754"/>
    <w:rsid w:val="00874CA4"/>
    <w:rsid w:val="00875A5A"/>
    <w:rsid w:val="00875DAD"/>
    <w:rsid w:val="00876CA7"/>
    <w:rsid w:val="00880DAA"/>
    <w:rsid w:val="00881532"/>
    <w:rsid w:val="00881767"/>
    <w:rsid w:val="00881BF5"/>
    <w:rsid w:val="00881FFC"/>
    <w:rsid w:val="0088269D"/>
    <w:rsid w:val="0088377A"/>
    <w:rsid w:val="0088402E"/>
    <w:rsid w:val="00884074"/>
    <w:rsid w:val="0088487F"/>
    <w:rsid w:val="00884966"/>
    <w:rsid w:val="008854A9"/>
    <w:rsid w:val="00885EEB"/>
    <w:rsid w:val="00886CA3"/>
    <w:rsid w:val="008878B6"/>
    <w:rsid w:val="00890D85"/>
    <w:rsid w:val="00890E7C"/>
    <w:rsid w:val="0089281D"/>
    <w:rsid w:val="00892DD5"/>
    <w:rsid w:val="00892F22"/>
    <w:rsid w:val="0089401A"/>
    <w:rsid w:val="00895DD6"/>
    <w:rsid w:val="00896F63"/>
    <w:rsid w:val="008A02AE"/>
    <w:rsid w:val="008A1C1F"/>
    <w:rsid w:val="008A250D"/>
    <w:rsid w:val="008A2762"/>
    <w:rsid w:val="008A29B9"/>
    <w:rsid w:val="008A3059"/>
    <w:rsid w:val="008A39F3"/>
    <w:rsid w:val="008A3C8B"/>
    <w:rsid w:val="008A51D3"/>
    <w:rsid w:val="008A645A"/>
    <w:rsid w:val="008B1011"/>
    <w:rsid w:val="008B1EAA"/>
    <w:rsid w:val="008B22EE"/>
    <w:rsid w:val="008B3CF9"/>
    <w:rsid w:val="008B55F1"/>
    <w:rsid w:val="008B5E0D"/>
    <w:rsid w:val="008B6333"/>
    <w:rsid w:val="008B7B0B"/>
    <w:rsid w:val="008C05E9"/>
    <w:rsid w:val="008C0C29"/>
    <w:rsid w:val="008C0E05"/>
    <w:rsid w:val="008C2411"/>
    <w:rsid w:val="008C264F"/>
    <w:rsid w:val="008C3018"/>
    <w:rsid w:val="008C63F4"/>
    <w:rsid w:val="008C6E60"/>
    <w:rsid w:val="008D068F"/>
    <w:rsid w:val="008D1039"/>
    <w:rsid w:val="008D2812"/>
    <w:rsid w:val="008D2F21"/>
    <w:rsid w:val="008D3AAA"/>
    <w:rsid w:val="008D3E8B"/>
    <w:rsid w:val="008D3EFF"/>
    <w:rsid w:val="008D49D4"/>
    <w:rsid w:val="008D6816"/>
    <w:rsid w:val="008D7489"/>
    <w:rsid w:val="008D767F"/>
    <w:rsid w:val="008E1932"/>
    <w:rsid w:val="008E2DFD"/>
    <w:rsid w:val="008E2E1C"/>
    <w:rsid w:val="008E3D81"/>
    <w:rsid w:val="008E47DD"/>
    <w:rsid w:val="008E56C5"/>
    <w:rsid w:val="008E583F"/>
    <w:rsid w:val="008E5AB0"/>
    <w:rsid w:val="008E5B75"/>
    <w:rsid w:val="008E639E"/>
    <w:rsid w:val="008E76BB"/>
    <w:rsid w:val="008E77F4"/>
    <w:rsid w:val="008F140B"/>
    <w:rsid w:val="008F1C3E"/>
    <w:rsid w:val="008F21CC"/>
    <w:rsid w:val="008F2B2A"/>
    <w:rsid w:val="008F39B9"/>
    <w:rsid w:val="008F3F52"/>
    <w:rsid w:val="008F4E7A"/>
    <w:rsid w:val="008F50CC"/>
    <w:rsid w:val="008F7699"/>
    <w:rsid w:val="009012C5"/>
    <w:rsid w:val="0090149F"/>
    <w:rsid w:val="00901A3F"/>
    <w:rsid w:val="00901E7D"/>
    <w:rsid w:val="00902EBF"/>
    <w:rsid w:val="0090324E"/>
    <w:rsid w:val="00903EC3"/>
    <w:rsid w:val="009041C6"/>
    <w:rsid w:val="009044E0"/>
    <w:rsid w:val="00905421"/>
    <w:rsid w:val="00905898"/>
    <w:rsid w:val="00907BD9"/>
    <w:rsid w:val="00910D20"/>
    <w:rsid w:val="00911EC0"/>
    <w:rsid w:val="00912017"/>
    <w:rsid w:val="00912FD5"/>
    <w:rsid w:val="00916929"/>
    <w:rsid w:val="009176C9"/>
    <w:rsid w:val="009205B3"/>
    <w:rsid w:val="00921970"/>
    <w:rsid w:val="0092226B"/>
    <w:rsid w:val="009240A0"/>
    <w:rsid w:val="00924733"/>
    <w:rsid w:val="00925142"/>
    <w:rsid w:val="00925A83"/>
    <w:rsid w:val="00927664"/>
    <w:rsid w:val="00930036"/>
    <w:rsid w:val="009329CE"/>
    <w:rsid w:val="00934740"/>
    <w:rsid w:val="00935124"/>
    <w:rsid w:val="009355A9"/>
    <w:rsid w:val="00935B00"/>
    <w:rsid w:val="00935D4A"/>
    <w:rsid w:val="00935FE9"/>
    <w:rsid w:val="00936B4D"/>
    <w:rsid w:val="00940C01"/>
    <w:rsid w:val="009412E6"/>
    <w:rsid w:val="0094169D"/>
    <w:rsid w:val="00941B48"/>
    <w:rsid w:val="00941BB1"/>
    <w:rsid w:val="00942D6E"/>
    <w:rsid w:val="009440AF"/>
    <w:rsid w:val="0094448E"/>
    <w:rsid w:val="009448BE"/>
    <w:rsid w:val="00944DC9"/>
    <w:rsid w:val="00945491"/>
    <w:rsid w:val="009462CE"/>
    <w:rsid w:val="009468CF"/>
    <w:rsid w:val="00946CE6"/>
    <w:rsid w:val="00946DD0"/>
    <w:rsid w:val="009471F1"/>
    <w:rsid w:val="009475BF"/>
    <w:rsid w:val="009478B0"/>
    <w:rsid w:val="00947DBC"/>
    <w:rsid w:val="00950561"/>
    <w:rsid w:val="009507D9"/>
    <w:rsid w:val="00951132"/>
    <w:rsid w:val="00952A5F"/>
    <w:rsid w:val="00954F1A"/>
    <w:rsid w:val="00955417"/>
    <w:rsid w:val="00957648"/>
    <w:rsid w:val="00961552"/>
    <w:rsid w:val="00961B9B"/>
    <w:rsid w:val="00962C50"/>
    <w:rsid w:val="00962F4D"/>
    <w:rsid w:val="00965774"/>
    <w:rsid w:val="009662BE"/>
    <w:rsid w:val="009663FD"/>
    <w:rsid w:val="00967599"/>
    <w:rsid w:val="00967847"/>
    <w:rsid w:val="00971812"/>
    <w:rsid w:val="00972148"/>
    <w:rsid w:val="0097239B"/>
    <w:rsid w:val="0097274F"/>
    <w:rsid w:val="00973049"/>
    <w:rsid w:val="009730CD"/>
    <w:rsid w:val="00973350"/>
    <w:rsid w:val="009740F4"/>
    <w:rsid w:val="009744A4"/>
    <w:rsid w:val="00974CEB"/>
    <w:rsid w:val="00974F32"/>
    <w:rsid w:val="009753A2"/>
    <w:rsid w:val="00975412"/>
    <w:rsid w:val="00975C44"/>
    <w:rsid w:val="00977576"/>
    <w:rsid w:val="009800AD"/>
    <w:rsid w:val="009824B0"/>
    <w:rsid w:val="0098273B"/>
    <w:rsid w:val="009830C2"/>
    <w:rsid w:val="0098340F"/>
    <w:rsid w:val="009837A0"/>
    <w:rsid w:val="00983E90"/>
    <w:rsid w:val="0098473D"/>
    <w:rsid w:val="00984C6C"/>
    <w:rsid w:val="00985712"/>
    <w:rsid w:val="00985F29"/>
    <w:rsid w:val="00986395"/>
    <w:rsid w:val="00986CCF"/>
    <w:rsid w:val="00986ED3"/>
    <w:rsid w:val="009871F6"/>
    <w:rsid w:val="0098797C"/>
    <w:rsid w:val="0099045C"/>
    <w:rsid w:val="00991F4D"/>
    <w:rsid w:val="0099301C"/>
    <w:rsid w:val="009938CC"/>
    <w:rsid w:val="00994D23"/>
    <w:rsid w:val="00995F42"/>
    <w:rsid w:val="009974A9"/>
    <w:rsid w:val="009975E6"/>
    <w:rsid w:val="00997D8E"/>
    <w:rsid w:val="009A2E7C"/>
    <w:rsid w:val="009A4C8B"/>
    <w:rsid w:val="009A5353"/>
    <w:rsid w:val="009A5CFD"/>
    <w:rsid w:val="009B0F71"/>
    <w:rsid w:val="009B1629"/>
    <w:rsid w:val="009B2076"/>
    <w:rsid w:val="009B20F6"/>
    <w:rsid w:val="009B2F08"/>
    <w:rsid w:val="009B31E6"/>
    <w:rsid w:val="009B373F"/>
    <w:rsid w:val="009B39D1"/>
    <w:rsid w:val="009B4123"/>
    <w:rsid w:val="009B5F36"/>
    <w:rsid w:val="009B6A41"/>
    <w:rsid w:val="009B6CC0"/>
    <w:rsid w:val="009B7335"/>
    <w:rsid w:val="009C0B02"/>
    <w:rsid w:val="009C10DB"/>
    <w:rsid w:val="009C11D3"/>
    <w:rsid w:val="009C29A9"/>
    <w:rsid w:val="009C37EE"/>
    <w:rsid w:val="009C4561"/>
    <w:rsid w:val="009C48BD"/>
    <w:rsid w:val="009C4D74"/>
    <w:rsid w:val="009C5771"/>
    <w:rsid w:val="009C59F4"/>
    <w:rsid w:val="009C61BA"/>
    <w:rsid w:val="009C632F"/>
    <w:rsid w:val="009C6455"/>
    <w:rsid w:val="009C6BD8"/>
    <w:rsid w:val="009C7DFA"/>
    <w:rsid w:val="009D1DD8"/>
    <w:rsid w:val="009D216A"/>
    <w:rsid w:val="009D2558"/>
    <w:rsid w:val="009D2BFE"/>
    <w:rsid w:val="009D3CF7"/>
    <w:rsid w:val="009D51BE"/>
    <w:rsid w:val="009D5AC8"/>
    <w:rsid w:val="009D5AC9"/>
    <w:rsid w:val="009D652E"/>
    <w:rsid w:val="009E0397"/>
    <w:rsid w:val="009E0A44"/>
    <w:rsid w:val="009E1BDB"/>
    <w:rsid w:val="009E2380"/>
    <w:rsid w:val="009E26BA"/>
    <w:rsid w:val="009E2B9D"/>
    <w:rsid w:val="009E3AF1"/>
    <w:rsid w:val="009E4B7B"/>
    <w:rsid w:val="009E5800"/>
    <w:rsid w:val="009E5AFD"/>
    <w:rsid w:val="009E5FF3"/>
    <w:rsid w:val="009E65F0"/>
    <w:rsid w:val="009E7626"/>
    <w:rsid w:val="009E764F"/>
    <w:rsid w:val="009E76F3"/>
    <w:rsid w:val="009E7D7B"/>
    <w:rsid w:val="009F11DC"/>
    <w:rsid w:val="009F1D12"/>
    <w:rsid w:val="009F263D"/>
    <w:rsid w:val="009F56DE"/>
    <w:rsid w:val="009F624D"/>
    <w:rsid w:val="009F7375"/>
    <w:rsid w:val="009F7B8A"/>
    <w:rsid w:val="00A00514"/>
    <w:rsid w:val="00A01DCC"/>
    <w:rsid w:val="00A027C2"/>
    <w:rsid w:val="00A03F08"/>
    <w:rsid w:val="00A045CC"/>
    <w:rsid w:val="00A05493"/>
    <w:rsid w:val="00A05BA4"/>
    <w:rsid w:val="00A05F85"/>
    <w:rsid w:val="00A076A3"/>
    <w:rsid w:val="00A1012F"/>
    <w:rsid w:val="00A1107C"/>
    <w:rsid w:val="00A1497F"/>
    <w:rsid w:val="00A15307"/>
    <w:rsid w:val="00A178F3"/>
    <w:rsid w:val="00A200B4"/>
    <w:rsid w:val="00A207CA"/>
    <w:rsid w:val="00A21110"/>
    <w:rsid w:val="00A2372C"/>
    <w:rsid w:val="00A24673"/>
    <w:rsid w:val="00A24BFC"/>
    <w:rsid w:val="00A24FB6"/>
    <w:rsid w:val="00A256F2"/>
    <w:rsid w:val="00A26667"/>
    <w:rsid w:val="00A2729C"/>
    <w:rsid w:val="00A275F9"/>
    <w:rsid w:val="00A30A2D"/>
    <w:rsid w:val="00A326E8"/>
    <w:rsid w:val="00A33794"/>
    <w:rsid w:val="00A33FAF"/>
    <w:rsid w:val="00A351B3"/>
    <w:rsid w:val="00A40902"/>
    <w:rsid w:val="00A43C1A"/>
    <w:rsid w:val="00A45A36"/>
    <w:rsid w:val="00A46560"/>
    <w:rsid w:val="00A50A15"/>
    <w:rsid w:val="00A51F21"/>
    <w:rsid w:val="00A53B87"/>
    <w:rsid w:val="00A540F3"/>
    <w:rsid w:val="00A55233"/>
    <w:rsid w:val="00A553AB"/>
    <w:rsid w:val="00A574F2"/>
    <w:rsid w:val="00A61A78"/>
    <w:rsid w:val="00A62076"/>
    <w:rsid w:val="00A63170"/>
    <w:rsid w:val="00A634BA"/>
    <w:rsid w:val="00A6417A"/>
    <w:rsid w:val="00A64467"/>
    <w:rsid w:val="00A64526"/>
    <w:rsid w:val="00A65F71"/>
    <w:rsid w:val="00A668A6"/>
    <w:rsid w:val="00A67001"/>
    <w:rsid w:val="00A6782C"/>
    <w:rsid w:val="00A67F2A"/>
    <w:rsid w:val="00A71AF0"/>
    <w:rsid w:val="00A72BBA"/>
    <w:rsid w:val="00A73A46"/>
    <w:rsid w:val="00A758DB"/>
    <w:rsid w:val="00A77A66"/>
    <w:rsid w:val="00A802CE"/>
    <w:rsid w:val="00A81BDA"/>
    <w:rsid w:val="00A8452F"/>
    <w:rsid w:val="00A845BF"/>
    <w:rsid w:val="00A84AD1"/>
    <w:rsid w:val="00A854D7"/>
    <w:rsid w:val="00A864D6"/>
    <w:rsid w:val="00A8671E"/>
    <w:rsid w:val="00A87CDC"/>
    <w:rsid w:val="00A90F05"/>
    <w:rsid w:val="00A92390"/>
    <w:rsid w:val="00A93D04"/>
    <w:rsid w:val="00A944AB"/>
    <w:rsid w:val="00A9451C"/>
    <w:rsid w:val="00A94B30"/>
    <w:rsid w:val="00A94B6A"/>
    <w:rsid w:val="00A95CF3"/>
    <w:rsid w:val="00A978CF"/>
    <w:rsid w:val="00AA002D"/>
    <w:rsid w:val="00AA125E"/>
    <w:rsid w:val="00AA1A25"/>
    <w:rsid w:val="00AA1A9E"/>
    <w:rsid w:val="00AA3256"/>
    <w:rsid w:val="00AA4F23"/>
    <w:rsid w:val="00AA553E"/>
    <w:rsid w:val="00AA6B34"/>
    <w:rsid w:val="00AA739C"/>
    <w:rsid w:val="00AA73CA"/>
    <w:rsid w:val="00AA7749"/>
    <w:rsid w:val="00AB03C2"/>
    <w:rsid w:val="00AB1EBB"/>
    <w:rsid w:val="00AB20C5"/>
    <w:rsid w:val="00AB2CE0"/>
    <w:rsid w:val="00AB328D"/>
    <w:rsid w:val="00AB39FA"/>
    <w:rsid w:val="00AB3DB3"/>
    <w:rsid w:val="00AB5106"/>
    <w:rsid w:val="00AB5DAB"/>
    <w:rsid w:val="00AB7A48"/>
    <w:rsid w:val="00AB7AA2"/>
    <w:rsid w:val="00AB7E53"/>
    <w:rsid w:val="00AC03C1"/>
    <w:rsid w:val="00AC078A"/>
    <w:rsid w:val="00AC09A7"/>
    <w:rsid w:val="00AC1757"/>
    <w:rsid w:val="00AC1CBD"/>
    <w:rsid w:val="00AC201A"/>
    <w:rsid w:val="00AC5BDD"/>
    <w:rsid w:val="00AC72B9"/>
    <w:rsid w:val="00AC753B"/>
    <w:rsid w:val="00AD1C76"/>
    <w:rsid w:val="00AD225A"/>
    <w:rsid w:val="00AD2B7F"/>
    <w:rsid w:val="00AD3702"/>
    <w:rsid w:val="00AD3DE4"/>
    <w:rsid w:val="00AD643F"/>
    <w:rsid w:val="00AD7E14"/>
    <w:rsid w:val="00AE0AA9"/>
    <w:rsid w:val="00AE0DAE"/>
    <w:rsid w:val="00AE109C"/>
    <w:rsid w:val="00AE109F"/>
    <w:rsid w:val="00AE4716"/>
    <w:rsid w:val="00AE4F21"/>
    <w:rsid w:val="00AE7975"/>
    <w:rsid w:val="00AF0999"/>
    <w:rsid w:val="00AF0A01"/>
    <w:rsid w:val="00AF1419"/>
    <w:rsid w:val="00AF22EC"/>
    <w:rsid w:val="00AF2355"/>
    <w:rsid w:val="00AF2466"/>
    <w:rsid w:val="00AF35CF"/>
    <w:rsid w:val="00AF36B1"/>
    <w:rsid w:val="00AF3CBA"/>
    <w:rsid w:val="00AF6406"/>
    <w:rsid w:val="00AF6D82"/>
    <w:rsid w:val="00AF7121"/>
    <w:rsid w:val="00B005E2"/>
    <w:rsid w:val="00B009AC"/>
    <w:rsid w:val="00B01434"/>
    <w:rsid w:val="00B0267C"/>
    <w:rsid w:val="00B02BA3"/>
    <w:rsid w:val="00B056EC"/>
    <w:rsid w:val="00B07D81"/>
    <w:rsid w:val="00B1223A"/>
    <w:rsid w:val="00B1245D"/>
    <w:rsid w:val="00B1260B"/>
    <w:rsid w:val="00B135DA"/>
    <w:rsid w:val="00B137E7"/>
    <w:rsid w:val="00B1560F"/>
    <w:rsid w:val="00B16C08"/>
    <w:rsid w:val="00B16CB7"/>
    <w:rsid w:val="00B1732A"/>
    <w:rsid w:val="00B17A7C"/>
    <w:rsid w:val="00B21BAE"/>
    <w:rsid w:val="00B24269"/>
    <w:rsid w:val="00B251CC"/>
    <w:rsid w:val="00B2542D"/>
    <w:rsid w:val="00B25B5A"/>
    <w:rsid w:val="00B25CC3"/>
    <w:rsid w:val="00B26AFE"/>
    <w:rsid w:val="00B33255"/>
    <w:rsid w:val="00B3460C"/>
    <w:rsid w:val="00B36CB2"/>
    <w:rsid w:val="00B3722B"/>
    <w:rsid w:val="00B375FF"/>
    <w:rsid w:val="00B400C0"/>
    <w:rsid w:val="00B418C8"/>
    <w:rsid w:val="00B42B41"/>
    <w:rsid w:val="00B43149"/>
    <w:rsid w:val="00B43700"/>
    <w:rsid w:val="00B4567F"/>
    <w:rsid w:val="00B45871"/>
    <w:rsid w:val="00B52014"/>
    <w:rsid w:val="00B5236B"/>
    <w:rsid w:val="00B53335"/>
    <w:rsid w:val="00B53346"/>
    <w:rsid w:val="00B54A6E"/>
    <w:rsid w:val="00B568B6"/>
    <w:rsid w:val="00B60C34"/>
    <w:rsid w:val="00B61052"/>
    <w:rsid w:val="00B61511"/>
    <w:rsid w:val="00B6156B"/>
    <w:rsid w:val="00B61701"/>
    <w:rsid w:val="00B63F63"/>
    <w:rsid w:val="00B64A1F"/>
    <w:rsid w:val="00B66179"/>
    <w:rsid w:val="00B6706E"/>
    <w:rsid w:val="00B70646"/>
    <w:rsid w:val="00B716C0"/>
    <w:rsid w:val="00B740ED"/>
    <w:rsid w:val="00B74FDB"/>
    <w:rsid w:val="00B750CE"/>
    <w:rsid w:val="00B75B52"/>
    <w:rsid w:val="00B7634E"/>
    <w:rsid w:val="00B76478"/>
    <w:rsid w:val="00B77661"/>
    <w:rsid w:val="00B77FBB"/>
    <w:rsid w:val="00B80635"/>
    <w:rsid w:val="00B8271D"/>
    <w:rsid w:val="00B8355A"/>
    <w:rsid w:val="00B853EF"/>
    <w:rsid w:val="00B863F4"/>
    <w:rsid w:val="00B87386"/>
    <w:rsid w:val="00B90B06"/>
    <w:rsid w:val="00B90D09"/>
    <w:rsid w:val="00B95747"/>
    <w:rsid w:val="00B95AC8"/>
    <w:rsid w:val="00B970C0"/>
    <w:rsid w:val="00B97A48"/>
    <w:rsid w:val="00BA0550"/>
    <w:rsid w:val="00BA0AE2"/>
    <w:rsid w:val="00BA1188"/>
    <w:rsid w:val="00BA2ABE"/>
    <w:rsid w:val="00BA34E2"/>
    <w:rsid w:val="00BA3802"/>
    <w:rsid w:val="00BA41B8"/>
    <w:rsid w:val="00BA482C"/>
    <w:rsid w:val="00BA5277"/>
    <w:rsid w:val="00BA52BB"/>
    <w:rsid w:val="00BA5D65"/>
    <w:rsid w:val="00BA6532"/>
    <w:rsid w:val="00BB0791"/>
    <w:rsid w:val="00BB0799"/>
    <w:rsid w:val="00BB0AD1"/>
    <w:rsid w:val="00BB0FE5"/>
    <w:rsid w:val="00BB1E69"/>
    <w:rsid w:val="00BB29D7"/>
    <w:rsid w:val="00BB2FA9"/>
    <w:rsid w:val="00BB3147"/>
    <w:rsid w:val="00BB35F3"/>
    <w:rsid w:val="00BB37FB"/>
    <w:rsid w:val="00BB4459"/>
    <w:rsid w:val="00BB5A45"/>
    <w:rsid w:val="00BC088D"/>
    <w:rsid w:val="00BC3CE2"/>
    <w:rsid w:val="00BC5042"/>
    <w:rsid w:val="00BC5410"/>
    <w:rsid w:val="00BC5627"/>
    <w:rsid w:val="00BC7331"/>
    <w:rsid w:val="00BC7849"/>
    <w:rsid w:val="00BD2550"/>
    <w:rsid w:val="00BD25AD"/>
    <w:rsid w:val="00BD2D5D"/>
    <w:rsid w:val="00BD3495"/>
    <w:rsid w:val="00BD451F"/>
    <w:rsid w:val="00BD676A"/>
    <w:rsid w:val="00BD70A8"/>
    <w:rsid w:val="00BE1027"/>
    <w:rsid w:val="00BE1BCA"/>
    <w:rsid w:val="00BE1C3D"/>
    <w:rsid w:val="00BE2881"/>
    <w:rsid w:val="00BE2DF9"/>
    <w:rsid w:val="00BE34DE"/>
    <w:rsid w:val="00BE4C6A"/>
    <w:rsid w:val="00BE512C"/>
    <w:rsid w:val="00BE5F54"/>
    <w:rsid w:val="00BF0A62"/>
    <w:rsid w:val="00BF0BC8"/>
    <w:rsid w:val="00BF1485"/>
    <w:rsid w:val="00BF1D5F"/>
    <w:rsid w:val="00BF232F"/>
    <w:rsid w:val="00BF2811"/>
    <w:rsid w:val="00BF2953"/>
    <w:rsid w:val="00BF2E07"/>
    <w:rsid w:val="00BF37C4"/>
    <w:rsid w:val="00BF3AEE"/>
    <w:rsid w:val="00BF4CD3"/>
    <w:rsid w:val="00BF5F2A"/>
    <w:rsid w:val="00BF7003"/>
    <w:rsid w:val="00BF7B8D"/>
    <w:rsid w:val="00C02BD3"/>
    <w:rsid w:val="00C04473"/>
    <w:rsid w:val="00C0594A"/>
    <w:rsid w:val="00C06817"/>
    <w:rsid w:val="00C06920"/>
    <w:rsid w:val="00C07F8E"/>
    <w:rsid w:val="00C10480"/>
    <w:rsid w:val="00C10BF5"/>
    <w:rsid w:val="00C10C38"/>
    <w:rsid w:val="00C12E68"/>
    <w:rsid w:val="00C14E5D"/>
    <w:rsid w:val="00C1576A"/>
    <w:rsid w:val="00C170E4"/>
    <w:rsid w:val="00C17676"/>
    <w:rsid w:val="00C20FCD"/>
    <w:rsid w:val="00C23368"/>
    <w:rsid w:val="00C23C28"/>
    <w:rsid w:val="00C241E9"/>
    <w:rsid w:val="00C257F3"/>
    <w:rsid w:val="00C262F3"/>
    <w:rsid w:val="00C265EF"/>
    <w:rsid w:val="00C270D8"/>
    <w:rsid w:val="00C27343"/>
    <w:rsid w:val="00C30B22"/>
    <w:rsid w:val="00C31194"/>
    <w:rsid w:val="00C317F5"/>
    <w:rsid w:val="00C318B5"/>
    <w:rsid w:val="00C34948"/>
    <w:rsid w:val="00C34E2A"/>
    <w:rsid w:val="00C36D65"/>
    <w:rsid w:val="00C371A8"/>
    <w:rsid w:val="00C403B0"/>
    <w:rsid w:val="00C4391C"/>
    <w:rsid w:val="00C44540"/>
    <w:rsid w:val="00C46277"/>
    <w:rsid w:val="00C47F95"/>
    <w:rsid w:val="00C521F2"/>
    <w:rsid w:val="00C52EEA"/>
    <w:rsid w:val="00C53398"/>
    <w:rsid w:val="00C533D9"/>
    <w:rsid w:val="00C53A02"/>
    <w:rsid w:val="00C544D5"/>
    <w:rsid w:val="00C54533"/>
    <w:rsid w:val="00C56228"/>
    <w:rsid w:val="00C56C7E"/>
    <w:rsid w:val="00C57586"/>
    <w:rsid w:val="00C5768C"/>
    <w:rsid w:val="00C579D1"/>
    <w:rsid w:val="00C57B29"/>
    <w:rsid w:val="00C57B60"/>
    <w:rsid w:val="00C64229"/>
    <w:rsid w:val="00C64AEA"/>
    <w:rsid w:val="00C64CAF"/>
    <w:rsid w:val="00C66FCA"/>
    <w:rsid w:val="00C6732D"/>
    <w:rsid w:val="00C6756C"/>
    <w:rsid w:val="00C7193B"/>
    <w:rsid w:val="00C72C9D"/>
    <w:rsid w:val="00C7322D"/>
    <w:rsid w:val="00C74198"/>
    <w:rsid w:val="00C74AEF"/>
    <w:rsid w:val="00C75A91"/>
    <w:rsid w:val="00C76F0F"/>
    <w:rsid w:val="00C7721D"/>
    <w:rsid w:val="00C779B0"/>
    <w:rsid w:val="00C80D86"/>
    <w:rsid w:val="00C82A64"/>
    <w:rsid w:val="00C82B3E"/>
    <w:rsid w:val="00C82C98"/>
    <w:rsid w:val="00C82E0F"/>
    <w:rsid w:val="00C82E3A"/>
    <w:rsid w:val="00C8301D"/>
    <w:rsid w:val="00C830F0"/>
    <w:rsid w:val="00C8467D"/>
    <w:rsid w:val="00C85CAD"/>
    <w:rsid w:val="00C860A8"/>
    <w:rsid w:val="00C86E2C"/>
    <w:rsid w:val="00C9041D"/>
    <w:rsid w:val="00C90B9A"/>
    <w:rsid w:val="00C91D38"/>
    <w:rsid w:val="00C934DA"/>
    <w:rsid w:val="00C94CB9"/>
    <w:rsid w:val="00CA036E"/>
    <w:rsid w:val="00CA084A"/>
    <w:rsid w:val="00CA0F51"/>
    <w:rsid w:val="00CA1738"/>
    <w:rsid w:val="00CA220F"/>
    <w:rsid w:val="00CA2C94"/>
    <w:rsid w:val="00CA387F"/>
    <w:rsid w:val="00CA3D5A"/>
    <w:rsid w:val="00CA6418"/>
    <w:rsid w:val="00CA73D2"/>
    <w:rsid w:val="00CB002B"/>
    <w:rsid w:val="00CB19BC"/>
    <w:rsid w:val="00CB1AE9"/>
    <w:rsid w:val="00CB1B94"/>
    <w:rsid w:val="00CB3601"/>
    <w:rsid w:val="00CB46C8"/>
    <w:rsid w:val="00CB6BA1"/>
    <w:rsid w:val="00CB7716"/>
    <w:rsid w:val="00CC274C"/>
    <w:rsid w:val="00CC3120"/>
    <w:rsid w:val="00CC3B9F"/>
    <w:rsid w:val="00CC49DA"/>
    <w:rsid w:val="00CD0732"/>
    <w:rsid w:val="00CD14D0"/>
    <w:rsid w:val="00CD2510"/>
    <w:rsid w:val="00CD3D1A"/>
    <w:rsid w:val="00CD46A0"/>
    <w:rsid w:val="00CD5EBC"/>
    <w:rsid w:val="00CD6889"/>
    <w:rsid w:val="00CD7BE7"/>
    <w:rsid w:val="00CE2C5C"/>
    <w:rsid w:val="00CE4BE6"/>
    <w:rsid w:val="00CE5564"/>
    <w:rsid w:val="00CE5835"/>
    <w:rsid w:val="00CE58E2"/>
    <w:rsid w:val="00CE7F8D"/>
    <w:rsid w:val="00CF41D8"/>
    <w:rsid w:val="00CF5B69"/>
    <w:rsid w:val="00CF69F3"/>
    <w:rsid w:val="00CF7045"/>
    <w:rsid w:val="00CF796E"/>
    <w:rsid w:val="00D002B6"/>
    <w:rsid w:val="00D019B4"/>
    <w:rsid w:val="00D025AE"/>
    <w:rsid w:val="00D06150"/>
    <w:rsid w:val="00D0747F"/>
    <w:rsid w:val="00D075C3"/>
    <w:rsid w:val="00D101E5"/>
    <w:rsid w:val="00D104E8"/>
    <w:rsid w:val="00D10981"/>
    <w:rsid w:val="00D127B6"/>
    <w:rsid w:val="00D1294C"/>
    <w:rsid w:val="00D133F6"/>
    <w:rsid w:val="00D15B0A"/>
    <w:rsid w:val="00D16C50"/>
    <w:rsid w:val="00D1761E"/>
    <w:rsid w:val="00D178F0"/>
    <w:rsid w:val="00D21622"/>
    <w:rsid w:val="00D22C5F"/>
    <w:rsid w:val="00D22FDB"/>
    <w:rsid w:val="00D23020"/>
    <w:rsid w:val="00D2388F"/>
    <w:rsid w:val="00D23F3C"/>
    <w:rsid w:val="00D250F2"/>
    <w:rsid w:val="00D25111"/>
    <w:rsid w:val="00D2579F"/>
    <w:rsid w:val="00D25D4F"/>
    <w:rsid w:val="00D264A1"/>
    <w:rsid w:val="00D30047"/>
    <w:rsid w:val="00D300C0"/>
    <w:rsid w:val="00D3215D"/>
    <w:rsid w:val="00D336F3"/>
    <w:rsid w:val="00D34890"/>
    <w:rsid w:val="00D34B8F"/>
    <w:rsid w:val="00D353AD"/>
    <w:rsid w:val="00D35DEE"/>
    <w:rsid w:val="00D364D2"/>
    <w:rsid w:val="00D36C30"/>
    <w:rsid w:val="00D40015"/>
    <w:rsid w:val="00D4085E"/>
    <w:rsid w:val="00D40DE6"/>
    <w:rsid w:val="00D418BE"/>
    <w:rsid w:val="00D41B9C"/>
    <w:rsid w:val="00D4294D"/>
    <w:rsid w:val="00D470A1"/>
    <w:rsid w:val="00D47958"/>
    <w:rsid w:val="00D515BF"/>
    <w:rsid w:val="00D53173"/>
    <w:rsid w:val="00D53892"/>
    <w:rsid w:val="00D55483"/>
    <w:rsid w:val="00D562E6"/>
    <w:rsid w:val="00D56851"/>
    <w:rsid w:val="00D569C7"/>
    <w:rsid w:val="00D56DC7"/>
    <w:rsid w:val="00D57068"/>
    <w:rsid w:val="00D57CBA"/>
    <w:rsid w:val="00D57FF2"/>
    <w:rsid w:val="00D6013D"/>
    <w:rsid w:val="00D60CAC"/>
    <w:rsid w:val="00D61D8D"/>
    <w:rsid w:val="00D63C4C"/>
    <w:rsid w:val="00D63CD9"/>
    <w:rsid w:val="00D63E2C"/>
    <w:rsid w:val="00D640F7"/>
    <w:rsid w:val="00D646E9"/>
    <w:rsid w:val="00D66B54"/>
    <w:rsid w:val="00D67098"/>
    <w:rsid w:val="00D6786C"/>
    <w:rsid w:val="00D67F03"/>
    <w:rsid w:val="00D71C02"/>
    <w:rsid w:val="00D71EA0"/>
    <w:rsid w:val="00D71F2D"/>
    <w:rsid w:val="00D71F67"/>
    <w:rsid w:val="00D72532"/>
    <w:rsid w:val="00D72C5B"/>
    <w:rsid w:val="00D72D38"/>
    <w:rsid w:val="00D732C4"/>
    <w:rsid w:val="00D75413"/>
    <w:rsid w:val="00D758A7"/>
    <w:rsid w:val="00D75F23"/>
    <w:rsid w:val="00D76AEE"/>
    <w:rsid w:val="00D8090D"/>
    <w:rsid w:val="00D820A7"/>
    <w:rsid w:val="00D821CC"/>
    <w:rsid w:val="00D83C50"/>
    <w:rsid w:val="00D84215"/>
    <w:rsid w:val="00D866B1"/>
    <w:rsid w:val="00D87425"/>
    <w:rsid w:val="00D912C4"/>
    <w:rsid w:val="00D91383"/>
    <w:rsid w:val="00D92538"/>
    <w:rsid w:val="00D92901"/>
    <w:rsid w:val="00D96D7B"/>
    <w:rsid w:val="00DA0770"/>
    <w:rsid w:val="00DA0F56"/>
    <w:rsid w:val="00DA2886"/>
    <w:rsid w:val="00DA2C3C"/>
    <w:rsid w:val="00DA328F"/>
    <w:rsid w:val="00DA5278"/>
    <w:rsid w:val="00DA6F5E"/>
    <w:rsid w:val="00DB0BE3"/>
    <w:rsid w:val="00DB0BFD"/>
    <w:rsid w:val="00DB1D19"/>
    <w:rsid w:val="00DB25A3"/>
    <w:rsid w:val="00DB387C"/>
    <w:rsid w:val="00DB4AF8"/>
    <w:rsid w:val="00DB623F"/>
    <w:rsid w:val="00DB7CC5"/>
    <w:rsid w:val="00DB7DD9"/>
    <w:rsid w:val="00DC1DD9"/>
    <w:rsid w:val="00DC2146"/>
    <w:rsid w:val="00DC2FE5"/>
    <w:rsid w:val="00DC5907"/>
    <w:rsid w:val="00DC6123"/>
    <w:rsid w:val="00DC6BC2"/>
    <w:rsid w:val="00DC78AE"/>
    <w:rsid w:val="00DD437C"/>
    <w:rsid w:val="00DD464E"/>
    <w:rsid w:val="00DD479A"/>
    <w:rsid w:val="00DD47E8"/>
    <w:rsid w:val="00DD4C9C"/>
    <w:rsid w:val="00DD4ED5"/>
    <w:rsid w:val="00DD76BA"/>
    <w:rsid w:val="00DE050B"/>
    <w:rsid w:val="00DE1449"/>
    <w:rsid w:val="00DE17E9"/>
    <w:rsid w:val="00DE2586"/>
    <w:rsid w:val="00DE31E1"/>
    <w:rsid w:val="00DE3724"/>
    <w:rsid w:val="00DE3FA4"/>
    <w:rsid w:val="00DE4871"/>
    <w:rsid w:val="00DE7204"/>
    <w:rsid w:val="00DE7E78"/>
    <w:rsid w:val="00DF11E2"/>
    <w:rsid w:val="00DF19AA"/>
    <w:rsid w:val="00DF414C"/>
    <w:rsid w:val="00DF5D18"/>
    <w:rsid w:val="00DF75AB"/>
    <w:rsid w:val="00DF762E"/>
    <w:rsid w:val="00DF76E5"/>
    <w:rsid w:val="00E00B09"/>
    <w:rsid w:val="00E00FD6"/>
    <w:rsid w:val="00E01ADB"/>
    <w:rsid w:val="00E039A5"/>
    <w:rsid w:val="00E03A75"/>
    <w:rsid w:val="00E04EF8"/>
    <w:rsid w:val="00E068DE"/>
    <w:rsid w:val="00E06917"/>
    <w:rsid w:val="00E1002B"/>
    <w:rsid w:val="00E11414"/>
    <w:rsid w:val="00E116E2"/>
    <w:rsid w:val="00E12A0A"/>
    <w:rsid w:val="00E13091"/>
    <w:rsid w:val="00E13474"/>
    <w:rsid w:val="00E14338"/>
    <w:rsid w:val="00E1487A"/>
    <w:rsid w:val="00E15ACB"/>
    <w:rsid w:val="00E17142"/>
    <w:rsid w:val="00E17AFA"/>
    <w:rsid w:val="00E203B0"/>
    <w:rsid w:val="00E22753"/>
    <w:rsid w:val="00E228C9"/>
    <w:rsid w:val="00E24F82"/>
    <w:rsid w:val="00E25A29"/>
    <w:rsid w:val="00E27C2B"/>
    <w:rsid w:val="00E30A96"/>
    <w:rsid w:val="00E30D69"/>
    <w:rsid w:val="00E31995"/>
    <w:rsid w:val="00E3263A"/>
    <w:rsid w:val="00E32716"/>
    <w:rsid w:val="00E32B07"/>
    <w:rsid w:val="00E34044"/>
    <w:rsid w:val="00E36C8A"/>
    <w:rsid w:val="00E37DCB"/>
    <w:rsid w:val="00E40DE1"/>
    <w:rsid w:val="00E414DF"/>
    <w:rsid w:val="00E430A4"/>
    <w:rsid w:val="00E43579"/>
    <w:rsid w:val="00E453B2"/>
    <w:rsid w:val="00E455CE"/>
    <w:rsid w:val="00E45F23"/>
    <w:rsid w:val="00E45F36"/>
    <w:rsid w:val="00E46B32"/>
    <w:rsid w:val="00E46EC7"/>
    <w:rsid w:val="00E4772C"/>
    <w:rsid w:val="00E5041A"/>
    <w:rsid w:val="00E50AEF"/>
    <w:rsid w:val="00E52C43"/>
    <w:rsid w:val="00E53163"/>
    <w:rsid w:val="00E54AC0"/>
    <w:rsid w:val="00E55444"/>
    <w:rsid w:val="00E55B0C"/>
    <w:rsid w:val="00E56FA8"/>
    <w:rsid w:val="00E61670"/>
    <w:rsid w:val="00E62A14"/>
    <w:rsid w:val="00E62C32"/>
    <w:rsid w:val="00E634E5"/>
    <w:rsid w:val="00E6352B"/>
    <w:rsid w:val="00E64622"/>
    <w:rsid w:val="00E65039"/>
    <w:rsid w:val="00E66BEC"/>
    <w:rsid w:val="00E66CF0"/>
    <w:rsid w:val="00E678BD"/>
    <w:rsid w:val="00E679A1"/>
    <w:rsid w:val="00E7291C"/>
    <w:rsid w:val="00E72CBC"/>
    <w:rsid w:val="00E73E21"/>
    <w:rsid w:val="00E741F3"/>
    <w:rsid w:val="00E7447D"/>
    <w:rsid w:val="00E744F2"/>
    <w:rsid w:val="00E76560"/>
    <w:rsid w:val="00E77C2D"/>
    <w:rsid w:val="00E77F82"/>
    <w:rsid w:val="00E80160"/>
    <w:rsid w:val="00E81EEC"/>
    <w:rsid w:val="00E831C2"/>
    <w:rsid w:val="00E839F5"/>
    <w:rsid w:val="00E85FE0"/>
    <w:rsid w:val="00E869F8"/>
    <w:rsid w:val="00E919BD"/>
    <w:rsid w:val="00E929C9"/>
    <w:rsid w:val="00E92A27"/>
    <w:rsid w:val="00E93E30"/>
    <w:rsid w:val="00E952A8"/>
    <w:rsid w:val="00E954EE"/>
    <w:rsid w:val="00E9584E"/>
    <w:rsid w:val="00E959A6"/>
    <w:rsid w:val="00E95D39"/>
    <w:rsid w:val="00E96399"/>
    <w:rsid w:val="00E97298"/>
    <w:rsid w:val="00E97D1C"/>
    <w:rsid w:val="00E97E26"/>
    <w:rsid w:val="00EA09A6"/>
    <w:rsid w:val="00EA0A10"/>
    <w:rsid w:val="00EA2734"/>
    <w:rsid w:val="00EA3F14"/>
    <w:rsid w:val="00EA4AA4"/>
    <w:rsid w:val="00EA50CF"/>
    <w:rsid w:val="00EA524F"/>
    <w:rsid w:val="00EA5350"/>
    <w:rsid w:val="00EA75AF"/>
    <w:rsid w:val="00EB1267"/>
    <w:rsid w:val="00EB23FC"/>
    <w:rsid w:val="00EB5019"/>
    <w:rsid w:val="00EB5F9C"/>
    <w:rsid w:val="00EB6393"/>
    <w:rsid w:val="00EB67B5"/>
    <w:rsid w:val="00EB73D8"/>
    <w:rsid w:val="00EC017E"/>
    <w:rsid w:val="00EC09A5"/>
    <w:rsid w:val="00EC0E9C"/>
    <w:rsid w:val="00EC2F76"/>
    <w:rsid w:val="00EC37BD"/>
    <w:rsid w:val="00EC4206"/>
    <w:rsid w:val="00EC45F6"/>
    <w:rsid w:val="00EC568A"/>
    <w:rsid w:val="00EC5F1E"/>
    <w:rsid w:val="00EC6E6D"/>
    <w:rsid w:val="00ED0688"/>
    <w:rsid w:val="00ED282A"/>
    <w:rsid w:val="00ED3194"/>
    <w:rsid w:val="00ED3B1C"/>
    <w:rsid w:val="00ED4FA9"/>
    <w:rsid w:val="00ED642A"/>
    <w:rsid w:val="00ED66C5"/>
    <w:rsid w:val="00ED7454"/>
    <w:rsid w:val="00EE07CC"/>
    <w:rsid w:val="00EE0A75"/>
    <w:rsid w:val="00EE0CB0"/>
    <w:rsid w:val="00EE3E84"/>
    <w:rsid w:val="00EE4657"/>
    <w:rsid w:val="00EE5CEA"/>
    <w:rsid w:val="00EE7BDF"/>
    <w:rsid w:val="00EF1740"/>
    <w:rsid w:val="00EF2F56"/>
    <w:rsid w:val="00EF32FC"/>
    <w:rsid w:val="00EF4638"/>
    <w:rsid w:val="00EF49BB"/>
    <w:rsid w:val="00EF529A"/>
    <w:rsid w:val="00EF53E0"/>
    <w:rsid w:val="00EF72FC"/>
    <w:rsid w:val="00F0182C"/>
    <w:rsid w:val="00F026AD"/>
    <w:rsid w:val="00F0305B"/>
    <w:rsid w:val="00F035B9"/>
    <w:rsid w:val="00F049FC"/>
    <w:rsid w:val="00F05846"/>
    <w:rsid w:val="00F0614A"/>
    <w:rsid w:val="00F06663"/>
    <w:rsid w:val="00F10847"/>
    <w:rsid w:val="00F13B9B"/>
    <w:rsid w:val="00F14089"/>
    <w:rsid w:val="00F146B3"/>
    <w:rsid w:val="00F14900"/>
    <w:rsid w:val="00F153A9"/>
    <w:rsid w:val="00F1549F"/>
    <w:rsid w:val="00F1610F"/>
    <w:rsid w:val="00F165A1"/>
    <w:rsid w:val="00F1733C"/>
    <w:rsid w:val="00F228A1"/>
    <w:rsid w:val="00F230E3"/>
    <w:rsid w:val="00F2499D"/>
    <w:rsid w:val="00F24C08"/>
    <w:rsid w:val="00F270BB"/>
    <w:rsid w:val="00F271E8"/>
    <w:rsid w:val="00F2720D"/>
    <w:rsid w:val="00F275CC"/>
    <w:rsid w:val="00F3035A"/>
    <w:rsid w:val="00F30793"/>
    <w:rsid w:val="00F30C0A"/>
    <w:rsid w:val="00F32ADD"/>
    <w:rsid w:val="00F343EA"/>
    <w:rsid w:val="00F3560B"/>
    <w:rsid w:val="00F37206"/>
    <w:rsid w:val="00F37316"/>
    <w:rsid w:val="00F37B3D"/>
    <w:rsid w:val="00F4085D"/>
    <w:rsid w:val="00F41A5D"/>
    <w:rsid w:val="00F42554"/>
    <w:rsid w:val="00F4290B"/>
    <w:rsid w:val="00F42BB6"/>
    <w:rsid w:val="00F455B9"/>
    <w:rsid w:val="00F47493"/>
    <w:rsid w:val="00F5079B"/>
    <w:rsid w:val="00F508C3"/>
    <w:rsid w:val="00F5104A"/>
    <w:rsid w:val="00F5146D"/>
    <w:rsid w:val="00F52B93"/>
    <w:rsid w:val="00F53C6A"/>
    <w:rsid w:val="00F54024"/>
    <w:rsid w:val="00F54733"/>
    <w:rsid w:val="00F573CE"/>
    <w:rsid w:val="00F57F8B"/>
    <w:rsid w:val="00F602C3"/>
    <w:rsid w:val="00F613BD"/>
    <w:rsid w:val="00F6185A"/>
    <w:rsid w:val="00F61B84"/>
    <w:rsid w:val="00F638FB"/>
    <w:rsid w:val="00F63F91"/>
    <w:rsid w:val="00F64142"/>
    <w:rsid w:val="00F645C8"/>
    <w:rsid w:val="00F64A59"/>
    <w:rsid w:val="00F64F58"/>
    <w:rsid w:val="00F652E1"/>
    <w:rsid w:val="00F65328"/>
    <w:rsid w:val="00F71153"/>
    <w:rsid w:val="00F71892"/>
    <w:rsid w:val="00F7374A"/>
    <w:rsid w:val="00F75268"/>
    <w:rsid w:val="00F77B0C"/>
    <w:rsid w:val="00F800CE"/>
    <w:rsid w:val="00F80633"/>
    <w:rsid w:val="00F809B4"/>
    <w:rsid w:val="00F83D2C"/>
    <w:rsid w:val="00F858FC"/>
    <w:rsid w:val="00F85A63"/>
    <w:rsid w:val="00F85E08"/>
    <w:rsid w:val="00F86742"/>
    <w:rsid w:val="00F86C5B"/>
    <w:rsid w:val="00F90C15"/>
    <w:rsid w:val="00F90C5D"/>
    <w:rsid w:val="00F92446"/>
    <w:rsid w:val="00F92526"/>
    <w:rsid w:val="00F93CEC"/>
    <w:rsid w:val="00F94F58"/>
    <w:rsid w:val="00F95526"/>
    <w:rsid w:val="00F9670D"/>
    <w:rsid w:val="00F97C2A"/>
    <w:rsid w:val="00FA03DC"/>
    <w:rsid w:val="00FA0572"/>
    <w:rsid w:val="00FA35AE"/>
    <w:rsid w:val="00FA4C18"/>
    <w:rsid w:val="00FA68E9"/>
    <w:rsid w:val="00FA7F44"/>
    <w:rsid w:val="00FB1219"/>
    <w:rsid w:val="00FB1309"/>
    <w:rsid w:val="00FB153E"/>
    <w:rsid w:val="00FB32D2"/>
    <w:rsid w:val="00FB3785"/>
    <w:rsid w:val="00FB3BD5"/>
    <w:rsid w:val="00FB5871"/>
    <w:rsid w:val="00FB5ACA"/>
    <w:rsid w:val="00FB6AAE"/>
    <w:rsid w:val="00FB6D30"/>
    <w:rsid w:val="00FB721C"/>
    <w:rsid w:val="00FB799C"/>
    <w:rsid w:val="00FB7DD0"/>
    <w:rsid w:val="00FC0856"/>
    <w:rsid w:val="00FC21B7"/>
    <w:rsid w:val="00FC2741"/>
    <w:rsid w:val="00FC2CCB"/>
    <w:rsid w:val="00FC3162"/>
    <w:rsid w:val="00FC439F"/>
    <w:rsid w:val="00FC6382"/>
    <w:rsid w:val="00FD12FA"/>
    <w:rsid w:val="00FD2260"/>
    <w:rsid w:val="00FD3657"/>
    <w:rsid w:val="00FD5811"/>
    <w:rsid w:val="00FD69F7"/>
    <w:rsid w:val="00FD6A36"/>
    <w:rsid w:val="00FD6CB3"/>
    <w:rsid w:val="00FE0052"/>
    <w:rsid w:val="00FE0FB4"/>
    <w:rsid w:val="00FE16C0"/>
    <w:rsid w:val="00FE36F6"/>
    <w:rsid w:val="00FE4540"/>
    <w:rsid w:val="00FE4712"/>
    <w:rsid w:val="00FE6E0B"/>
    <w:rsid w:val="00FE7A84"/>
    <w:rsid w:val="00FE7E9E"/>
    <w:rsid w:val="00FF0668"/>
    <w:rsid w:val="00FF0E19"/>
    <w:rsid w:val="00FF2D73"/>
    <w:rsid w:val="00FF2F42"/>
    <w:rsid w:val="00FF305C"/>
    <w:rsid w:val="00FF3559"/>
    <w:rsid w:val="00FF446D"/>
    <w:rsid w:val="00FF44E4"/>
    <w:rsid w:val="00FF5A9D"/>
    <w:rsid w:val="00FF6EC1"/>
    <w:rsid w:val="00FF70EF"/>
    <w:rsid w:val="00FF7DBF"/>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623D1"/>
  <w15:docId w15:val="{B71309E5-5A9C-4D5A-8C7F-AEEE5392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EE6"/>
  </w:style>
  <w:style w:type="paragraph" w:styleId="Heading2">
    <w:name w:val="heading 2"/>
    <w:basedOn w:val="Normal"/>
    <w:next w:val="Normal"/>
    <w:link w:val="Heading2Char"/>
    <w:uiPriority w:val="9"/>
    <w:unhideWhenUsed/>
    <w:qFormat/>
    <w:rsid w:val="009E0A4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602E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02E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47360"/>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547360"/>
    <w:rPr>
      <w:rFonts w:ascii="Times New Roman" w:hAnsi="Times New Roman" w:cs="Times New Roman"/>
      <w:sz w:val="18"/>
      <w:szCs w:val="18"/>
    </w:rPr>
  </w:style>
  <w:style w:type="character" w:styleId="FootnoteReference">
    <w:name w:val="footnote reference"/>
    <w:basedOn w:val="DefaultParagraphFont"/>
    <w:uiPriority w:val="99"/>
    <w:unhideWhenUsed/>
    <w:rsid w:val="00547360"/>
    <w:rPr>
      <w:vertAlign w:val="superscript"/>
    </w:rPr>
  </w:style>
  <w:style w:type="paragraph" w:styleId="ListParagraph">
    <w:name w:val="List Paragraph"/>
    <w:basedOn w:val="Normal"/>
    <w:uiPriority w:val="34"/>
    <w:qFormat/>
    <w:rsid w:val="00547360"/>
    <w:pPr>
      <w:ind w:left="720"/>
      <w:contextualSpacing/>
    </w:pPr>
  </w:style>
  <w:style w:type="paragraph" w:styleId="Header">
    <w:name w:val="header"/>
    <w:basedOn w:val="Normal"/>
    <w:link w:val="HeaderChar"/>
    <w:uiPriority w:val="99"/>
    <w:unhideWhenUsed/>
    <w:rsid w:val="00547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360"/>
  </w:style>
  <w:style w:type="paragraph" w:styleId="Footer">
    <w:name w:val="footer"/>
    <w:basedOn w:val="Normal"/>
    <w:link w:val="FooterChar"/>
    <w:uiPriority w:val="99"/>
    <w:unhideWhenUsed/>
    <w:rsid w:val="00547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360"/>
  </w:style>
  <w:style w:type="paragraph" w:styleId="FootnoteText">
    <w:name w:val="footnote text"/>
    <w:basedOn w:val="Normal"/>
    <w:link w:val="FootnoteTextChar"/>
    <w:uiPriority w:val="99"/>
    <w:unhideWhenUsed/>
    <w:rsid w:val="00547360"/>
    <w:pPr>
      <w:spacing w:after="0" w:line="240" w:lineRule="auto"/>
    </w:pPr>
    <w:rPr>
      <w:sz w:val="20"/>
      <w:szCs w:val="20"/>
    </w:rPr>
  </w:style>
  <w:style w:type="character" w:customStyle="1" w:styleId="FootnoteTextChar">
    <w:name w:val="Footnote Text Char"/>
    <w:basedOn w:val="DefaultParagraphFont"/>
    <w:link w:val="FootnoteText"/>
    <w:uiPriority w:val="99"/>
    <w:rsid w:val="00547360"/>
    <w:rPr>
      <w:sz w:val="20"/>
      <w:szCs w:val="20"/>
    </w:rPr>
  </w:style>
  <w:style w:type="paragraph" w:styleId="EndnoteText">
    <w:name w:val="endnote text"/>
    <w:basedOn w:val="Normal"/>
    <w:link w:val="EndnoteTextChar"/>
    <w:uiPriority w:val="99"/>
    <w:unhideWhenUsed/>
    <w:rsid w:val="00547360"/>
    <w:pPr>
      <w:spacing w:after="0" w:line="240" w:lineRule="auto"/>
    </w:pPr>
    <w:rPr>
      <w:sz w:val="20"/>
      <w:szCs w:val="20"/>
    </w:rPr>
  </w:style>
  <w:style w:type="character" w:customStyle="1" w:styleId="EndnoteTextChar">
    <w:name w:val="Endnote Text Char"/>
    <w:basedOn w:val="DefaultParagraphFont"/>
    <w:link w:val="EndnoteText"/>
    <w:uiPriority w:val="99"/>
    <w:rsid w:val="00547360"/>
    <w:rPr>
      <w:sz w:val="20"/>
      <w:szCs w:val="20"/>
    </w:rPr>
  </w:style>
  <w:style w:type="character" w:styleId="EndnoteReference">
    <w:name w:val="endnote reference"/>
    <w:basedOn w:val="DefaultParagraphFont"/>
    <w:uiPriority w:val="99"/>
    <w:unhideWhenUsed/>
    <w:rsid w:val="00547360"/>
    <w:rPr>
      <w:vertAlign w:val="superscript"/>
    </w:rPr>
  </w:style>
  <w:style w:type="character" w:styleId="PlaceholderText">
    <w:name w:val="Placeholder Text"/>
    <w:basedOn w:val="DefaultParagraphFont"/>
    <w:uiPriority w:val="99"/>
    <w:rsid w:val="00547360"/>
    <w:rPr>
      <w:color w:val="808080"/>
    </w:rPr>
  </w:style>
  <w:style w:type="table" w:styleId="TableGrid">
    <w:name w:val="Table Grid"/>
    <w:basedOn w:val="TableNormal"/>
    <w:uiPriority w:val="39"/>
    <w:rsid w:val="00547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547360"/>
    <w:rPr>
      <w:sz w:val="16"/>
      <w:szCs w:val="16"/>
    </w:rPr>
  </w:style>
  <w:style w:type="paragraph" w:styleId="CommentText">
    <w:name w:val="annotation text"/>
    <w:basedOn w:val="Normal"/>
    <w:link w:val="CommentTextChar"/>
    <w:unhideWhenUsed/>
    <w:rsid w:val="00547360"/>
    <w:pPr>
      <w:spacing w:line="240" w:lineRule="auto"/>
    </w:pPr>
    <w:rPr>
      <w:sz w:val="20"/>
      <w:szCs w:val="20"/>
    </w:rPr>
  </w:style>
  <w:style w:type="character" w:customStyle="1" w:styleId="CommentTextChar">
    <w:name w:val="Comment Text Char"/>
    <w:basedOn w:val="DefaultParagraphFont"/>
    <w:link w:val="CommentText"/>
    <w:rsid w:val="00547360"/>
    <w:rPr>
      <w:sz w:val="20"/>
      <w:szCs w:val="20"/>
    </w:rPr>
  </w:style>
  <w:style w:type="paragraph" w:styleId="CommentSubject">
    <w:name w:val="annotation subject"/>
    <w:basedOn w:val="CommentText"/>
    <w:next w:val="CommentText"/>
    <w:link w:val="CommentSubjectChar"/>
    <w:uiPriority w:val="99"/>
    <w:unhideWhenUsed/>
    <w:rsid w:val="00547360"/>
    <w:rPr>
      <w:b/>
      <w:bCs/>
    </w:rPr>
  </w:style>
  <w:style w:type="character" w:customStyle="1" w:styleId="CommentSubjectChar">
    <w:name w:val="Comment Subject Char"/>
    <w:basedOn w:val="CommentTextChar"/>
    <w:link w:val="CommentSubject"/>
    <w:uiPriority w:val="99"/>
    <w:rsid w:val="00547360"/>
    <w:rPr>
      <w:b/>
      <w:bCs/>
      <w:sz w:val="20"/>
      <w:szCs w:val="20"/>
    </w:rPr>
  </w:style>
  <w:style w:type="character" w:styleId="Hyperlink">
    <w:name w:val="Hyperlink"/>
    <w:basedOn w:val="DefaultParagraphFont"/>
    <w:uiPriority w:val="99"/>
    <w:unhideWhenUsed/>
    <w:rsid w:val="00547360"/>
    <w:rPr>
      <w:color w:val="0563C1" w:themeColor="hyperlink"/>
      <w:u w:val="single"/>
    </w:rPr>
  </w:style>
  <w:style w:type="character" w:styleId="FollowedHyperlink">
    <w:name w:val="FollowedHyperlink"/>
    <w:basedOn w:val="DefaultParagraphFont"/>
    <w:uiPriority w:val="99"/>
    <w:unhideWhenUsed/>
    <w:rsid w:val="00547360"/>
    <w:rPr>
      <w:color w:val="954F72" w:themeColor="followedHyperlink"/>
      <w:u w:val="single"/>
    </w:rPr>
  </w:style>
  <w:style w:type="character" w:customStyle="1" w:styleId="UnresolvedMention1">
    <w:name w:val="Unresolved Mention1"/>
    <w:basedOn w:val="DefaultParagraphFont"/>
    <w:uiPriority w:val="99"/>
    <w:unhideWhenUsed/>
    <w:rsid w:val="00547360"/>
    <w:rPr>
      <w:color w:val="605E5C"/>
      <w:shd w:val="clear" w:color="auto" w:fill="E1DFDD"/>
    </w:rPr>
  </w:style>
  <w:style w:type="character" w:customStyle="1" w:styleId="UnresolvedMention2">
    <w:name w:val="Unresolved Mention2"/>
    <w:basedOn w:val="DefaultParagraphFont"/>
    <w:uiPriority w:val="99"/>
    <w:unhideWhenUsed/>
    <w:rsid w:val="00565E37"/>
    <w:rPr>
      <w:color w:val="605E5C"/>
      <w:shd w:val="clear" w:color="auto" w:fill="E1DFDD"/>
    </w:rPr>
  </w:style>
  <w:style w:type="table" w:customStyle="1" w:styleId="TableGrid1">
    <w:name w:val="Table Grid1"/>
    <w:basedOn w:val="TableNormal"/>
    <w:next w:val="TableGrid"/>
    <w:uiPriority w:val="39"/>
    <w:rsid w:val="00BE1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C74198"/>
    <w:pPr>
      <w:spacing w:after="0" w:line="240" w:lineRule="auto"/>
    </w:pPr>
  </w:style>
  <w:style w:type="character" w:customStyle="1" w:styleId="Heading2Char">
    <w:name w:val="Heading 2 Char"/>
    <w:basedOn w:val="DefaultParagraphFont"/>
    <w:link w:val="Heading2"/>
    <w:uiPriority w:val="9"/>
    <w:rsid w:val="009E0A44"/>
    <w:rPr>
      <w:rFonts w:asciiTheme="majorHAnsi" w:eastAsiaTheme="majorEastAsia" w:hAnsiTheme="majorHAnsi" w:cstheme="majorBidi"/>
      <w:color w:val="2F5496" w:themeColor="accent1" w:themeShade="BF"/>
      <w:sz w:val="26"/>
      <w:szCs w:val="26"/>
      <w:lang w:val="en-US"/>
    </w:rPr>
  </w:style>
  <w:style w:type="paragraph" w:styleId="TOC1">
    <w:name w:val="toc 1"/>
    <w:basedOn w:val="Normal"/>
    <w:rsid w:val="00CB46C8"/>
    <w:pPr>
      <w:spacing w:line="305" w:lineRule="auto"/>
    </w:pPr>
    <w:rPr>
      <w:rFonts w:ascii="Calibri" w:eastAsia="Calibri" w:hAnsi="Calibri" w:cs="Calibri"/>
      <w:sz w:val="26"/>
      <w:lang w:val=""/>
    </w:rPr>
  </w:style>
  <w:style w:type="paragraph" w:styleId="TOC2">
    <w:name w:val="toc 2"/>
    <w:basedOn w:val="Normal"/>
    <w:rsid w:val="00CB46C8"/>
    <w:pPr>
      <w:spacing w:line="330" w:lineRule="auto"/>
    </w:pPr>
    <w:rPr>
      <w:rFonts w:ascii="Calibri" w:eastAsia="Calibri" w:hAnsi="Calibri" w:cs="Calibri"/>
      <w:sz w:val="24"/>
      <w:lang w:val=""/>
    </w:rPr>
  </w:style>
  <w:style w:type="paragraph" w:styleId="TOC3">
    <w:name w:val="toc 3"/>
    <w:basedOn w:val="Normal"/>
    <w:rsid w:val="00CB46C8"/>
    <w:pPr>
      <w:spacing w:line="360" w:lineRule="auto"/>
    </w:pPr>
    <w:rPr>
      <w:rFonts w:ascii="Calibri" w:eastAsia="Calibri" w:hAnsi="Calibri" w:cs="Calibri"/>
      <w:lang w:val=""/>
    </w:rPr>
  </w:style>
  <w:style w:type="paragraph" w:styleId="TOC4">
    <w:name w:val="toc 4"/>
    <w:basedOn w:val="Normal"/>
    <w:rsid w:val="00CB46C8"/>
    <w:pPr>
      <w:spacing w:line="330" w:lineRule="exact"/>
    </w:pPr>
    <w:rPr>
      <w:rFonts w:ascii="Calibri" w:eastAsia="Calibri" w:hAnsi="Calibri" w:cs="Calibri"/>
      <w:lang w:val=""/>
    </w:rPr>
  </w:style>
  <w:style w:type="paragraph" w:styleId="TOC5">
    <w:name w:val="toc 5"/>
    <w:basedOn w:val="Normal"/>
    <w:rsid w:val="00CB46C8"/>
    <w:pPr>
      <w:spacing w:line="330" w:lineRule="exact"/>
    </w:pPr>
    <w:rPr>
      <w:rFonts w:ascii="Calibri" w:eastAsia="Calibri" w:hAnsi="Calibri" w:cs="Calibri"/>
      <w:lang w:val=""/>
    </w:rPr>
  </w:style>
  <w:style w:type="paragraph" w:styleId="TOC6">
    <w:name w:val="toc 6"/>
    <w:basedOn w:val="Normal"/>
    <w:rsid w:val="00CB46C8"/>
    <w:pPr>
      <w:spacing w:line="330" w:lineRule="exact"/>
    </w:pPr>
    <w:rPr>
      <w:rFonts w:ascii="Calibri" w:eastAsia="Calibri" w:hAnsi="Calibri" w:cs="Calibri"/>
      <w:lang w:val=""/>
    </w:rPr>
  </w:style>
  <w:style w:type="paragraph" w:styleId="TOC7">
    <w:name w:val="toc 7"/>
    <w:basedOn w:val="Normal"/>
    <w:rsid w:val="00CB46C8"/>
    <w:pPr>
      <w:spacing w:line="330" w:lineRule="exact"/>
    </w:pPr>
    <w:rPr>
      <w:rFonts w:ascii="Calibri" w:eastAsia="Calibri" w:hAnsi="Calibri" w:cs="Calibri"/>
      <w:lang w:val=""/>
    </w:rPr>
  </w:style>
  <w:style w:type="paragraph" w:styleId="TOC8">
    <w:name w:val="toc 8"/>
    <w:basedOn w:val="Normal"/>
    <w:rsid w:val="00CB46C8"/>
    <w:pPr>
      <w:spacing w:line="330" w:lineRule="exact"/>
    </w:pPr>
    <w:rPr>
      <w:rFonts w:ascii="Calibri" w:eastAsia="Calibri" w:hAnsi="Calibri" w:cs="Calibri"/>
      <w:lang w:val=""/>
    </w:rPr>
  </w:style>
  <w:style w:type="paragraph" w:styleId="TOC9">
    <w:name w:val="toc 9"/>
    <w:basedOn w:val="Normal"/>
    <w:rsid w:val="00CB46C8"/>
    <w:pPr>
      <w:spacing w:line="330" w:lineRule="exact"/>
    </w:pPr>
    <w:rPr>
      <w:rFonts w:ascii="Calibri" w:eastAsia="Calibri" w:hAnsi="Calibri" w:cs="Calibri"/>
      <w:lang w:val=""/>
    </w:rPr>
  </w:style>
  <w:style w:type="table" w:customStyle="1" w:styleId="OldDefaultTableStyle">
    <w:name w:val="Old Default Table Style"/>
    <w:rsid w:val="00CB46C8"/>
    <w:rPr>
      <w:lang w:val="en-US"/>
    </w:rPr>
    <w:tblPr>
      <w:tblOverlap w:val="never"/>
      <w:tblCellMar>
        <w:top w:w="0" w:type="dxa"/>
        <w:left w:w="10" w:type="dxa"/>
        <w:bottom w:w="0" w:type="dxa"/>
        <w:right w:w="10" w:type="dxa"/>
      </w:tblCellMar>
    </w:tblPr>
  </w:style>
  <w:style w:type="paragraph" w:customStyle="1" w:styleId="TableList">
    <w:name w:val="Table List"/>
    <w:basedOn w:val="Normal"/>
    <w:rsid w:val="00CB46C8"/>
    <w:pPr>
      <w:ind w:left="300" w:hanging="300"/>
    </w:pPr>
    <w:rPr>
      <w:rFonts w:ascii="Calibri" w:eastAsia="Calibri" w:hAnsi="Calibri" w:cs="Calibri"/>
      <w:sz w:val="20"/>
      <w:lang w:val=""/>
    </w:rPr>
  </w:style>
  <w:style w:type="character" w:customStyle="1" w:styleId="GivenName">
    <w:name w:val="Given Name"/>
    <w:basedOn w:val="DefaultParagraphFont"/>
    <w:rsid w:val="00CB46C8"/>
    <w:rPr>
      <w:shd w:val="clear" w:color="auto" w:fill="D0FCE2"/>
    </w:rPr>
  </w:style>
  <w:style w:type="character" w:customStyle="1" w:styleId="FamilyName">
    <w:name w:val="Family Name"/>
    <w:basedOn w:val="DefaultParagraphFont"/>
    <w:rsid w:val="00CB46C8"/>
    <w:rPr>
      <w:shd w:val="clear" w:color="auto" w:fill="88F4BE"/>
    </w:rPr>
  </w:style>
  <w:style w:type="paragraph" w:customStyle="1" w:styleId="List8">
    <w:name w:val="List 8"/>
    <w:basedOn w:val="Normal"/>
    <w:rsid w:val="00CB46C8"/>
    <w:pPr>
      <w:spacing w:line="360" w:lineRule="auto"/>
      <w:ind w:left="1980" w:hanging="400"/>
    </w:pPr>
    <w:rPr>
      <w:rFonts w:ascii="Calibri" w:eastAsia="Calibri" w:hAnsi="Calibri" w:cs="Calibri"/>
      <w:lang w:val=""/>
    </w:rPr>
  </w:style>
  <w:style w:type="character" w:customStyle="1" w:styleId="Cross-reference">
    <w:name w:val="Cross-reference"/>
    <w:basedOn w:val="DefaultParagraphFont"/>
    <w:rsid w:val="00CB46C8"/>
    <w:rPr>
      <w:shd w:val="clear" w:color="auto" w:fill="FFE3C9"/>
    </w:rPr>
  </w:style>
  <w:style w:type="character" w:customStyle="1" w:styleId="Postcode">
    <w:name w:val="Postcode"/>
    <w:basedOn w:val="DefaultParagraphFont"/>
    <w:rsid w:val="00CB46C8"/>
    <w:rPr>
      <w:shd w:val="clear" w:color="auto" w:fill="BEBEBE"/>
    </w:rPr>
  </w:style>
  <w:style w:type="paragraph" w:customStyle="1" w:styleId="Authors">
    <w:name w:val="Authors"/>
    <w:basedOn w:val="Normal"/>
    <w:rsid w:val="00CB46C8"/>
    <w:pPr>
      <w:spacing w:before="360" w:after="120" w:line="283" w:lineRule="auto"/>
    </w:pPr>
    <w:rPr>
      <w:rFonts w:ascii="Calibri" w:eastAsia="Calibri" w:hAnsi="Calibri" w:cs="Calibri"/>
      <w:sz w:val="28"/>
      <w:lang w:val=""/>
    </w:rPr>
  </w:style>
  <w:style w:type="character" w:customStyle="1" w:styleId="GrantID">
    <w:name w:val="Grant ID"/>
    <w:basedOn w:val="DefaultParagraphFont"/>
    <w:rsid w:val="00CB46C8"/>
    <w:rPr>
      <w:shd w:val="clear" w:color="auto" w:fill="DDA5FF"/>
    </w:rPr>
  </w:style>
  <w:style w:type="paragraph" w:customStyle="1" w:styleId="Annotation">
    <w:name w:val="Annotation"/>
    <w:basedOn w:val="Normal"/>
    <w:rsid w:val="00CB46C8"/>
    <w:pPr>
      <w:spacing w:line="360" w:lineRule="auto"/>
      <w:ind w:left="400"/>
    </w:pPr>
    <w:rPr>
      <w:rFonts w:ascii="Calibri" w:eastAsia="Calibri" w:hAnsi="Calibri" w:cs="Calibri"/>
      <w:lang w:val=""/>
    </w:rPr>
  </w:style>
  <w:style w:type="paragraph" w:customStyle="1" w:styleId="Note">
    <w:name w:val="Note"/>
    <w:basedOn w:val="Normal"/>
    <w:rsid w:val="00CB46C8"/>
    <w:pPr>
      <w:shd w:val="clear" w:color="auto" w:fill="EDF0FF"/>
      <w:spacing w:line="432" w:lineRule="auto"/>
    </w:pPr>
    <w:rPr>
      <w:rFonts w:ascii="Calibri" w:eastAsia="Calibri" w:hAnsi="Calibri" w:cs="Calibri"/>
      <w:sz w:val="20"/>
      <w:shd w:val="clear" w:color="auto" w:fill="EDF0FF"/>
      <w:lang w:val=""/>
    </w:rPr>
  </w:style>
  <w:style w:type="paragraph" w:customStyle="1" w:styleId="Copyright">
    <w:name w:val="Copyright"/>
    <w:basedOn w:val="Normal"/>
    <w:rsid w:val="00CB46C8"/>
    <w:pPr>
      <w:shd w:val="clear" w:color="auto" w:fill="E9F9FF"/>
    </w:pPr>
    <w:rPr>
      <w:rFonts w:ascii="Calibri" w:eastAsia="Calibri" w:hAnsi="Calibri" w:cs="Calibri"/>
      <w:sz w:val="18"/>
      <w:shd w:val="clear" w:color="auto" w:fill="E9F9FF"/>
      <w:lang w:val=""/>
    </w:rPr>
  </w:style>
  <w:style w:type="paragraph" w:customStyle="1" w:styleId="Formula">
    <w:name w:val="Formula"/>
    <w:basedOn w:val="Normal"/>
    <w:rsid w:val="00CB46C8"/>
    <w:pPr>
      <w:shd w:val="clear" w:color="auto" w:fill="FFF5ED"/>
      <w:spacing w:before="120" w:after="120" w:line="360" w:lineRule="auto"/>
    </w:pPr>
    <w:rPr>
      <w:rFonts w:ascii="Calibri" w:eastAsia="Calibri" w:hAnsi="Calibri" w:cs="Calibri"/>
      <w:shd w:val="clear" w:color="auto" w:fill="FFF5ED"/>
      <w:lang w:val=""/>
    </w:rPr>
  </w:style>
  <w:style w:type="paragraph" w:customStyle="1" w:styleId="Abstract">
    <w:name w:val="Abstract"/>
    <w:basedOn w:val="Normal"/>
    <w:rsid w:val="00CB46C8"/>
    <w:pPr>
      <w:spacing w:line="360" w:lineRule="auto"/>
      <w:ind w:left="1440" w:right="1440"/>
      <w:jc w:val="both"/>
    </w:pPr>
    <w:rPr>
      <w:rFonts w:ascii="Calibri" w:eastAsia="Calibri" w:hAnsi="Calibri" w:cs="Calibri"/>
      <w:lang w:val=""/>
    </w:rPr>
  </w:style>
  <w:style w:type="paragraph" w:customStyle="1" w:styleId="Reference">
    <w:name w:val="Reference"/>
    <w:basedOn w:val="Normal"/>
    <w:rsid w:val="00CB46C8"/>
    <w:pPr>
      <w:spacing w:after="320" w:line="360" w:lineRule="auto"/>
      <w:ind w:left="400" w:hanging="400"/>
      <w:jc w:val="both"/>
    </w:pPr>
    <w:rPr>
      <w:rFonts w:ascii="Calibri" w:eastAsia="Calibri" w:hAnsi="Calibri" w:cs="Calibri"/>
      <w:lang w:val=""/>
    </w:rPr>
  </w:style>
  <w:style w:type="character" w:customStyle="1" w:styleId="Label">
    <w:name w:val="Label"/>
    <w:basedOn w:val="DefaultParagraphFont"/>
    <w:rsid w:val="00CB46C8"/>
    <w:rPr>
      <w:shd w:val="clear" w:color="auto" w:fill="FFC391"/>
      <w:vertAlign w:val="baseline"/>
    </w:rPr>
  </w:style>
  <w:style w:type="paragraph" w:customStyle="1" w:styleId="Keywords">
    <w:name w:val="Keywords"/>
    <w:basedOn w:val="Normal"/>
    <w:rsid w:val="00CB46C8"/>
    <w:pPr>
      <w:spacing w:line="396" w:lineRule="auto"/>
      <w:ind w:left="1000"/>
    </w:pPr>
    <w:rPr>
      <w:rFonts w:ascii="Calibri" w:eastAsia="Calibri" w:hAnsi="Calibri" w:cs="Calibri"/>
      <w:sz w:val="20"/>
      <w:lang w:val=""/>
    </w:rPr>
  </w:style>
  <w:style w:type="character" w:customStyle="1" w:styleId="Organization">
    <w:name w:val="Organization"/>
    <w:basedOn w:val="DefaultParagraphFont"/>
    <w:rsid w:val="00CB46C8"/>
    <w:rPr>
      <w:shd w:val="clear" w:color="auto" w:fill="D1FFB5"/>
    </w:rPr>
  </w:style>
  <w:style w:type="paragraph" w:styleId="List2">
    <w:name w:val="List 2"/>
    <w:basedOn w:val="Normal"/>
    <w:rsid w:val="00CB46C8"/>
    <w:pPr>
      <w:spacing w:line="360" w:lineRule="auto"/>
      <w:ind w:left="800" w:hanging="400"/>
      <w:jc w:val="both"/>
    </w:pPr>
    <w:rPr>
      <w:rFonts w:ascii="Calibri" w:eastAsia="Calibri" w:hAnsi="Calibri" w:cs="Calibri"/>
      <w:lang w:val=""/>
    </w:rPr>
  </w:style>
  <w:style w:type="character" w:customStyle="1" w:styleId="GlossaryTerm">
    <w:name w:val="Glossary Term"/>
    <w:basedOn w:val="DefaultParagraphFont"/>
    <w:rsid w:val="00CB46C8"/>
    <w:rPr>
      <w:shd w:val="clear" w:color="auto" w:fill="FFCFD7"/>
    </w:rPr>
  </w:style>
  <w:style w:type="paragraph" w:styleId="BlockText">
    <w:name w:val="Block Text"/>
    <w:basedOn w:val="Normal"/>
    <w:rsid w:val="00CB46C8"/>
    <w:pPr>
      <w:spacing w:line="360" w:lineRule="auto"/>
      <w:ind w:left="1200"/>
    </w:pPr>
    <w:rPr>
      <w:rFonts w:ascii="Calibri" w:eastAsia="Calibri" w:hAnsi="Calibri" w:cs="Calibri"/>
      <w:lang w:val=""/>
    </w:rPr>
  </w:style>
  <w:style w:type="character" w:customStyle="1" w:styleId="ArticleTitle">
    <w:name w:val="Article Title"/>
    <w:basedOn w:val="DefaultParagraphFont"/>
    <w:qFormat/>
    <w:rsid w:val="00CB46C8"/>
    <w:rPr>
      <w:shd w:val="clear" w:color="auto" w:fill="E9F9FF"/>
    </w:rPr>
  </w:style>
  <w:style w:type="character" w:customStyle="1" w:styleId="City">
    <w:name w:val="City"/>
    <w:basedOn w:val="DefaultParagraphFont"/>
    <w:rsid w:val="00CB46C8"/>
    <w:rPr>
      <w:shd w:val="clear" w:color="auto" w:fill="D7D7D7"/>
    </w:rPr>
  </w:style>
  <w:style w:type="character" w:customStyle="1" w:styleId="Region">
    <w:name w:val="Region"/>
    <w:basedOn w:val="DefaultParagraphFont"/>
    <w:rsid w:val="00CB46C8"/>
    <w:rPr>
      <w:shd w:val="clear" w:color="auto" w:fill="D8E9EE"/>
    </w:rPr>
  </w:style>
  <w:style w:type="paragraph" w:customStyle="1" w:styleId="Correspondence">
    <w:name w:val="Correspondence"/>
    <w:basedOn w:val="Normal"/>
    <w:rsid w:val="00CB46C8"/>
    <w:pPr>
      <w:shd w:val="clear" w:color="auto" w:fill="F3F7F9"/>
      <w:spacing w:before="240" w:after="120" w:line="396" w:lineRule="auto"/>
      <w:ind w:left="400" w:hanging="400"/>
    </w:pPr>
    <w:rPr>
      <w:rFonts w:ascii="Calibri" w:eastAsia="Calibri" w:hAnsi="Calibri" w:cs="Calibri"/>
      <w:sz w:val="20"/>
      <w:shd w:val="clear" w:color="auto" w:fill="F3F7F9"/>
      <w:lang w:val=""/>
    </w:rPr>
  </w:style>
  <w:style w:type="character" w:customStyle="1" w:styleId="DatabaseLink">
    <w:name w:val="Database Link"/>
    <w:basedOn w:val="DefaultParagraphFont"/>
    <w:rsid w:val="00CB46C8"/>
    <w:rPr>
      <w:shd w:val="clear" w:color="auto" w:fill="AFBEFF"/>
    </w:rPr>
  </w:style>
  <w:style w:type="paragraph" w:styleId="List4">
    <w:name w:val="List 4"/>
    <w:basedOn w:val="Normal"/>
    <w:rsid w:val="00CB46C8"/>
    <w:pPr>
      <w:spacing w:line="360" w:lineRule="auto"/>
      <w:ind w:left="1600" w:hanging="400"/>
    </w:pPr>
    <w:rPr>
      <w:rFonts w:ascii="Calibri" w:eastAsia="Calibri" w:hAnsi="Calibri" w:cs="Calibri"/>
      <w:lang w:val=""/>
    </w:rPr>
  </w:style>
  <w:style w:type="paragraph" w:customStyle="1" w:styleId="AbstractSubheading">
    <w:name w:val="Abstract Subheading"/>
    <w:basedOn w:val="Normal"/>
    <w:rsid w:val="00CB46C8"/>
    <w:pPr>
      <w:numPr>
        <w:ilvl w:val="8"/>
      </w:numPr>
      <w:ind w:left="1440"/>
      <w:outlineLvl w:val="8"/>
    </w:pPr>
    <w:rPr>
      <w:rFonts w:eastAsiaTheme="minorEastAsia"/>
      <w:lang w:val=""/>
    </w:rPr>
  </w:style>
  <w:style w:type="paragraph" w:customStyle="1" w:styleId="QuotationSource">
    <w:name w:val="Quotation Source"/>
    <w:basedOn w:val="Normal"/>
    <w:rsid w:val="00CB46C8"/>
    <w:pPr>
      <w:spacing w:after="170" w:line="360" w:lineRule="auto"/>
      <w:ind w:left="1200"/>
      <w:jc w:val="right"/>
    </w:pPr>
    <w:rPr>
      <w:rFonts w:ascii="Calibri" w:eastAsia="Calibri" w:hAnsi="Calibri" w:cs="Calibri"/>
      <w:lang w:val=""/>
    </w:rPr>
  </w:style>
  <w:style w:type="paragraph" w:customStyle="1" w:styleId="Glossary">
    <w:name w:val="Glossary"/>
    <w:basedOn w:val="Normal"/>
    <w:rsid w:val="00CB46C8"/>
    <w:pPr>
      <w:shd w:val="clear" w:color="auto" w:fill="FFEDF0"/>
      <w:spacing w:before="120" w:after="120" w:line="432" w:lineRule="auto"/>
    </w:pPr>
    <w:rPr>
      <w:rFonts w:ascii="Calibri" w:eastAsia="Calibri" w:hAnsi="Calibri" w:cs="Calibri"/>
      <w:sz w:val="20"/>
      <w:shd w:val="clear" w:color="auto" w:fill="FFEDF0"/>
      <w:lang w:val=""/>
    </w:rPr>
  </w:style>
  <w:style w:type="paragraph" w:customStyle="1" w:styleId="List7">
    <w:name w:val="List 7"/>
    <w:basedOn w:val="Normal"/>
    <w:rsid w:val="00CB46C8"/>
    <w:pPr>
      <w:spacing w:line="360" w:lineRule="auto"/>
      <w:ind w:left="1920" w:hanging="400"/>
    </w:pPr>
    <w:rPr>
      <w:rFonts w:ascii="Calibri" w:eastAsia="Calibri" w:hAnsi="Calibri" w:cs="Calibri"/>
      <w:lang w:val=""/>
    </w:rPr>
  </w:style>
  <w:style w:type="character" w:customStyle="1" w:styleId="Country">
    <w:name w:val="Country"/>
    <w:basedOn w:val="DefaultParagraphFont"/>
    <w:rsid w:val="00CB46C8"/>
    <w:rPr>
      <w:shd w:val="clear" w:color="auto" w:fill="97C5D1"/>
    </w:rPr>
  </w:style>
  <w:style w:type="paragraph" w:customStyle="1" w:styleId="Acknowledgements">
    <w:name w:val="Acknowledgements"/>
    <w:basedOn w:val="Normal"/>
    <w:rsid w:val="00CB46C8"/>
    <w:pPr>
      <w:shd w:val="clear" w:color="auto" w:fill="F9EDFF"/>
      <w:spacing w:line="396" w:lineRule="auto"/>
      <w:jc w:val="both"/>
    </w:pPr>
    <w:rPr>
      <w:rFonts w:ascii="Calibri" w:eastAsia="Calibri" w:hAnsi="Calibri" w:cs="Calibri"/>
      <w:sz w:val="20"/>
      <w:shd w:val="clear" w:color="auto" w:fill="F9EDFF"/>
      <w:lang w:val=""/>
    </w:rPr>
  </w:style>
  <w:style w:type="character" w:customStyle="1" w:styleId="PageNumbers">
    <w:name w:val="Page Numbers"/>
    <w:basedOn w:val="DefaultParagraphFont"/>
    <w:rsid w:val="00CB46C8"/>
    <w:rPr>
      <w:shd w:val="clear" w:color="auto" w:fill="FFEDF0"/>
    </w:rPr>
  </w:style>
  <w:style w:type="paragraph" w:styleId="NormalIndent">
    <w:name w:val="Normal Indent"/>
    <w:basedOn w:val="Normal"/>
    <w:qFormat/>
    <w:rsid w:val="00CB46C8"/>
    <w:pPr>
      <w:ind w:firstLine="480"/>
    </w:pPr>
    <w:rPr>
      <w:rFonts w:eastAsiaTheme="minorEastAsia"/>
      <w:lang w:val=""/>
    </w:rPr>
  </w:style>
  <w:style w:type="paragraph" w:customStyle="1" w:styleId="Affiliation">
    <w:name w:val="Affiliation"/>
    <w:basedOn w:val="Normal"/>
    <w:rsid w:val="00CB46C8"/>
    <w:pPr>
      <w:shd w:val="clear" w:color="auto" w:fill="F4FFED"/>
      <w:spacing w:before="240" w:after="120" w:line="396" w:lineRule="auto"/>
      <w:ind w:left="400" w:hanging="400"/>
    </w:pPr>
    <w:rPr>
      <w:rFonts w:ascii="Calibri" w:eastAsia="Calibri" w:hAnsi="Calibri" w:cs="Calibri"/>
      <w:sz w:val="20"/>
      <w:shd w:val="clear" w:color="auto" w:fill="F4FFED"/>
      <w:lang w:val=""/>
    </w:rPr>
  </w:style>
  <w:style w:type="character" w:customStyle="1" w:styleId="VolumeNumber">
    <w:name w:val="Volume Number"/>
    <w:basedOn w:val="DefaultParagraphFont"/>
    <w:rsid w:val="00CB46C8"/>
    <w:rPr>
      <w:shd w:val="clear" w:color="auto" w:fill="EDF0FF"/>
    </w:rPr>
  </w:style>
  <w:style w:type="character" w:customStyle="1" w:styleId="GeneSequence">
    <w:name w:val="Gene Sequence"/>
    <w:basedOn w:val="DefaultParagraphFont"/>
    <w:rsid w:val="00CB46C8"/>
    <w:rPr>
      <w:shd w:val="clear" w:color="auto" w:fill="FFCDF2"/>
    </w:rPr>
  </w:style>
  <w:style w:type="character" w:customStyle="1" w:styleId="IssueNumber">
    <w:name w:val="Issue Number"/>
    <w:basedOn w:val="DefaultParagraphFont"/>
    <w:rsid w:val="00CB46C8"/>
    <w:rPr>
      <w:shd w:val="clear" w:color="auto" w:fill="CDD5FF"/>
    </w:rPr>
  </w:style>
  <w:style w:type="paragraph" w:styleId="List">
    <w:name w:val="List"/>
    <w:basedOn w:val="Normal"/>
    <w:rsid w:val="00CB46C8"/>
    <w:pPr>
      <w:spacing w:line="360" w:lineRule="auto"/>
      <w:ind w:left="400" w:hanging="400"/>
      <w:jc w:val="both"/>
    </w:pPr>
    <w:rPr>
      <w:rFonts w:ascii="Calibri" w:eastAsia="Calibri" w:hAnsi="Calibri" w:cs="Calibri"/>
      <w:lang w:val=""/>
    </w:rPr>
  </w:style>
  <w:style w:type="character" w:customStyle="1" w:styleId="Edition">
    <w:name w:val="Edition"/>
    <w:basedOn w:val="DefaultParagraphFont"/>
    <w:rsid w:val="00CB46C8"/>
    <w:rPr>
      <w:shd w:val="clear" w:color="auto" w:fill="FFF6A4"/>
    </w:rPr>
  </w:style>
  <w:style w:type="paragraph" w:customStyle="1" w:styleId="Biography">
    <w:name w:val="Biography"/>
    <w:basedOn w:val="Normal"/>
    <w:rsid w:val="00CB46C8"/>
    <w:pPr>
      <w:shd w:val="clear" w:color="auto" w:fill="EEFEF4"/>
      <w:spacing w:line="396" w:lineRule="auto"/>
    </w:pPr>
    <w:rPr>
      <w:rFonts w:ascii="Calibri" w:eastAsia="Calibri" w:hAnsi="Calibri" w:cs="Calibri"/>
      <w:sz w:val="20"/>
      <w:shd w:val="clear" w:color="auto" w:fill="EEFEF4"/>
      <w:lang w:val=""/>
    </w:rPr>
  </w:style>
  <w:style w:type="paragraph" w:styleId="List3">
    <w:name w:val="List 3"/>
    <w:basedOn w:val="Normal"/>
    <w:rsid w:val="00CB46C8"/>
    <w:pPr>
      <w:spacing w:line="360" w:lineRule="auto"/>
      <w:ind w:left="1200" w:hanging="400"/>
      <w:jc w:val="both"/>
    </w:pPr>
    <w:rPr>
      <w:rFonts w:ascii="Calibri" w:eastAsia="Calibri" w:hAnsi="Calibri" w:cs="Calibri"/>
      <w:lang w:val=""/>
    </w:rPr>
  </w:style>
  <w:style w:type="character" w:customStyle="1" w:styleId="Conference">
    <w:name w:val="Conference"/>
    <w:basedOn w:val="DefaultParagraphFont"/>
    <w:rsid w:val="00CB46C8"/>
    <w:rPr>
      <w:shd w:val="clear" w:color="auto" w:fill="FFAFBC"/>
    </w:rPr>
  </w:style>
  <w:style w:type="paragraph" w:customStyle="1" w:styleId="Surtitle">
    <w:name w:val="Surtitle"/>
    <w:basedOn w:val="Normal"/>
    <w:qFormat/>
    <w:rsid w:val="00CB46C8"/>
    <w:pPr>
      <w:spacing w:line="208" w:lineRule="auto"/>
    </w:pPr>
    <w:rPr>
      <w:rFonts w:ascii="Calibri" w:eastAsia="Calibri" w:hAnsi="Calibri" w:cs="Calibri"/>
      <w:sz w:val="38"/>
      <w:lang w:val=""/>
    </w:rPr>
  </w:style>
  <w:style w:type="paragraph" w:customStyle="1" w:styleId="TableHeadSpan">
    <w:name w:val="Table Head Span"/>
    <w:basedOn w:val="Normal"/>
    <w:rsid w:val="00CB46C8"/>
    <w:pPr>
      <w:shd w:val="clear" w:color="auto" w:fill="FFEDFA"/>
    </w:pPr>
    <w:rPr>
      <w:rFonts w:ascii="Calibri" w:eastAsia="Calibri" w:hAnsi="Calibri" w:cs="Calibri"/>
      <w:shd w:val="clear" w:color="auto" w:fill="FFEDFA"/>
      <w:lang w:val=""/>
    </w:rPr>
  </w:style>
  <w:style w:type="character" w:customStyle="1" w:styleId="Miscellaneous">
    <w:name w:val="Miscellaneous"/>
    <w:basedOn w:val="DefaultParagraphFont"/>
    <w:rsid w:val="00CB46C8"/>
    <w:rPr>
      <w:shd w:val="clear" w:color="auto" w:fill="F0F0F0"/>
    </w:rPr>
  </w:style>
  <w:style w:type="paragraph" w:customStyle="1" w:styleId="List6">
    <w:name w:val="List 6"/>
    <w:basedOn w:val="Normal"/>
    <w:rsid w:val="00CB46C8"/>
    <w:pPr>
      <w:spacing w:line="360" w:lineRule="auto"/>
      <w:ind w:left="1860" w:hanging="400"/>
    </w:pPr>
    <w:rPr>
      <w:rFonts w:ascii="Calibri" w:eastAsia="Calibri" w:hAnsi="Calibri" w:cs="Calibri"/>
      <w:lang w:val=""/>
    </w:rPr>
  </w:style>
  <w:style w:type="character" w:customStyle="1" w:styleId="Heading">
    <w:name w:val="Heading:"/>
    <w:basedOn w:val="DefaultParagraphFont"/>
    <w:rsid w:val="00CB46C8"/>
    <w:rPr>
      <w:color w:val="5B89C1"/>
    </w:rPr>
  </w:style>
  <w:style w:type="character" w:customStyle="1" w:styleId="Source">
    <w:name w:val="Source"/>
    <w:basedOn w:val="DefaultParagraphFont"/>
    <w:rsid w:val="00CB46C8"/>
    <w:rPr>
      <w:shd w:val="clear" w:color="auto" w:fill="C1EDFF"/>
    </w:rPr>
  </w:style>
  <w:style w:type="paragraph" w:styleId="Subtitle">
    <w:name w:val="Subtitle"/>
    <w:basedOn w:val="Normal"/>
    <w:link w:val="SubtitleChar"/>
    <w:qFormat/>
    <w:rsid w:val="00CB46C8"/>
    <w:pPr>
      <w:spacing w:line="208" w:lineRule="auto"/>
    </w:pPr>
    <w:rPr>
      <w:rFonts w:ascii="Calibri" w:eastAsia="Calibri" w:hAnsi="Calibri" w:cs="Calibri"/>
      <w:sz w:val="38"/>
      <w:lang w:val=""/>
    </w:rPr>
  </w:style>
  <w:style w:type="character" w:customStyle="1" w:styleId="SubtitleChar">
    <w:name w:val="Subtitle Char"/>
    <w:basedOn w:val="DefaultParagraphFont"/>
    <w:link w:val="Subtitle"/>
    <w:rsid w:val="00CB46C8"/>
    <w:rPr>
      <w:rFonts w:ascii="Calibri" w:eastAsia="Calibri" w:hAnsi="Calibri" w:cs="Calibri"/>
      <w:sz w:val="38"/>
      <w:lang w:val=""/>
    </w:rPr>
  </w:style>
  <w:style w:type="character" w:customStyle="1" w:styleId="NameScientific">
    <w:name w:val="Name Scientific"/>
    <w:basedOn w:val="DefaultParagraphFont"/>
    <w:rsid w:val="00CB46C8"/>
    <w:rPr>
      <w:shd w:val="clear" w:color="auto" w:fill="91E0FF"/>
    </w:rPr>
  </w:style>
  <w:style w:type="paragraph" w:customStyle="1" w:styleId="Statement">
    <w:name w:val="Statement"/>
    <w:basedOn w:val="Normal"/>
    <w:rsid w:val="00CB46C8"/>
    <w:pPr>
      <w:ind w:left="900"/>
    </w:pPr>
    <w:rPr>
      <w:rFonts w:ascii="Calibri" w:eastAsia="Calibri" w:hAnsi="Calibri" w:cs="Calibri"/>
      <w:lang w:val=""/>
    </w:rPr>
  </w:style>
  <w:style w:type="paragraph" w:customStyle="1" w:styleId="TableHead">
    <w:name w:val="Table Head"/>
    <w:basedOn w:val="Normal"/>
    <w:rsid w:val="00CB46C8"/>
    <w:pPr>
      <w:shd w:val="clear" w:color="auto" w:fill="FFEDFA"/>
    </w:pPr>
    <w:rPr>
      <w:rFonts w:ascii="Calibri" w:eastAsia="Calibri" w:hAnsi="Calibri" w:cs="Calibri"/>
      <w:sz w:val="20"/>
      <w:shd w:val="clear" w:color="auto" w:fill="FFEDFA"/>
      <w:lang w:val=""/>
    </w:rPr>
  </w:style>
  <w:style w:type="paragraph" w:customStyle="1" w:styleId="Quotation">
    <w:name w:val="Quotation"/>
    <w:basedOn w:val="Normal"/>
    <w:rsid w:val="00CB46C8"/>
    <w:pPr>
      <w:spacing w:line="360" w:lineRule="auto"/>
      <w:ind w:left="1200" w:right="1200"/>
      <w:jc w:val="both"/>
    </w:pPr>
    <w:rPr>
      <w:rFonts w:ascii="Calibri" w:eastAsia="Calibri" w:hAnsi="Calibri" w:cs="Calibri"/>
      <w:lang w:val=""/>
    </w:rPr>
  </w:style>
  <w:style w:type="paragraph" w:customStyle="1" w:styleId="TableNote">
    <w:name w:val="Table Note"/>
    <w:basedOn w:val="Normal"/>
    <w:rsid w:val="00CB46C8"/>
    <w:rPr>
      <w:rFonts w:ascii="Calibri" w:eastAsia="Calibri" w:hAnsi="Calibri" w:cs="Calibri"/>
      <w:sz w:val="18"/>
      <w:lang w:val=""/>
    </w:rPr>
  </w:style>
  <w:style w:type="character" w:customStyle="1" w:styleId="Year">
    <w:name w:val="Year"/>
    <w:basedOn w:val="DefaultParagraphFont"/>
    <w:rsid w:val="00CB46C8"/>
    <w:rPr>
      <w:shd w:val="clear" w:color="auto" w:fill="FFF9C9"/>
    </w:rPr>
  </w:style>
  <w:style w:type="paragraph" w:customStyle="1" w:styleId="TableBody">
    <w:name w:val="Table Body"/>
    <w:basedOn w:val="Normal"/>
    <w:rsid w:val="00CB46C8"/>
    <w:pPr>
      <w:spacing w:line="396" w:lineRule="auto"/>
    </w:pPr>
    <w:rPr>
      <w:rFonts w:ascii="Calibri" w:eastAsia="Calibri" w:hAnsi="Calibri" w:cs="Calibri"/>
      <w:sz w:val="20"/>
      <w:lang w:val=""/>
    </w:rPr>
  </w:style>
  <w:style w:type="character" w:customStyle="1" w:styleId="Location">
    <w:name w:val="Location"/>
    <w:basedOn w:val="DefaultParagraphFont"/>
    <w:rsid w:val="00CB46C8"/>
    <w:rPr>
      <w:shd w:val="clear" w:color="auto" w:fill="F9EDFF"/>
    </w:rPr>
  </w:style>
  <w:style w:type="paragraph" w:customStyle="1" w:styleId="ChapterNumber">
    <w:name w:val="Chapter Number"/>
    <w:basedOn w:val="Normal"/>
    <w:rsid w:val="00CB46C8"/>
    <w:rPr>
      <w:rFonts w:ascii="Calibri" w:eastAsia="Calibri" w:hAnsi="Calibri" w:cs="Calibri"/>
      <w:lang w:val=""/>
    </w:rPr>
  </w:style>
  <w:style w:type="paragraph" w:styleId="List5">
    <w:name w:val="List 5"/>
    <w:basedOn w:val="Normal"/>
    <w:rsid w:val="00CB46C8"/>
    <w:pPr>
      <w:spacing w:line="360" w:lineRule="auto"/>
      <w:ind w:left="1800" w:hanging="400"/>
    </w:pPr>
    <w:rPr>
      <w:rFonts w:ascii="Calibri" w:eastAsia="Calibri" w:hAnsi="Calibri" w:cs="Calibri"/>
      <w:lang w:val=""/>
    </w:rPr>
  </w:style>
  <w:style w:type="character" w:customStyle="1" w:styleId="Publisher">
    <w:name w:val="Publisher"/>
    <w:basedOn w:val="DefaultParagraphFont"/>
    <w:rsid w:val="00CB46C8"/>
    <w:rPr>
      <w:shd w:val="clear" w:color="auto" w:fill="F2DDFF"/>
    </w:rPr>
  </w:style>
  <w:style w:type="paragraph" w:styleId="Caption">
    <w:name w:val="caption"/>
    <w:basedOn w:val="Normal"/>
    <w:rsid w:val="00CB46C8"/>
    <w:pPr>
      <w:shd w:val="clear" w:color="auto" w:fill="FFF5ED"/>
      <w:spacing w:before="240" w:line="349" w:lineRule="auto"/>
      <w:jc w:val="both"/>
    </w:pPr>
    <w:rPr>
      <w:rFonts w:ascii="Calibri" w:eastAsia="Calibri" w:hAnsi="Calibri" w:cs="Calibri"/>
      <w:shd w:val="clear" w:color="auto" w:fill="FFF5ED"/>
      <w:lang w:val=""/>
    </w:rPr>
  </w:style>
  <w:style w:type="paragraph" w:customStyle="1" w:styleId="List1">
    <w:name w:val="List 1"/>
    <w:basedOn w:val="Normal"/>
    <w:rsid w:val="00CB46C8"/>
    <w:pPr>
      <w:ind w:left="1200" w:hanging="600"/>
      <w:jc w:val="both"/>
    </w:pPr>
    <w:rPr>
      <w:rFonts w:ascii="Times New Roman" w:eastAsia="Times New Roman" w:hAnsi="Times New Roman" w:cs="Times New Roman"/>
      <w:lang w:val=""/>
    </w:rPr>
  </w:style>
  <w:style w:type="paragraph" w:customStyle="1" w:styleId="List9">
    <w:name w:val="List 9"/>
    <w:basedOn w:val="Normal"/>
    <w:rsid w:val="00CB46C8"/>
    <w:pPr>
      <w:ind w:left="1200" w:hanging="600"/>
      <w:jc w:val="both"/>
    </w:pPr>
    <w:rPr>
      <w:rFonts w:ascii="Times New Roman" w:eastAsia="Times New Roman" w:hAnsi="Times New Roman" w:cs="Times New Roman"/>
      <w:lang w:val=""/>
    </w:rPr>
  </w:style>
  <w:style w:type="character" w:customStyle="1" w:styleId="Heading3Char">
    <w:name w:val="Heading 3 Char"/>
    <w:basedOn w:val="DefaultParagraphFont"/>
    <w:link w:val="Heading3"/>
    <w:uiPriority w:val="9"/>
    <w:semiHidden/>
    <w:rsid w:val="00602E7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02E7C"/>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D36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3">
    <w:name w:val="Unresolved Mention3"/>
    <w:basedOn w:val="DefaultParagraphFont"/>
    <w:uiPriority w:val="99"/>
    <w:semiHidden/>
    <w:unhideWhenUsed/>
    <w:rsid w:val="00515B2A"/>
    <w:rPr>
      <w:color w:val="605E5C"/>
      <w:shd w:val="clear" w:color="auto" w:fill="E1DFDD"/>
    </w:rPr>
  </w:style>
  <w:style w:type="paragraph" w:customStyle="1" w:styleId="comp">
    <w:name w:val="comp"/>
    <w:basedOn w:val="Normal"/>
    <w:rsid w:val="000A589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0A5890"/>
    <w:rPr>
      <w:i/>
      <w:iCs/>
    </w:rPr>
  </w:style>
  <w:style w:type="character" w:customStyle="1" w:styleId="UnresolvedMention4">
    <w:name w:val="Unresolved Mention4"/>
    <w:basedOn w:val="DefaultParagraphFont"/>
    <w:uiPriority w:val="99"/>
    <w:semiHidden/>
    <w:unhideWhenUsed/>
    <w:rsid w:val="00076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94038">
      <w:bodyDiv w:val="1"/>
      <w:marLeft w:val="0"/>
      <w:marRight w:val="0"/>
      <w:marTop w:val="0"/>
      <w:marBottom w:val="0"/>
      <w:divBdr>
        <w:top w:val="none" w:sz="0" w:space="0" w:color="auto"/>
        <w:left w:val="none" w:sz="0" w:space="0" w:color="auto"/>
        <w:bottom w:val="none" w:sz="0" w:space="0" w:color="auto"/>
        <w:right w:val="none" w:sz="0" w:space="0" w:color="auto"/>
      </w:divBdr>
    </w:div>
    <w:div w:id="241372640">
      <w:bodyDiv w:val="1"/>
      <w:marLeft w:val="0"/>
      <w:marRight w:val="0"/>
      <w:marTop w:val="0"/>
      <w:marBottom w:val="0"/>
      <w:divBdr>
        <w:top w:val="none" w:sz="0" w:space="0" w:color="auto"/>
        <w:left w:val="none" w:sz="0" w:space="0" w:color="auto"/>
        <w:bottom w:val="none" w:sz="0" w:space="0" w:color="auto"/>
        <w:right w:val="none" w:sz="0" w:space="0" w:color="auto"/>
      </w:divBdr>
    </w:div>
    <w:div w:id="307248077">
      <w:bodyDiv w:val="1"/>
      <w:marLeft w:val="0"/>
      <w:marRight w:val="0"/>
      <w:marTop w:val="0"/>
      <w:marBottom w:val="0"/>
      <w:divBdr>
        <w:top w:val="none" w:sz="0" w:space="0" w:color="auto"/>
        <w:left w:val="none" w:sz="0" w:space="0" w:color="auto"/>
        <w:bottom w:val="none" w:sz="0" w:space="0" w:color="auto"/>
        <w:right w:val="none" w:sz="0" w:space="0" w:color="auto"/>
      </w:divBdr>
    </w:div>
    <w:div w:id="401680914">
      <w:bodyDiv w:val="1"/>
      <w:marLeft w:val="0"/>
      <w:marRight w:val="0"/>
      <w:marTop w:val="0"/>
      <w:marBottom w:val="0"/>
      <w:divBdr>
        <w:top w:val="none" w:sz="0" w:space="0" w:color="auto"/>
        <w:left w:val="none" w:sz="0" w:space="0" w:color="auto"/>
        <w:bottom w:val="none" w:sz="0" w:space="0" w:color="auto"/>
        <w:right w:val="none" w:sz="0" w:space="0" w:color="auto"/>
      </w:divBdr>
    </w:div>
    <w:div w:id="497035825">
      <w:bodyDiv w:val="1"/>
      <w:marLeft w:val="0"/>
      <w:marRight w:val="0"/>
      <w:marTop w:val="0"/>
      <w:marBottom w:val="0"/>
      <w:divBdr>
        <w:top w:val="none" w:sz="0" w:space="0" w:color="auto"/>
        <w:left w:val="none" w:sz="0" w:space="0" w:color="auto"/>
        <w:bottom w:val="none" w:sz="0" w:space="0" w:color="auto"/>
        <w:right w:val="none" w:sz="0" w:space="0" w:color="auto"/>
      </w:divBdr>
    </w:div>
    <w:div w:id="631405528">
      <w:bodyDiv w:val="1"/>
      <w:marLeft w:val="0"/>
      <w:marRight w:val="0"/>
      <w:marTop w:val="0"/>
      <w:marBottom w:val="0"/>
      <w:divBdr>
        <w:top w:val="none" w:sz="0" w:space="0" w:color="auto"/>
        <w:left w:val="none" w:sz="0" w:space="0" w:color="auto"/>
        <w:bottom w:val="none" w:sz="0" w:space="0" w:color="auto"/>
        <w:right w:val="none" w:sz="0" w:space="0" w:color="auto"/>
      </w:divBdr>
    </w:div>
    <w:div w:id="667833095">
      <w:bodyDiv w:val="1"/>
      <w:marLeft w:val="0"/>
      <w:marRight w:val="0"/>
      <w:marTop w:val="0"/>
      <w:marBottom w:val="0"/>
      <w:divBdr>
        <w:top w:val="none" w:sz="0" w:space="0" w:color="auto"/>
        <w:left w:val="none" w:sz="0" w:space="0" w:color="auto"/>
        <w:bottom w:val="none" w:sz="0" w:space="0" w:color="auto"/>
        <w:right w:val="none" w:sz="0" w:space="0" w:color="auto"/>
      </w:divBdr>
    </w:div>
    <w:div w:id="735784487">
      <w:bodyDiv w:val="1"/>
      <w:marLeft w:val="0"/>
      <w:marRight w:val="0"/>
      <w:marTop w:val="0"/>
      <w:marBottom w:val="0"/>
      <w:divBdr>
        <w:top w:val="none" w:sz="0" w:space="0" w:color="auto"/>
        <w:left w:val="none" w:sz="0" w:space="0" w:color="auto"/>
        <w:bottom w:val="none" w:sz="0" w:space="0" w:color="auto"/>
        <w:right w:val="none" w:sz="0" w:space="0" w:color="auto"/>
      </w:divBdr>
      <w:divsChild>
        <w:div w:id="588004806">
          <w:marLeft w:val="0"/>
          <w:marRight w:val="0"/>
          <w:marTop w:val="0"/>
          <w:marBottom w:val="0"/>
          <w:divBdr>
            <w:top w:val="single" w:sz="2" w:space="0" w:color="E3E3E3"/>
            <w:left w:val="single" w:sz="2" w:space="0" w:color="E3E3E3"/>
            <w:bottom w:val="single" w:sz="2" w:space="0" w:color="E3E3E3"/>
            <w:right w:val="single" w:sz="2" w:space="0" w:color="E3E3E3"/>
          </w:divBdr>
        </w:div>
        <w:div w:id="1005278909">
          <w:marLeft w:val="0"/>
          <w:marRight w:val="0"/>
          <w:marTop w:val="0"/>
          <w:marBottom w:val="0"/>
          <w:divBdr>
            <w:top w:val="single" w:sz="2" w:space="0" w:color="E3E3E3"/>
            <w:left w:val="single" w:sz="2" w:space="0" w:color="E3E3E3"/>
            <w:bottom w:val="single" w:sz="2" w:space="0" w:color="E3E3E3"/>
            <w:right w:val="single" w:sz="2" w:space="0" w:color="E3E3E3"/>
          </w:divBdr>
        </w:div>
        <w:div w:id="1010909424">
          <w:marLeft w:val="0"/>
          <w:marRight w:val="0"/>
          <w:marTop w:val="0"/>
          <w:marBottom w:val="0"/>
          <w:divBdr>
            <w:top w:val="single" w:sz="2" w:space="0" w:color="E3E3E3"/>
            <w:left w:val="single" w:sz="2" w:space="0" w:color="E3E3E3"/>
            <w:bottom w:val="single" w:sz="2" w:space="0" w:color="E3E3E3"/>
            <w:right w:val="single" w:sz="2" w:space="0" w:color="E3E3E3"/>
          </w:divBdr>
        </w:div>
        <w:div w:id="1279332839">
          <w:marLeft w:val="0"/>
          <w:marRight w:val="0"/>
          <w:marTop w:val="0"/>
          <w:marBottom w:val="0"/>
          <w:divBdr>
            <w:top w:val="single" w:sz="2" w:space="0" w:color="E3E3E3"/>
            <w:left w:val="single" w:sz="2" w:space="0" w:color="E3E3E3"/>
            <w:bottom w:val="single" w:sz="2" w:space="0" w:color="E3E3E3"/>
            <w:right w:val="single" w:sz="2" w:space="0" w:color="E3E3E3"/>
          </w:divBdr>
        </w:div>
        <w:div w:id="1338845553">
          <w:marLeft w:val="0"/>
          <w:marRight w:val="0"/>
          <w:marTop w:val="0"/>
          <w:marBottom w:val="0"/>
          <w:divBdr>
            <w:top w:val="single" w:sz="2" w:space="0" w:color="E3E3E3"/>
            <w:left w:val="single" w:sz="2" w:space="0" w:color="E3E3E3"/>
            <w:bottom w:val="single" w:sz="2" w:space="0" w:color="E3E3E3"/>
            <w:right w:val="single" w:sz="2" w:space="0" w:color="E3E3E3"/>
          </w:divBdr>
        </w:div>
        <w:div w:id="1553036624">
          <w:marLeft w:val="0"/>
          <w:marRight w:val="0"/>
          <w:marTop w:val="0"/>
          <w:marBottom w:val="0"/>
          <w:divBdr>
            <w:top w:val="single" w:sz="2" w:space="0" w:color="E3E3E3"/>
            <w:left w:val="single" w:sz="2" w:space="0" w:color="E3E3E3"/>
            <w:bottom w:val="single" w:sz="2" w:space="0" w:color="E3E3E3"/>
            <w:right w:val="single" w:sz="2" w:space="0" w:color="E3E3E3"/>
          </w:divBdr>
        </w:div>
        <w:div w:id="1584215539">
          <w:marLeft w:val="0"/>
          <w:marRight w:val="0"/>
          <w:marTop w:val="0"/>
          <w:marBottom w:val="0"/>
          <w:divBdr>
            <w:top w:val="single" w:sz="2" w:space="0" w:color="E3E3E3"/>
            <w:left w:val="single" w:sz="2" w:space="0" w:color="E3E3E3"/>
            <w:bottom w:val="single" w:sz="2" w:space="0" w:color="E3E3E3"/>
            <w:right w:val="single" w:sz="2" w:space="0" w:color="E3E3E3"/>
          </w:divBdr>
        </w:div>
        <w:div w:id="17018576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08864993">
      <w:bodyDiv w:val="1"/>
      <w:marLeft w:val="0"/>
      <w:marRight w:val="0"/>
      <w:marTop w:val="0"/>
      <w:marBottom w:val="0"/>
      <w:divBdr>
        <w:top w:val="none" w:sz="0" w:space="0" w:color="auto"/>
        <w:left w:val="none" w:sz="0" w:space="0" w:color="auto"/>
        <w:bottom w:val="none" w:sz="0" w:space="0" w:color="auto"/>
        <w:right w:val="none" w:sz="0" w:space="0" w:color="auto"/>
      </w:divBdr>
    </w:div>
    <w:div w:id="854726878">
      <w:bodyDiv w:val="1"/>
      <w:marLeft w:val="0"/>
      <w:marRight w:val="0"/>
      <w:marTop w:val="0"/>
      <w:marBottom w:val="0"/>
      <w:divBdr>
        <w:top w:val="none" w:sz="0" w:space="0" w:color="auto"/>
        <w:left w:val="none" w:sz="0" w:space="0" w:color="auto"/>
        <w:bottom w:val="none" w:sz="0" w:space="0" w:color="auto"/>
        <w:right w:val="none" w:sz="0" w:space="0" w:color="auto"/>
      </w:divBdr>
    </w:div>
    <w:div w:id="913979297">
      <w:bodyDiv w:val="1"/>
      <w:marLeft w:val="0"/>
      <w:marRight w:val="0"/>
      <w:marTop w:val="0"/>
      <w:marBottom w:val="0"/>
      <w:divBdr>
        <w:top w:val="none" w:sz="0" w:space="0" w:color="auto"/>
        <w:left w:val="none" w:sz="0" w:space="0" w:color="auto"/>
        <w:bottom w:val="none" w:sz="0" w:space="0" w:color="auto"/>
        <w:right w:val="none" w:sz="0" w:space="0" w:color="auto"/>
      </w:divBdr>
    </w:div>
    <w:div w:id="914895232">
      <w:bodyDiv w:val="1"/>
      <w:marLeft w:val="0"/>
      <w:marRight w:val="0"/>
      <w:marTop w:val="0"/>
      <w:marBottom w:val="0"/>
      <w:divBdr>
        <w:top w:val="none" w:sz="0" w:space="0" w:color="auto"/>
        <w:left w:val="none" w:sz="0" w:space="0" w:color="auto"/>
        <w:bottom w:val="none" w:sz="0" w:space="0" w:color="auto"/>
        <w:right w:val="none" w:sz="0" w:space="0" w:color="auto"/>
      </w:divBdr>
    </w:div>
    <w:div w:id="937980813">
      <w:bodyDiv w:val="1"/>
      <w:marLeft w:val="0"/>
      <w:marRight w:val="0"/>
      <w:marTop w:val="0"/>
      <w:marBottom w:val="0"/>
      <w:divBdr>
        <w:top w:val="none" w:sz="0" w:space="0" w:color="auto"/>
        <w:left w:val="none" w:sz="0" w:space="0" w:color="auto"/>
        <w:bottom w:val="none" w:sz="0" w:space="0" w:color="auto"/>
        <w:right w:val="none" w:sz="0" w:space="0" w:color="auto"/>
      </w:divBdr>
    </w:div>
    <w:div w:id="1009791018">
      <w:bodyDiv w:val="1"/>
      <w:marLeft w:val="0"/>
      <w:marRight w:val="0"/>
      <w:marTop w:val="0"/>
      <w:marBottom w:val="0"/>
      <w:divBdr>
        <w:top w:val="none" w:sz="0" w:space="0" w:color="auto"/>
        <w:left w:val="none" w:sz="0" w:space="0" w:color="auto"/>
        <w:bottom w:val="none" w:sz="0" w:space="0" w:color="auto"/>
        <w:right w:val="none" w:sz="0" w:space="0" w:color="auto"/>
      </w:divBdr>
    </w:div>
    <w:div w:id="1061173463">
      <w:bodyDiv w:val="1"/>
      <w:marLeft w:val="0"/>
      <w:marRight w:val="0"/>
      <w:marTop w:val="0"/>
      <w:marBottom w:val="0"/>
      <w:divBdr>
        <w:top w:val="none" w:sz="0" w:space="0" w:color="auto"/>
        <w:left w:val="none" w:sz="0" w:space="0" w:color="auto"/>
        <w:bottom w:val="none" w:sz="0" w:space="0" w:color="auto"/>
        <w:right w:val="none" w:sz="0" w:space="0" w:color="auto"/>
      </w:divBdr>
    </w:div>
    <w:div w:id="1236167991">
      <w:bodyDiv w:val="1"/>
      <w:marLeft w:val="0"/>
      <w:marRight w:val="0"/>
      <w:marTop w:val="0"/>
      <w:marBottom w:val="0"/>
      <w:divBdr>
        <w:top w:val="none" w:sz="0" w:space="0" w:color="auto"/>
        <w:left w:val="none" w:sz="0" w:space="0" w:color="auto"/>
        <w:bottom w:val="none" w:sz="0" w:space="0" w:color="auto"/>
        <w:right w:val="none" w:sz="0" w:space="0" w:color="auto"/>
      </w:divBdr>
    </w:div>
    <w:div w:id="1261327943">
      <w:bodyDiv w:val="1"/>
      <w:marLeft w:val="0"/>
      <w:marRight w:val="0"/>
      <w:marTop w:val="0"/>
      <w:marBottom w:val="0"/>
      <w:divBdr>
        <w:top w:val="none" w:sz="0" w:space="0" w:color="auto"/>
        <w:left w:val="none" w:sz="0" w:space="0" w:color="auto"/>
        <w:bottom w:val="none" w:sz="0" w:space="0" w:color="auto"/>
        <w:right w:val="none" w:sz="0" w:space="0" w:color="auto"/>
      </w:divBdr>
    </w:div>
    <w:div w:id="1531796146">
      <w:bodyDiv w:val="1"/>
      <w:marLeft w:val="0"/>
      <w:marRight w:val="0"/>
      <w:marTop w:val="0"/>
      <w:marBottom w:val="0"/>
      <w:divBdr>
        <w:top w:val="none" w:sz="0" w:space="0" w:color="auto"/>
        <w:left w:val="none" w:sz="0" w:space="0" w:color="auto"/>
        <w:bottom w:val="none" w:sz="0" w:space="0" w:color="auto"/>
        <w:right w:val="none" w:sz="0" w:space="0" w:color="auto"/>
      </w:divBdr>
    </w:div>
    <w:div w:id="1539119556">
      <w:bodyDiv w:val="1"/>
      <w:marLeft w:val="0"/>
      <w:marRight w:val="0"/>
      <w:marTop w:val="0"/>
      <w:marBottom w:val="0"/>
      <w:divBdr>
        <w:top w:val="none" w:sz="0" w:space="0" w:color="auto"/>
        <w:left w:val="none" w:sz="0" w:space="0" w:color="auto"/>
        <w:bottom w:val="none" w:sz="0" w:space="0" w:color="auto"/>
        <w:right w:val="none" w:sz="0" w:space="0" w:color="auto"/>
      </w:divBdr>
    </w:div>
    <w:div w:id="1542979650">
      <w:bodyDiv w:val="1"/>
      <w:marLeft w:val="0"/>
      <w:marRight w:val="0"/>
      <w:marTop w:val="0"/>
      <w:marBottom w:val="0"/>
      <w:divBdr>
        <w:top w:val="none" w:sz="0" w:space="0" w:color="auto"/>
        <w:left w:val="none" w:sz="0" w:space="0" w:color="auto"/>
        <w:bottom w:val="none" w:sz="0" w:space="0" w:color="auto"/>
        <w:right w:val="none" w:sz="0" w:space="0" w:color="auto"/>
      </w:divBdr>
    </w:div>
    <w:div w:id="1582176907">
      <w:bodyDiv w:val="1"/>
      <w:marLeft w:val="0"/>
      <w:marRight w:val="0"/>
      <w:marTop w:val="0"/>
      <w:marBottom w:val="0"/>
      <w:divBdr>
        <w:top w:val="none" w:sz="0" w:space="0" w:color="auto"/>
        <w:left w:val="none" w:sz="0" w:space="0" w:color="auto"/>
        <w:bottom w:val="none" w:sz="0" w:space="0" w:color="auto"/>
        <w:right w:val="none" w:sz="0" w:space="0" w:color="auto"/>
      </w:divBdr>
      <w:divsChild>
        <w:div w:id="493380099">
          <w:marLeft w:val="0"/>
          <w:marRight w:val="0"/>
          <w:marTop w:val="0"/>
          <w:marBottom w:val="0"/>
          <w:divBdr>
            <w:top w:val="single" w:sz="2" w:space="0" w:color="E3E3E3"/>
            <w:left w:val="single" w:sz="2" w:space="0" w:color="E3E3E3"/>
            <w:bottom w:val="single" w:sz="2" w:space="0" w:color="E3E3E3"/>
            <w:right w:val="single" w:sz="2" w:space="0" w:color="E3E3E3"/>
          </w:divBdr>
        </w:div>
        <w:div w:id="787822282">
          <w:marLeft w:val="0"/>
          <w:marRight w:val="0"/>
          <w:marTop w:val="0"/>
          <w:marBottom w:val="0"/>
          <w:divBdr>
            <w:top w:val="single" w:sz="2" w:space="0" w:color="E3E3E3"/>
            <w:left w:val="single" w:sz="2" w:space="0" w:color="E3E3E3"/>
            <w:bottom w:val="single" w:sz="2" w:space="0" w:color="E3E3E3"/>
            <w:right w:val="single" w:sz="2" w:space="0" w:color="E3E3E3"/>
          </w:divBdr>
        </w:div>
        <w:div w:id="804156415">
          <w:marLeft w:val="0"/>
          <w:marRight w:val="0"/>
          <w:marTop w:val="0"/>
          <w:marBottom w:val="0"/>
          <w:divBdr>
            <w:top w:val="single" w:sz="2" w:space="0" w:color="E3E3E3"/>
            <w:left w:val="single" w:sz="2" w:space="0" w:color="E3E3E3"/>
            <w:bottom w:val="single" w:sz="2" w:space="0" w:color="E3E3E3"/>
            <w:right w:val="single" w:sz="2" w:space="0" w:color="E3E3E3"/>
          </w:divBdr>
        </w:div>
        <w:div w:id="1177889382">
          <w:marLeft w:val="0"/>
          <w:marRight w:val="0"/>
          <w:marTop w:val="0"/>
          <w:marBottom w:val="0"/>
          <w:divBdr>
            <w:top w:val="single" w:sz="2" w:space="0" w:color="E3E3E3"/>
            <w:left w:val="single" w:sz="2" w:space="0" w:color="E3E3E3"/>
            <w:bottom w:val="single" w:sz="2" w:space="0" w:color="E3E3E3"/>
            <w:right w:val="single" w:sz="2" w:space="0" w:color="E3E3E3"/>
          </w:divBdr>
        </w:div>
        <w:div w:id="1341815246">
          <w:marLeft w:val="0"/>
          <w:marRight w:val="0"/>
          <w:marTop w:val="0"/>
          <w:marBottom w:val="0"/>
          <w:divBdr>
            <w:top w:val="single" w:sz="2" w:space="0" w:color="E3E3E3"/>
            <w:left w:val="single" w:sz="2" w:space="0" w:color="E3E3E3"/>
            <w:bottom w:val="single" w:sz="2" w:space="0" w:color="E3E3E3"/>
            <w:right w:val="single" w:sz="2" w:space="0" w:color="E3E3E3"/>
          </w:divBdr>
        </w:div>
        <w:div w:id="1779449759">
          <w:marLeft w:val="0"/>
          <w:marRight w:val="0"/>
          <w:marTop w:val="0"/>
          <w:marBottom w:val="0"/>
          <w:divBdr>
            <w:top w:val="single" w:sz="2" w:space="0" w:color="E3E3E3"/>
            <w:left w:val="single" w:sz="2" w:space="0" w:color="E3E3E3"/>
            <w:bottom w:val="single" w:sz="2" w:space="0" w:color="E3E3E3"/>
            <w:right w:val="single" w:sz="2" w:space="0" w:color="E3E3E3"/>
          </w:divBdr>
        </w:div>
        <w:div w:id="1919516470">
          <w:marLeft w:val="0"/>
          <w:marRight w:val="0"/>
          <w:marTop w:val="0"/>
          <w:marBottom w:val="0"/>
          <w:divBdr>
            <w:top w:val="single" w:sz="2" w:space="0" w:color="E3E3E3"/>
            <w:left w:val="single" w:sz="2" w:space="0" w:color="E3E3E3"/>
            <w:bottom w:val="single" w:sz="2" w:space="0" w:color="E3E3E3"/>
            <w:right w:val="single" w:sz="2" w:space="0" w:color="E3E3E3"/>
          </w:divBdr>
        </w:div>
        <w:div w:id="19753303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68944613">
      <w:bodyDiv w:val="1"/>
      <w:marLeft w:val="0"/>
      <w:marRight w:val="0"/>
      <w:marTop w:val="0"/>
      <w:marBottom w:val="0"/>
      <w:divBdr>
        <w:top w:val="none" w:sz="0" w:space="0" w:color="auto"/>
        <w:left w:val="none" w:sz="0" w:space="0" w:color="auto"/>
        <w:bottom w:val="none" w:sz="0" w:space="0" w:color="auto"/>
        <w:right w:val="none" w:sz="0" w:space="0" w:color="auto"/>
      </w:divBdr>
    </w:div>
    <w:div w:id="1685814483">
      <w:bodyDiv w:val="1"/>
      <w:marLeft w:val="0"/>
      <w:marRight w:val="0"/>
      <w:marTop w:val="0"/>
      <w:marBottom w:val="0"/>
      <w:divBdr>
        <w:top w:val="none" w:sz="0" w:space="0" w:color="auto"/>
        <w:left w:val="none" w:sz="0" w:space="0" w:color="auto"/>
        <w:bottom w:val="none" w:sz="0" w:space="0" w:color="auto"/>
        <w:right w:val="none" w:sz="0" w:space="0" w:color="auto"/>
      </w:divBdr>
    </w:div>
    <w:div w:id="1701199126">
      <w:bodyDiv w:val="1"/>
      <w:marLeft w:val="0"/>
      <w:marRight w:val="0"/>
      <w:marTop w:val="0"/>
      <w:marBottom w:val="0"/>
      <w:divBdr>
        <w:top w:val="none" w:sz="0" w:space="0" w:color="auto"/>
        <w:left w:val="none" w:sz="0" w:space="0" w:color="auto"/>
        <w:bottom w:val="none" w:sz="0" w:space="0" w:color="auto"/>
        <w:right w:val="none" w:sz="0" w:space="0" w:color="auto"/>
      </w:divBdr>
    </w:div>
    <w:div w:id="1733380958">
      <w:bodyDiv w:val="1"/>
      <w:marLeft w:val="0"/>
      <w:marRight w:val="0"/>
      <w:marTop w:val="0"/>
      <w:marBottom w:val="0"/>
      <w:divBdr>
        <w:top w:val="none" w:sz="0" w:space="0" w:color="auto"/>
        <w:left w:val="none" w:sz="0" w:space="0" w:color="auto"/>
        <w:bottom w:val="none" w:sz="0" w:space="0" w:color="auto"/>
        <w:right w:val="none" w:sz="0" w:space="0" w:color="auto"/>
      </w:divBdr>
    </w:div>
    <w:div w:id="1761873621">
      <w:bodyDiv w:val="1"/>
      <w:marLeft w:val="0"/>
      <w:marRight w:val="0"/>
      <w:marTop w:val="0"/>
      <w:marBottom w:val="0"/>
      <w:divBdr>
        <w:top w:val="none" w:sz="0" w:space="0" w:color="auto"/>
        <w:left w:val="none" w:sz="0" w:space="0" w:color="auto"/>
        <w:bottom w:val="none" w:sz="0" w:space="0" w:color="auto"/>
        <w:right w:val="none" w:sz="0" w:space="0" w:color="auto"/>
      </w:divBdr>
    </w:div>
    <w:div w:id="1786458761">
      <w:bodyDiv w:val="1"/>
      <w:marLeft w:val="0"/>
      <w:marRight w:val="0"/>
      <w:marTop w:val="0"/>
      <w:marBottom w:val="0"/>
      <w:divBdr>
        <w:top w:val="none" w:sz="0" w:space="0" w:color="auto"/>
        <w:left w:val="none" w:sz="0" w:space="0" w:color="auto"/>
        <w:bottom w:val="none" w:sz="0" w:space="0" w:color="auto"/>
        <w:right w:val="none" w:sz="0" w:space="0" w:color="auto"/>
      </w:divBdr>
    </w:div>
    <w:div w:id="1793285605">
      <w:bodyDiv w:val="1"/>
      <w:marLeft w:val="0"/>
      <w:marRight w:val="0"/>
      <w:marTop w:val="0"/>
      <w:marBottom w:val="0"/>
      <w:divBdr>
        <w:top w:val="none" w:sz="0" w:space="0" w:color="auto"/>
        <w:left w:val="none" w:sz="0" w:space="0" w:color="auto"/>
        <w:bottom w:val="none" w:sz="0" w:space="0" w:color="auto"/>
        <w:right w:val="none" w:sz="0" w:space="0" w:color="auto"/>
      </w:divBdr>
    </w:div>
    <w:div w:id="1915701793">
      <w:bodyDiv w:val="1"/>
      <w:marLeft w:val="0"/>
      <w:marRight w:val="0"/>
      <w:marTop w:val="0"/>
      <w:marBottom w:val="0"/>
      <w:divBdr>
        <w:top w:val="none" w:sz="0" w:space="0" w:color="auto"/>
        <w:left w:val="none" w:sz="0" w:space="0" w:color="auto"/>
        <w:bottom w:val="none" w:sz="0" w:space="0" w:color="auto"/>
        <w:right w:val="none" w:sz="0" w:space="0" w:color="auto"/>
      </w:divBdr>
    </w:div>
    <w:div w:id="1925412341">
      <w:bodyDiv w:val="1"/>
      <w:marLeft w:val="0"/>
      <w:marRight w:val="0"/>
      <w:marTop w:val="0"/>
      <w:marBottom w:val="0"/>
      <w:divBdr>
        <w:top w:val="none" w:sz="0" w:space="0" w:color="auto"/>
        <w:left w:val="none" w:sz="0" w:space="0" w:color="auto"/>
        <w:bottom w:val="none" w:sz="0" w:space="0" w:color="auto"/>
        <w:right w:val="none" w:sz="0" w:space="0" w:color="auto"/>
      </w:divBdr>
    </w:div>
    <w:div w:id="2114477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nasdaq.com/articles/xrp-news-today:-ripples-latest-market-report-amidst-sec-lawsuit-tensions" TargetMode="External"/><Relationship Id="rId2" Type="http://schemas.openxmlformats.org/officeDocument/2006/relationships/hyperlink" Target="https://intelligence.weforum.org/monitor/latest-knowledge/5125d4ef3e3d4e7b9c6c622fe4182f30" TargetMode="External"/><Relationship Id="rId1" Type="http://schemas.openxmlformats.org/officeDocument/2006/relationships/hyperlink" Target="https://www.forbes.com/advisor/in/investing/cryptocurrency/advantages-of-cryptocurrency" TargetMode="External"/><Relationship Id="rId4" Type="http://schemas.openxmlformats.org/officeDocument/2006/relationships/hyperlink" Target="https://www.chainalysis.com/blog/2023-global-crypto-adoption-inde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Son%20working\Crypto_Covol\Crypto_Covol_Fit_MA_20_Winsorized_Resul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Relative Comon Volatility Index (RCI) of the cryptocurrency market</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5.1956124328805899E-2"/>
          <c:y val="0.13300967484400406"/>
          <c:w val="0.93432388949135481"/>
          <c:h val="0.79640246759868827"/>
        </c:manualLayout>
      </c:layout>
      <c:lineChart>
        <c:grouping val="standard"/>
        <c:varyColors val="0"/>
        <c:ser>
          <c:idx val="0"/>
          <c:order val="0"/>
          <c:tx>
            <c:strRef>
              <c:f>'Sheet 1'!$F$1</c:f>
              <c:strCache>
                <c:ptCount val="1"/>
                <c:pt idx="0">
                  <c:v>RCI</c:v>
                </c:pt>
              </c:strCache>
            </c:strRef>
          </c:tx>
          <c:spPr>
            <a:ln w="12700" cap="rnd">
              <a:solidFill>
                <a:schemeClr val="tx1">
                  <a:lumMod val="75000"/>
                  <a:lumOff val="25000"/>
                </a:schemeClr>
              </a:solidFill>
              <a:round/>
            </a:ln>
            <a:effectLst/>
          </c:spPr>
          <c:marker>
            <c:symbol val="none"/>
          </c:marker>
          <c:cat>
            <c:strRef>
              <c:f>'Sheet 1'!$A:$A</c:f>
              <c:strCache>
                <c:ptCount val="3343"/>
                <c:pt idx="0">
                  <c:v>11/02/2015</c:v>
                </c:pt>
                <c:pt idx="1">
                  <c:v>12/02/2015</c:v>
                </c:pt>
                <c:pt idx="2">
                  <c:v>13/02/2015</c:v>
                </c:pt>
                <c:pt idx="3">
                  <c:v>14/02/2015</c:v>
                </c:pt>
                <c:pt idx="4">
                  <c:v>15/02/2015</c:v>
                </c:pt>
                <c:pt idx="5">
                  <c:v>16/02/2015</c:v>
                </c:pt>
                <c:pt idx="6">
                  <c:v>17/02/2015</c:v>
                </c:pt>
                <c:pt idx="7">
                  <c:v>18/02/2015</c:v>
                </c:pt>
                <c:pt idx="8">
                  <c:v>19/02/2015</c:v>
                </c:pt>
                <c:pt idx="9">
                  <c:v>20/02/2015</c:v>
                </c:pt>
                <c:pt idx="10">
                  <c:v>21/02/2015</c:v>
                </c:pt>
                <c:pt idx="11">
                  <c:v>22/02/2015</c:v>
                </c:pt>
                <c:pt idx="12">
                  <c:v>23/02/2015</c:v>
                </c:pt>
                <c:pt idx="13">
                  <c:v>24/02/2015</c:v>
                </c:pt>
                <c:pt idx="14">
                  <c:v>25/02/2015</c:v>
                </c:pt>
                <c:pt idx="15">
                  <c:v>26/02/2015</c:v>
                </c:pt>
                <c:pt idx="16">
                  <c:v>27/02/2015</c:v>
                </c:pt>
                <c:pt idx="17">
                  <c:v>28/02/2015</c:v>
                </c:pt>
                <c:pt idx="18">
                  <c:v>01/03/2015</c:v>
                </c:pt>
                <c:pt idx="19">
                  <c:v>02/03/2015</c:v>
                </c:pt>
                <c:pt idx="20">
                  <c:v>03/03/2015</c:v>
                </c:pt>
                <c:pt idx="21">
                  <c:v>04/03/2015</c:v>
                </c:pt>
                <c:pt idx="22">
                  <c:v>05/03/2015</c:v>
                </c:pt>
                <c:pt idx="23">
                  <c:v>06/03/2015</c:v>
                </c:pt>
                <c:pt idx="24">
                  <c:v>07/03/2015</c:v>
                </c:pt>
                <c:pt idx="25">
                  <c:v>08/03/2015</c:v>
                </c:pt>
                <c:pt idx="26">
                  <c:v>09/03/2015</c:v>
                </c:pt>
                <c:pt idx="27">
                  <c:v>10/03/2015</c:v>
                </c:pt>
                <c:pt idx="28">
                  <c:v>11/03/2015</c:v>
                </c:pt>
                <c:pt idx="29">
                  <c:v>12/03/2015</c:v>
                </c:pt>
                <c:pt idx="30">
                  <c:v>13/03/2015</c:v>
                </c:pt>
                <c:pt idx="31">
                  <c:v>14/03/2015</c:v>
                </c:pt>
                <c:pt idx="32">
                  <c:v>15/03/2015</c:v>
                </c:pt>
                <c:pt idx="33">
                  <c:v>16/03/2015</c:v>
                </c:pt>
                <c:pt idx="34">
                  <c:v>17/03/2015</c:v>
                </c:pt>
                <c:pt idx="35">
                  <c:v>18/03/2015</c:v>
                </c:pt>
                <c:pt idx="36">
                  <c:v>19/03/2015</c:v>
                </c:pt>
                <c:pt idx="37">
                  <c:v>20/03/2015</c:v>
                </c:pt>
                <c:pt idx="38">
                  <c:v>21/03/2015</c:v>
                </c:pt>
                <c:pt idx="39">
                  <c:v>22/03/2015</c:v>
                </c:pt>
                <c:pt idx="40">
                  <c:v>23/03/2015</c:v>
                </c:pt>
                <c:pt idx="41">
                  <c:v>24/03/2015</c:v>
                </c:pt>
                <c:pt idx="42">
                  <c:v>25/03/2015</c:v>
                </c:pt>
                <c:pt idx="43">
                  <c:v>26/03/2015</c:v>
                </c:pt>
                <c:pt idx="44">
                  <c:v>27/03/2015</c:v>
                </c:pt>
                <c:pt idx="45">
                  <c:v>28/03/2015</c:v>
                </c:pt>
                <c:pt idx="46">
                  <c:v>29/03/2015</c:v>
                </c:pt>
                <c:pt idx="47">
                  <c:v>30/03/2015</c:v>
                </c:pt>
                <c:pt idx="48">
                  <c:v>31/03/2015</c:v>
                </c:pt>
                <c:pt idx="49">
                  <c:v>01/04/2015</c:v>
                </c:pt>
                <c:pt idx="50">
                  <c:v>02/04/2015</c:v>
                </c:pt>
                <c:pt idx="51">
                  <c:v>03/04/2015</c:v>
                </c:pt>
                <c:pt idx="52">
                  <c:v>04/04/2015</c:v>
                </c:pt>
                <c:pt idx="53">
                  <c:v>05/04/2015</c:v>
                </c:pt>
                <c:pt idx="54">
                  <c:v>06/04/2015</c:v>
                </c:pt>
                <c:pt idx="55">
                  <c:v>07/04/2015</c:v>
                </c:pt>
                <c:pt idx="56">
                  <c:v>08/04/2015</c:v>
                </c:pt>
                <c:pt idx="57">
                  <c:v>09/04/2015</c:v>
                </c:pt>
                <c:pt idx="58">
                  <c:v>10/04/2015</c:v>
                </c:pt>
                <c:pt idx="59">
                  <c:v>11/04/2015</c:v>
                </c:pt>
                <c:pt idx="60">
                  <c:v>12/04/2015</c:v>
                </c:pt>
                <c:pt idx="61">
                  <c:v>13/04/2015</c:v>
                </c:pt>
                <c:pt idx="62">
                  <c:v>14/04/2015</c:v>
                </c:pt>
                <c:pt idx="63">
                  <c:v>15/04/2015</c:v>
                </c:pt>
                <c:pt idx="64">
                  <c:v>16/04/2015</c:v>
                </c:pt>
                <c:pt idx="65">
                  <c:v>17/04/2015</c:v>
                </c:pt>
                <c:pt idx="66">
                  <c:v>18/04/2015</c:v>
                </c:pt>
                <c:pt idx="67">
                  <c:v>19/04/2015</c:v>
                </c:pt>
                <c:pt idx="68">
                  <c:v>22/04/2015</c:v>
                </c:pt>
                <c:pt idx="69">
                  <c:v>24/04/2015</c:v>
                </c:pt>
                <c:pt idx="70">
                  <c:v>25/04/2015</c:v>
                </c:pt>
                <c:pt idx="71">
                  <c:v>26/04/2015</c:v>
                </c:pt>
                <c:pt idx="72">
                  <c:v>27/04/2015</c:v>
                </c:pt>
                <c:pt idx="73">
                  <c:v>28/04/2015</c:v>
                </c:pt>
                <c:pt idx="74">
                  <c:v>29/04/2015</c:v>
                </c:pt>
                <c:pt idx="75">
                  <c:v>30/04/2015</c:v>
                </c:pt>
                <c:pt idx="76">
                  <c:v>01/05/2015</c:v>
                </c:pt>
                <c:pt idx="77">
                  <c:v>02/05/2015</c:v>
                </c:pt>
                <c:pt idx="78">
                  <c:v>03/05/2015</c:v>
                </c:pt>
                <c:pt idx="79">
                  <c:v>04/05/2015</c:v>
                </c:pt>
                <c:pt idx="80">
                  <c:v>05/05/2015</c:v>
                </c:pt>
                <c:pt idx="81">
                  <c:v>06/05/2015</c:v>
                </c:pt>
                <c:pt idx="82">
                  <c:v>07/05/2015</c:v>
                </c:pt>
                <c:pt idx="83">
                  <c:v>08/05/2015</c:v>
                </c:pt>
                <c:pt idx="84">
                  <c:v>09/05/2015</c:v>
                </c:pt>
                <c:pt idx="85">
                  <c:v>10/05/2015</c:v>
                </c:pt>
                <c:pt idx="86">
                  <c:v>11/05/2015</c:v>
                </c:pt>
                <c:pt idx="87">
                  <c:v>12/05/2015</c:v>
                </c:pt>
                <c:pt idx="88">
                  <c:v>13/05/2015</c:v>
                </c:pt>
                <c:pt idx="89">
                  <c:v>14/05/2015</c:v>
                </c:pt>
                <c:pt idx="90">
                  <c:v>15/05/2015</c:v>
                </c:pt>
                <c:pt idx="91">
                  <c:v>16/05/2015</c:v>
                </c:pt>
                <c:pt idx="92">
                  <c:v>17/05/2015</c:v>
                </c:pt>
                <c:pt idx="93">
                  <c:v>18/05/2015</c:v>
                </c:pt>
                <c:pt idx="94">
                  <c:v>19/05/2015</c:v>
                </c:pt>
                <c:pt idx="95">
                  <c:v>20/05/2015</c:v>
                </c:pt>
                <c:pt idx="96">
                  <c:v>21/05/2015</c:v>
                </c:pt>
                <c:pt idx="97">
                  <c:v>22/05/2015</c:v>
                </c:pt>
                <c:pt idx="98">
                  <c:v>23/05/2015</c:v>
                </c:pt>
                <c:pt idx="99">
                  <c:v>24/05/2015</c:v>
                </c:pt>
                <c:pt idx="100">
                  <c:v>25/05/2015</c:v>
                </c:pt>
                <c:pt idx="101">
                  <c:v>26/05/2015</c:v>
                </c:pt>
                <c:pt idx="102">
                  <c:v>27/05/2015</c:v>
                </c:pt>
                <c:pt idx="103">
                  <c:v>28/05/2015</c:v>
                </c:pt>
                <c:pt idx="104">
                  <c:v>29/05/2015</c:v>
                </c:pt>
                <c:pt idx="105">
                  <c:v>30/05/2015</c:v>
                </c:pt>
                <c:pt idx="106">
                  <c:v>31/05/2015</c:v>
                </c:pt>
                <c:pt idx="107">
                  <c:v>01/06/2015</c:v>
                </c:pt>
                <c:pt idx="108">
                  <c:v>02/06/2015</c:v>
                </c:pt>
                <c:pt idx="109">
                  <c:v>03/06/2015</c:v>
                </c:pt>
                <c:pt idx="110">
                  <c:v>04/06/2015</c:v>
                </c:pt>
                <c:pt idx="111">
                  <c:v>05/06/2015</c:v>
                </c:pt>
                <c:pt idx="112">
                  <c:v>06/06/2015</c:v>
                </c:pt>
                <c:pt idx="113">
                  <c:v>07/06/2015</c:v>
                </c:pt>
                <c:pt idx="114">
                  <c:v>08/06/2015</c:v>
                </c:pt>
                <c:pt idx="115">
                  <c:v>09/06/2015</c:v>
                </c:pt>
                <c:pt idx="116">
                  <c:v>10/06/2015</c:v>
                </c:pt>
                <c:pt idx="117">
                  <c:v>11/06/2015</c:v>
                </c:pt>
                <c:pt idx="118">
                  <c:v>12/06/2015</c:v>
                </c:pt>
                <c:pt idx="119">
                  <c:v>13/06/2015</c:v>
                </c:pt>
                <c:pt idx="120">
                  <c:v>14/06/2015</c:v>
                </c:pt>
                <c:pt idx="121">
                  <c:v>15/06/2015</c:v>
                </c:pt>
                <c:pt idx="122">
                  <c:v>16/06/2015</c:v>
                </c:pt>
                <c:pt idx="123">
                  <c:v>17/06/2015</c:v>
                </c:pt>
                <c:pt idx="124">
                  <c:v>18/06/2015</c:v>
                </c:pt>
                <c:pt idx="125">
                  <c:v>19/06/2015</c:v>
                </c:pt>
                <c:pt idx="126">
                  <c:v>20/06/2015</c:v>
                </c:pt>
                <c:pt idx="127">
                  <c:v>21/06/2015</c:v>
                </c:pt>
                <c:pt idx="128">
                  <c:v>22/06/2015</c:v>
                </c:pt>
                <c:pt idx="129">
                  <c:v>23/06/2015</c:v>
                </c:pt>
                <c:pt idx="130">
                  <c:v>24/06/2015</c:v>
                </c:pt>
                <c:pt idx="131">
                  <c:v>25/06/2015</c:v>
                </c:pt>
                <c:pt idx="132">
                  <c:v>26/06/2015</c:v>
                </c:pt>
                <c:pt idx="133">
                  <c:v>27/06/2015</c:v>
                </c:pt>
                <c:pt idx="134">
                  <c:v>28/06/2015</c:v>
                </c:pt>
                <c:pt idx="135">
                  <c:v>29/06/2015</c:v>
                </c:pt>
                <c:pt idx="136">
                  <c:v>30/06/2015</c:v>
                </c:pt>
                <c:pt idx="137">
                  <c:v>01/07/2015</c:v>
                </c:pt>
                <c:pt idx="138">
                  <c:v>02/07/2015</c:v>
                </c:pt>
                <c:pt idx="139">
                  <c:v>03/07/2015</c:v>
                </c:pt>
                <c:pt idx="140">
                  <c:v>04/07/2015</c:v>
                </c:pt>
                <c:pt idx="141">
                  <c:v>05/07/2015</c:v>
                </c:pt>
                <c:pt idx="142">
                  <c:v>06/07/2015</c:v>
                </c:pt>
                <c:pt idx="143">
                  <c:v>07/07/2015</c:v>
                </c:pt>
                <c:pt idx="144">
                  <c:v>08/07/2015</c:v>
                </c:pt>
                <c:pt idx="145">
                  <c:v>09/07/2015</c:v>
                </c:pt>
                <c:pt idx="146">
                  <c:v>10/07/2015</c:v>
                </c:pt>
                <c:pt idx="147">
                  <c:v>11/07/2015</c:v>
                </c:pt>
                <c:pt idx="148">
                  <c:v>12/07/2015</c:v>
                </c:pt>
                <c:pt idx="149">
                  <c:v>13/07/2015</c:v>
                </c:pt>
                <c:pt idx="150">
                  <c:v>14/07/2015</c:v>
                </c:pt>
                <c:pt idx="151">
                  <c:v>15/07/2015</c:v>
                </c:pt>
                <c:pt idx="152">
                  <c:v>16/07/2015</c:v>
                </c:pt>
                <c:pt idx="153">
                  <c:v>17/07/2015</c:v>
                </c:pt>
                <c:pt idx="154">
                  <c:v>18/07/2015</c:v>
                </c:pt>
                <c:pt idx="155">
                  <c:v>19/07/2015</c:v>
                </c:pt>
                <c:pt idx="156">
                  <c:v>20/07/2015</c:v>
                </c:pt>
                <c:pt idx="157">
                  <c:v>21/07/2015</c:v>
                </c:pt>
                <c:pt idx="158">
                  <c:v>22/07/2015</c:v>
                </c:pt>
                <c:pt idx="159">
                  <c:v>23/07/2015</c:v>
                </c:pt>
                <c:pt idx="160">
                  <c:v>24/07/2015</c:v>
                </c:pt>
                <c:pt idx="161">
                  <c:v>25/07/2015</c:v>
                </c:pt>
                <c:pt idx="162">
                  <c:v>26/07/2015</c:v>
                </c:pt>
                <c:pt idx="163">
                  <c:v>27/07/2015</c:v>
                </c:pt>
                <c:pt idx="164">
                  <c:v>28/07/2015</c:v>
                </c:pt>
                <c:pt idx="165">
                  <c:v>29/07/2015</c:v>
                </c:pt>
                <c:pt idx="166">
                  <c:v>30/07/2015</c:v>
                </c:pt>
                <c:pt idx="167">
                  <c:v>31/07/2015</c:v>
                </c:pt>
                <c:pt idx="168">
                  <c:v>01/08/2015</c:v>
                </c:pt>
                <c:pt idx="169">
                  <c:v>02/08/2015</c:v>
                </c:pt>
                <c:pt idx="170">
                  <c:v>03/08/2015</c:v>
                </c:pt>
                <c:pt idx="171">
                  <c:v>04/08/2015</c:v>
                </c:pt>
                <c:pt idx="172">
                  <c:v>05/08/2015</c:v>
                </c:pt>
                <c:pt idx="173">
                  <c:v>06/08/2015</c:v>
                </c:pt>
                <c:pt idx="174">
                  <c:v>07/08/2015</c:v>
                </c:pt>
                <c:pt idx="175">
                  <c:v>08/08/2015</c:v>
                </c:pt>
                <c:pt idx="176">
                  <c:v>09/08/2015</c:v>
                </c:pt>
                <c:pt idx="177">
                  <c:v>10/08/2015</c:v>
                </c:pt>
                <c:pt idx="178">
                  <c:v>11/08/2015</c:v>
                </c:pt>
                <c:pt idx="179">
                  <c:v>12/08/2015</c:v>
                </c:pt>
                <c:pt idx="180">
                  <c:v>13/08/2015</c:v>
                </c:pt>
                <c:pt idx="181">
                  <c:v>14/08/2015</c:v>
                </c:pt>
                <c:pt idx="182">
                  <c:v>15/08/2015</c:v>
                </c:pt>
                <c:pt idx="183">
                  <c:v>16/08/2015</c:v>
                </c:pt>
                <c:pt idx="184">
                  <c:v>17/08/2015</c:v>
                </c:pt>
                <c:pt idx="185">
                  <c:v>18/08/2015</c:v>
                </c:pt>
                <c:pt idx="186">
                  <c:v>19/08/2015</c:v>
                </c:pt>
                <c:pt idx="187">
                  <c:v>20/08/2015</c:v>
                </c:pt>
                <c:pt idx="188">
                  <c:v>21/08/2015</c:v>
                </c:pt>
                <c:pt idx="189">
                  <c:v>22/08/2015</c:v>
                </c:pt>
                <c:pt idx="190">
                  <c:v>23/08/2015</c:v>
                </c:pt>
                <c:pt idx="191">
                  <c:v>24/08/2015</c:v>
                </c:pt>
                <c:pt idx="192">
                  <c:v>25/08/2015</c:v>
                </c:pt>
                <c:pt idx="193">
                  <c:v>26/08/2015</c:v>
                </c:pt>
                <c:pt idx="194">
                  <c:v>27/08/2015</c:v>
                </c:pt>
                <c:pt idx="195">
                  <c:v>28/08/2015</c:v>
                </c:pt>
                <c:pt idx="196">
                  <c:v>29/08/2015</c:v>
                </c:pt>
                <c:pt idx="197">
                  <c:v>30/08/2015</c:v>
                </c:pt>
                <c:pt idx="198">
                  <c:v>31/08/2015</c:v>
                </c:pt>
                <c:pt idx="199">
                  <c:v>01/09/2015</c:v>
                </c:pt>
                <c:pt idx="200">
                  <c:v>02/09/2015</c:v>
                </c:pt>
                <c:pt idx="201">
                  <c:v>03/09/2015</c:v>
                </c:pt>
                <c:pt idx="202">
                  <c:v>04/09/2015</c:v>
                </c:pt>
                <c:pt idx="203">
                  <c:v>05/09/2015</c:v>
                </c:pt>
                <c:pt idx="204">
                  <c:v>06/09/2015</c:v>
                </c:pt>
                <c:pt idx="205">
                  <c:v>08/09/2015</c:v>
                </c:pt>
                <c:pt idx="206">
                  <c:v>09/09/2015</c:v>
                </c:pt>
                <c:pt idx="207">
                  <c:v>10/09/2015</c:v>
                </c:pt>
                <c:pt idx="208">
                  <c:v>11/09/2015</c:v>
                </c:pt>
                <c:pt idx="209">
                  <c:v>12/09/2015</c:v>
                </c:pt>
                <c:pt idx="210">
                  <c:v>13/09/2015</c:v>
                </c:pt>
                <c:pt idx="211">
                  <c:v>14/09/2015</c:v>
                </c:pt>
                <c:pt idx="212">
                  <c:v>15/09/2015</c:v>
                </c:pt>
                <c:pt idx="213">
                  <c:v>16/09/2015</c:v>
                </c:pt>
                <c:pt idx="214">
                  <c:v>17/09/2015</c:v>
                </c:pt>
                <c:pt idx="215">
                  <c:v>18/09/2015</c:v>
                </c:pt>
                <c:pt idx="216">
                  <c:v>19/09/2015</c:v>
                </c:pt>
                <c:pt idx="217">
                  <c:v>20/09/2015</c:v>
                </c:pt>
                <c:pt idx="218">
                  <c:v>21/09/2015</c:v>
                </c:pt>
                <c:pt idx="219">
                  <c:v>22/09/2015</c:v>
                </c:pt>
                <c:pt idx="220">
                  <c:v>23/09/2015</c:v>
                </c:pt>
                <c:pt idx="221">
                  <c:v>24/09/2015</c:v>
                </c:pt>
                <c:pt idx="222">
                  <c:v>25/09/2015</c:v>
                </c:pt>
                <c:pt idx="223">
                  <c:v>26/09/2015</c:v>
                </c:pt>
                <c:pt idx="224">
                  <c:v>27/09/2015</c:v>
                </c:pt>
                <c:pt idx="225">
                  <c:v>28/09/2015</c:v>
                </c:pt>
                <c:pt idx="226">
                  <c:v>29/09/2015</c:v>
                </c:pt>
                <c:pt idx="227">
                  <c:v>30/09/2015</c:v>
                </c:pt>
                <c:pt idx="228">
                  <c:v>01/10/2015</c:v>
                </c:pt>
                <c:pt idx="229">
                  <c:v>02/10/2015</c:v>
                </c:pt>
                <c:pt idx="230">
                  <c:v>03/10/2015</c:v>
                </c:pt>
                <c:pt idx="231">
                  <c:v>04/10/2015</c:v>
                </c:pt>
                <c:pt idx="232">
                  <c:v>05/10/2015</c:v>
                </c:pt>
                <c:pt idx="233">
                  <c:v>06/10/2015</c:v>
                </c:pt>
                <c:pt idx="234">
                  <c:v>07/10/2015</c:v>
                </c:pt>
                <c:pt idx="235">
                  <c:v>08/10/2015</c:v>
                </c:pt>
                <c:pt idx="236">
                  <c:v>09/10/2015</c:v>
                </c:pt>
                <c:pt idx="237">
                  <c:v>10/10/2015</c:v>
                </c:pt>
                <c:pt idx="238">
                  <c:v>11/10/2015</c:v>
                </c:pt>
                <c:pt idx="239">
                  <c:v>13/10/2015</c:v>
                </c:pt>
                <c:pt idx="240">
                  <c:v>14/10/2015</c:v>
                </c:pt>
                <c:pt idx="241">
                  <c:v>15/10/2015</c:v>
                </c:pt>
                <c:pt idx="242">
                  <c:v>16/10/2015</c:v>
                </c:pt>
                <c:pt idx="243">
                  <c:v>17/10/2015</c:v>
                </c:pt>
                <c:pt idx="244">
                  <c:v>18/10/2015</c:v>
                </c:pt>
                <c:pt idx="245">
                  <c:v>19/10/2015</c:v>
                </c:pt>
                <c:pt idx="246">
                  <c:v>20/10/2015</c:v>
                </c:pt>
                <c:pt idx="247">
                  <c:v>21/10/2015</c:v>
                </c:pt>
                <c:pt idx="248">
                  <c:v>22/10/2015</c:v>
                </c:pt>
                <c:pt idx="249">
                  <c:v>23/10/2015</c:v>
                </c:pt>
                <c:pt idx="250">
                  <c:v>24/10/2015</c:v>
                </c:pt>
                <c:pt idx="251">
                  <c:v>25/10/2015</c:v>
                </c:pt>
                <c:pt idx="252">
                  <c:v>26/10/2015</c:v>
                </c:pt>
                <c:pt idx="253">
                  <c:v>27/10/2015</c:v>
                </c:pt>
                <c:pt idx="254">
                  <c:v>28/10/2015</c:v>
                </c:pt>
                <c:pt idx="255">
                  <c:v>29/10/2015</c:v>
                </c:pt>
                <c:pt idx="256">
                  <c:v>30/10/2015</c:v>
                </c:pt>
                <c:pt idx="257">
                  <c:v>31/10/2015</c:v>
                </c:pt>
                <c:pt idx="258">
                  <c:v>01/11/2015</c:v>
                </c:pt>
                <c:pt idx="259">
                  <c:v>02/11/2015</c:v>
                </c:pt>
                <c:pt idx="260">
                  <c:v>03/11/2015</c:v>
                </c:pt>
                <c:pt idx="261">
                  <c:v>04/11/2015</c:v>
                </c:pt>
                <c:pt idx="262">
                  <c:v>05/11/2015</c:v>
                </c:pt>
                <c:pt idx="263">
                  <c:v>06/11/2015</c:v>
                </c:pt>
                <c:pt idx="264">
                  <c:v>07/11/2015</c:v>
                </c:pt>
                <c:pt idx="265">
                  <c:v>08/11/2015</c:v>
                </c:pt>
                <c:pt idx="266">
                  <c:v>09/11/2015</c:v>
                </c:pt>
                <c:pt idx="267">
                  <c:v>10/11/2015</c:v>
                </c:pt>
                <c:pt idx="268">
                  <c:v>12/11/2015</c:v>
                </c:pt>
                <c:pt idx="269">
                  <c:v>13/11/2015</c:v>
                </c:pt>
                <c:pt idx="270">
                  <c:v>14/11/2015</c:v>
                </c:pt>
                <c:pt idx="271">
                  <c:v>15/11/2015</c:v>
                </c:pt>
                <c:pt idx="272">
                  <c:v>16/11/2015</c:v>
                </c:pt>
                <c:pt idx="273">
                  <c:v>17/11/2015</c:v>
                </c:pt>
                <c:pt idx="274">
                  <c:v>18/11/2015</c:v>
                </c:pt>
                <c:pt idx="275">
                  <c:v>19/11/2015</c:v>
                </c:pt>
                <c:pt idx="276">
                  <c:v>20/11/2015</c:v>
                </c:pt>
                <c:pt idx="277">
                  <c:v>21/11/2015</c:v>
                </c:pt>
                <c:pt idx="278">
                  <c:v>22/11/2015</c:v>
                </c:pt>
                <c:pt idx="279">
                  <c:v>23/11/2015</c:v>
                </c:pt>
                <c:pt idx="280">
                  <c:v>24/11/2015</c:v>
                </c:pt>
                <c:pt idx="281">
                  <c:v>25/11/2015</c:v>
                </c:pt>
                <c:pt idx="282">
                  <c:v>26/11/2015</c:v>
                </c:pt>
                <c:pt idx="283">
                  <c:v>27/11/2015</c:v>
                </c:pt>
                <c:pt idx="284">
                  <c:v>28/11/2015</c:v>
                </c:pt>
                <c:pt idx="285">
                  <c:v>29/11/2015</c:v>
                </c:pt>
                <c:pt idx="286">
                  <c:v>30/11/2015</c:v>
                </c:pt>
                <c:pt idx="287">
                  <c:v>01/12/2015</c:v>
                </c:pt>
                <c:pt idx="288">
                  <c:v>02/12/2015</c:v>
                </c:pt>
                <c:pt idx="289">
                  <c:v>03/12/2015</c:v>
                </c:pt>
                <c:pt idx="290">
                  <c:v>04/12/2015</c:v>
                </c:pt>
                <c:pt idx="291">
                  <c:v>05/12/2015</c:v>
                </c:pt>
                <c:pt idx="292">
                  <c:v>06/12/2015</c:v>
                </c:pt>
                <c:pt idx="293">
                  <c:v>07/12/2015</c:v>
                </c:pt>
                <c:pt idx="294">
                  <c:v>08/12/2015</c:v>
                </c:pt>
                <c:pt idx="295">
                  <c:v>09/12/2015</c:v>
                </c:pt>
                <c:pt idx="296">
                  <c:v>10/12/2015</c:v>
                </c:pt>
                <c:pt idx="297">
                  <c:v>11/12/2015</c:v>
                </c:pt>
                <c:pt idx="298">
                  <c:v>12/12/2015</c:v>
                </c:pt>
                <c:pt idx="299">
                  <c:v>13/12/2015</c:v>
                </c:pt>
                <c:pt idx="300">
                  <c:v>14/12/2015</c:v>
                </c:pt>
                <c:pt idx="301">
                  <c:v>15/12/2015</c:v>
                </c:pt>
                <c:pt idx="302">
                  <c:v>16/12/2015</c:v>
                </c:pt>
                <c:pt idx="303">
                  <c:v>17/12/2015</c:v>
                </c:pt>
                <c:pt idx="304">
                  <c:v>18/12/2015</c:v>
                </c:pt>
                <c:pt idx="305">
                  <c:v>19/12/2015</c:v>
                </c:pt>
                <c:pt idx="306">
                  <c:v>20/12/2015</c:v>
                </c:pt>
                <c:pt idx="307">
                  <c:v>21/12/2015</c:v>
                </c:pt>
                <c:pt idx="308">
                  <c:v>22/12/2015</c:v>
                </c:pt>
                <c:pt idx="309">
                  <c:v>23/12/2015</c:v>
                </c:pt>
                <c:pt idx="310">
                  <c:v>24/12/2015</c:v>
                </c:pt>
                <c:pt idx="311">
                  <c:v>25/12/2015</c:v>
                </c:pt>
                <c:pt idx="312">
                  <c:v>26/12/2015</c:v>
                </c:pt>
                <c:pt idx="313">
                  <c:v>27/12/2015</c:v>
                </c:pt>
                <c:pt idx="314">
                  <c:v>28/12/2015</c:v>
                </c:pt>
                <c:pt idx="315">
                  <c:v>29/12/2015</c:v>
                </c:pt>
                <c:pt idx="316">
                  <c:v>30/12/2015</c:v>
                </c:pt>
                <c:pt idx="317">
                  <c:v>31/12/2015</c:v>
                </c:pt>
                <c:pt idx="318">
                  <c:v>01/01/2016</c:v>
                </c:pt>
                <c:pt idx="319">
                  <c:v>02/01/2016</c:v>
                </c:pt>
                <c:pt idx="320">
                  <c:v>03/01/2016</c:v>
                </c:pt>
                <c:pt idx="321">
                  <c:v>04/01/2016</c:v>
                </c:pt>
                <c:pt idx="322">
                  <c:v>05/01/2016</c:v>
                </c:pt>
                <c:pt idx="323">
                  <c:v>06/01/2016</c:v>
                </c:pt>
                <c:pt idx="324">
                  <c:v>07/01/2016</c:v>
                </c:pt>
                <c:pt idx="325">
                  <c:v>08/01/2016</c:v>
                </c:pt>
                <c:pt idx="326">
                  <c:v>09/01/2016</c:v>
                </c:pt>
                <c:pt idx="327">
                  <c:v>10/01/2016</c:v>
                </c:pt>
                <c:pt idx="328">
                  <c:v>11/01/2016</c:v>
                </c:pt>
                <c:pt idx="329">
                  <c:v>12/01/2016</c:v>
                </c:pt>
                <c:pt idx="330">
                  <c:v>13/01/2016</c:v>
                </c:pt>
                <c:pt idx="331">
                  <c:v>14/01/2016</c:v>
                </c:pt>
                <c:pt idx="332">
                  <c:v>15/01/2016</c:v>
                </c:pt>
                <c:pt idx="333">
                  <c:v>16/01/2016</c:v>
                </c:pt>
                <c:pt idx="334">
                  <c:v>17/01/2016</c:v>
                </c:pt>
                <c:pt idx="335">
                  <c:v>18/01/2016</c:v>
                </c:pt>
                <c:pt idx="336">
                  <c:v>19/01/2016</c:v>
                </c:pt>
                <c:pt idx="337">
                  <c:v>20/01/2016</c:v>
                </c:pt>
                <c:pt idx="338">
                  <c:v>21/01/2016</c:v>
                </c:pt>
                <c:pt idx="339">
                  <c:v>22/01/2016</c:v>
                </c:pt>
                <c:pt idx="340">
                  <c:v>23/01/2016</c:v>
                </c:pt>
                <c:pt idx="341">
                  <c:v>24/01/2016</c:v>
                </c:pt>
                <c:pt idx="342">
                  <c:v>25/01/2016</c:v>
                </c:pt>
                <c:pt idx="343">
                  <c:v>26/01/2016</c:v>
                </c:pt>
                <c:pt idx="344">
                  <c:v>27/01/2016</c:v>
                </c:pt>
                <c:pt idx="345">
                  <c:v>28/01/2016</c:v>
                </c:pt>
                <c:pt idx="346">
                  <c:v>29/01/2016</c:v>
                </c:pt>
                <c:pt idx="347">
                  <c:v>30/01/2016</c:v>
                </c:pt>
                <c:pt idx="348">
                  <c:v>31/01/2016</c:v>
                </c:pt>
                <c:pt idx="349">
                  <c:v>01/02/2016</c:v>
                </c:pt>
                <c:pt idx="350">
                  <c:v>02/02/2016</c:v>
                </c:pt>
                <c:pt idx="351">
                  <c:v>03/02/2016</c:v>
                </c:pt>
                <c:pt idx="352">
                  <c:v>04/02/2016</c:v>
                </c:pt>
                <c:pt idx="353">
                  <c:v>05/02/2016</c:v>
                </c:pt>
                <c:pt idx="354">
                  <c:v>06/02/2016</c:v>
                </c:pt>
                <c:pt idx="355">
                  <c:v>07/02/2016</c:v>
                </c:pt>
                <c:pt idx="356">
                  <c:v>08/02/2016</c:v>
                </c:pt>
                <c:pt idx="357">
                  <c:v>09/02/2016</c:v>
                </c:pt>
                <c:pt idx="358">
                  <c:v>10/02/2016</c:v>
                </c:pt>
                <c:pt idx="359">
                  <c:v>11/02/2016</c:v>
                </c:pt>
                <c:pt idx="360">
                  <c:v>12/02/2016</c:v>
                </c:pt>
                <c:pt idx="361">
                  <c:v>13/02/2016</c:v>
                </c:pt>
                <c:pt idx="362">
                  <c:v>14/02/2016</c:v>
                </c:pt>
                <c:pt idx="363">
                  <c:v>15/02/2016</c:v>
                </c:pt>
                <c:pt idx="364">
                  <c:v>16/02/2016</c:v>
                </c:pt>
                <c:pt idx="365">
                  <c:v>17/02/2016</c:v>
                </c:pt>
                <c:pt idx="366">
                  <c:v>18/02/2016</c:v>
                </c:pt>
                <c:pt idx="367">
                  <c:v>19/02/2016</c:v>
                </c:pt>
                <c:pt idx="368">
                  <c:v>20/02/2016</c:v>
                </c:pt>
                <c:pt idx="369">
                  <c:v>21/02/2016</c:v>
                </c:pt>
                <c:pt idx="370">
                  <c:v>22/02/2016</c:v>
                </c:pt>
                <c:pt idx="371">
                  <c:v>23/02/2016</c:v>
                </c:pt>
                <c:pt idx="372">
                  <c:v>24/02/2016</c:v>
                </c:pt>
                <c:pt idx="373">
                  <c:v>25/02/2016</c:v>
                </c:pt>
                <c:pt idx="374">
                  <c:v>26/02/2016</c:v>
                </c:pt>
                <c:pt idx="375">
                  <c:v>27/02/2016</c:v>
                </c:pt>
                <c:pt idx="376">
                  <c:v>28/02/2016</c:v>
                </c:pt>
                <c:pt idx="377">
                  <c:v>29/02/2016</c:v>
                </c:pt>
                <c:pt idx="378">
                  <c:v>01/03/2016</c:v>
                </c:pt>
                <c:pt idx="379">
                  <c:v>02/03/2016</c:v>
                </c:pt>
                <c:pt idx="380">
                  <c:v>03/03/2016</c:v>
                </c:pt>
                <c:pt idx="381">
                  <c:v>04/03/2016</c:v>
                </c:pt>
                <c:pt idx="382">
                  <c:v>05/03/2016</c:v>
                </c:pt>
                <c:pt idx="383">
                  <c:v>06/03/2016</c:v>
                </c:pt>
                <c:pt idx="384">
                  <c:v>07/03/2016</c:v>
                </c:pt>
                <c:pt idx="385">
                  <c:v>08/03/2016</c:v>
                </c:pt>
                <c:pt idx="386">
                  <c:v>09/03/2016</c:v>
                </c:pt>
                <c:pt idx="387">
                  <c:v>10/03/2016</c:v>
                </c:pt>
                <c:pt idx="388">
                  <c:v>11/03/2016</c:v>
                </c:pt>
                <c:pt idx="389">
                  <c:v>12/03/2016</c:v>
                </c:pt>
                <c:pt idx="390">
                  <c:v>13/03/2016</c:v>
                </c:pt>
                <c:pt idx="391">
                  <c:v>14/03/2016</c:v>
                </c:pt>
                <c:pt idx="392">
                  <c:v>15/03/2016</c:v>
                </c:pt>
                <c:pt idx="393">
                  <c:v>16/03/2016</c:v>
                </c:pt>
                <c:pt idx="394">
                  <c:v>17/03/2016</c:v>
                </c:pt>
                <c:pt idx="395">
                  <c:v>18/03/2016</c:v>
                </c:pt>
                <c:pt idx="396">
                  <c:v>19/03/2016</c:v>
                </c:pt>
                <c:pt idx="397">
                  <c:v>20/03/2016</c:v>
                </c:pt>
                <c:pt idx="398">
                  <c:v>21/03/2016</c:v>
                </c:pt>
                <c:pt idx="399">
                  <c:v>22/03/2016</c:v>
                </c:pt>
                <c:pt idx="400">
                  <c:v>23/03/2016</c:v>
                </c:pt>
                <c:pt idx="401">
                  <c:v>24/03/2016</c:v>
                </c:pt>
                <c:pt idx="402">
                  <c:v>25/03/2016</c:v>
                </c:pt>
                <c:pt idx="403">
                  <c:v>26/03/2016</c:v>
                </c:pt>
                <c:pt idx="404">
                  <c:v>27/03/2016</c:v>
                </c:pt>
                <c:pt idx="405">
                  <c:v>28/03/2016</c:v>
                </c:pt>
                <c:pt idx="406">
                  <c:v>29/03/2016</c:v>
                </c:pt>
                <c:pt idx="407">
                  <c:v>30/03/2016</c:v>
                </c:pt>
                <c:pt idx="408">
                  <c:v>31/03/2016</c:v>
                </c:pt>
                <c:pt idx="409">
                  <c:v>01/04/2016</c:v>
                </c:pt>
                <c:pt idx="410">
                  <c:v>02/04/2016</c:v>
                </c:pt>
                <c:pt idx="411">
                  <c:v>03/04/2016</c:v>
                </c:pt>
                <c:pt idx="412">
                  <c:v>04/04/2016</c:v>
                </c:pt>
                <c:pt idx="413">
                  <c:v>05/04/2016</c:v>
                </c:pt>
                <c:pt idx="414">
                  <c:v>06/04/2016</c:v>
                </c:pt>
                <c:pt idx="415">
                  <c:v>07/04/2016</c:v>
                </c:pt>
                <c:pt idx="416">
                  <c:v>08/04/2016</c:v>
                </c:pt>
                <c:pt idx="417">
                  <c:v>09/04/2016</c:v>
                </c:pt>
                <c:pt idx="418">
                  <c:v>10/04/2016</c:v>
                </c:pt>
                <c:pt idx="419">
                  <c:v>11/04/2016</c:v>
                </c:pt>
                <c:pt idx="420">
                  <c:v>12/04/2016</c:v>
                </c:pt>
                <c:pt idx="421">
                  <c:v>13/04/2016</c:v>
                </c:pt>
                <c:pt idx="422">
                  <c:v>14/04/2016</c:v>
                </c:pt>
                <c:pt idx="423">
                  <c:v>15/04/2016</c:v>
                </c:pt>
                <c:pt idx="424">
                  <c:v>16/04/2016</c:v>
                </c:pt>
                <c:pt idx="425">
                  <c:v>17/04/2016</c:v>
                </c:pt>
                <c:pt idx="426">
                  <c:v>18/04/2016</c:v>
                </c:pt>
                <c:pt idx="427">
                  <c:v>19/04/2016</c:v>
                </c:pt>
                <c:pt idx="428">
                  <c:v>20/04/2016</c:v>
                </c:pt>
                <c:pt idx="429">
                  <c:v>21/04/2016</c:v>
                </c:pt>
                <c:pt idx="430">
                  <c:v>22/04/2016</c:v>
                </c:pt>
                <c:pt idx="431">
                  <c:v>23/04/2016</c:v>
                </c:pt>
                <c:pt idx="432">
                  <c:v>24/04/2016</c:v>
                </c:pt>
                <c:pt idx="433">
                  <c:v>25/04/2016</c:v>
                </c:pt>
                <c:pt idx="434">
                  <c:v>26/04/2016</c:v>
                </c:pt>
                <c:pt idx="435">
                  <c:v>27/04/2016</c:v>
                </c:pt>
                <c:pt idx="436">
                  <c:v>28/04/2016</c:v>
                </c:pt>
                <c:pt idx="437">
                  <c:v>29/04/2016</c:v>
                </c:pt>
                <c:pt idx="438">
                  <c:v>30/04/2016</c:v>
                </c:pt>
                <c:pt idx="439">
                  <c:v>01/05/2016</c:v>
                </c:pt>
                <c:pt idx="440">
                  <c:v>02/05/2016</c:v>
                </c:pt>
                <c:pt idx="441">
                  <c:v>03/05/2016</c:v>
                </c:pt>
                <c:pt idx="442">
                  <c:v>04/05/2016</c:v>
                </c:pt>
                <c:pt idx="443">
                  <c:v>05/05/2016</c:v>
                </c:pt>
                <c:pt idx="444">
                  <c:v>06/05/2016</c:v>
                </c:pt>
                <c:pt idx="445">
                  <c:v>07/05/2016</c:v>
                </c:pt>
                <c:pt idx="446">
                  <c:v>08/05/2016</c:v>
                </c:pt>
                <c:pt idx="447">
                  <c:v>09/05/2016</c:v>
                </c:pt>
                <c:pt idx="448">
                  <c:v>10/05/2016</c:v>
                </c:pt>
                <c:pt idx="449">
                  <c:v>11/05/2016</c:v>
                </c:pt>
                <c:pt idx="450">
                  <c:v>12/05/2016</c:v>
                </c:pt>
                <c:pt idx="451">
                  <c:v>13/05/2016</c:v>
                </c:pt>
                <c:pt idx="452">
                  <c:v>14/05/2016</c:v>
                </c:pt>
                <c:pt idx="453">
                  <c:v>15/05/2016</c:v>
                </c:pt>
                <c:pt idx="454">
                  <c:v>16/05/2016</c:v>
                </c:pt>
                <c:pt idx="455">
                  <c:v>17/05/2016</c:v>
                </c:pt>
                <c:pt idx="456">
                  <c:v>18/05/2016</c:v>
                </c:pt>
                <c:pt idx="457">
                  <c:v>19/05/2016</c:v>
                </c:pt>
                <c:pt idx="458">
                  <c:v>20/05/2016</c:v>
                </c:pt>
                <c:pt idx="459">
                  <c:v>21/05/2016</c:v>
                </c:pt>
                <c:pt idx="460">
                  <c:v>22/05/2016</c:v>
                </c:pt>
                <c:pt idx="461">
                  <c:v>23/05/2016</c:v>
                </c:pt>
                <c:pt idx="462">
                  <c:v>24/05/2016</c:v>
                </c:pt>
                <c:pt idx="463">
                  <c:v>25/05/2016</c:v>
                </c:pt>
                <c:pt idx="464">
                  <c:v>26/05/2016</c:v>
                </c:pt>
                <c:pt idx="465">
                  <c:v>27/05/2016</c:v>
                </c:pt>
                <c:pt idx="466">
                  <c:v>28/05/2016</c:v>
                </c:pt>
                <c:pt idx="467">
                  <c:v>29/05/2016</c:v>
                </c:pt>
                <c:pt idx="468">
                  <c:v>30/05/2016</c:v>
                </c:pt>
                <c:pt idx="469">
                  <c:v>31/05/2016</c:v>
                </c:pt>
                <c:pt idx="470">
                  <c:v>01/06/2016</c:v>
                </c:pt>
                <c:pt idx="471">
                  <c:v>02/06/2016</c:v>
                </c:pt>
                <c:pt idx="472">
                  <c:v>03/06/2016</c:v>
                </c:pt>
                <c:pt idx="473">
                  <c:v>04/06/2016</c:v>
                </c:pt>
                <c:pt idx="474">
                  <c:v>05/06/2016</c:v>
                </c:pt>
                <c:pt idx="475">
                  <c:v>06/06/2016</c:v>
                </c:pt>
                <c:pt idx="476">
                  <c:v>07/06/2016</c:v>
                </c:pt>
                <c:pt idx="477">
                  <c:v>08/06/2016</c:v>
                </c:pt>
                <c:pt idx="478">
                  <c:v>09/06/2016</c:v>
                </c:pt>
                <c:pt idx="479">
                  <c:v>10/06/2016</c:v>
                </c:pt>
                <c:pt idx="480">
                  <c:v>11/06/2016</c:v>
                </c:pt>
                <c:pt idx="481">
                  <c:v>12/06/2016</c:v>
                </c:pt>
                <c:pt idx="482">
                  <c:v>13/06/2016</c:v>
                </c:pt>
                <c:pt idx="483">
                  <c:v>14/06/2016</c:v>
                </c:pt>
                <c:pt idx="484">
                  <c:v>15/06/2016</c:v>
                </c:pt>
                <c:pt idx="485">
                  <c:v>16/06/2016</c:v>
                </c:pt>
                <c:pt idx="486">
                  <c:v>17/06/2016</c:v>
                </c:pt>
                <c:pt idx="487">
                  <c:v>18/06/2016</c:v>
                </c:pt>
                <c:pt idx="488">
                  <c:v>19/06/2016</c:v>
                </c:pt>
                <c:pt idx="489">
                  <c:v>20/06/2016</c:v>
                </c:pt>
                <c:pt idx="490">
                  <c:v>21/06/2016</c:v>
                </c:pt>
                <c:pt idx="491">
                  <c:v>22/06/2016</c:v>
                </c:pt>
                <c:pt idx="492">
                  <c:v>23/06/2016</c:v>
                </c:pt>
                <c:pt idx="493">
                  <c:v>24/06/2016</c:v>
                </c:pt>
                <c:pt idx="494">
                  <c:v>25/06/2016</c:v>
                </c:pt>
                <c:pt idx="495">
                  <c:v>26/06/2016</c:v>
                </c:pt>
                <c:pt idx="496">
                  <c:v>27/06/2016</c:v>
                </c:pt>
                <c:pt idx="497">
                  <c:v>28/06/2016</c:v>
                </c:pt>
                <c:pt idx="498">
                  <c:v>29/06/2016</c:v>
                </c:pt>
                <c:pt idx="499">
                  <c:v>30/06/2016</c:v>
                </c:pt>
                <c:pt idx="500">
                  <c:v>01/07/2016</c:v>
                </c:pt>
                <c:pt idx="501">
                  <c:v>02/07/2016</c:v>
                </c:pt>
                <c:pt idx="502">
                  <c:v>03/07/2016</c:v>
                </c:pt>
                <c:pt idx="503">
                  <c:v>04/07/2016</c:v>
                </c:pt>
                <c:pt idx="504">
                  <c:v>05/07/2016</c:v>
                </c:pt>
                <c:pt idx="505">
                  <c:v>06/07/2016</c:v>
                </c:pt>
                <c:pt idx="506">
                  <c:v>07/07/2016</c:v>
                </c:pt>
                <c:pt idx="507">
                  <c:v>08/07/2016</c:v>
                </c:pt>
                <c:pt idx="508">
                  <c:v>09/07/2016</c:v>
                </c:pt>
                <c:pt idx="509">
                  <c:v>10/07/2016</c:v>
                </c:pt>
                <c:pt idx="510">
                  <c:v>11/07/2016</c:v>
                </c:pt>
                <c:pt idx="511">
                  <c:v>12/07/2016</c:v>
                </c:pt>
                <c:pt idx="512">
                  <c:v>13/07/2016</c:v>
                </c:pt>
                <c:pt idx="513">
                  <c:v>14/07/2016</c:v>
                </c:pt>
                <c:pt idx="514">
                  <c:v>15/07/2016</c:v>
                </c:pt>
                <c:pt idx="515">
                  <c:v>16/07/2016</c:v>
                </c:pt>
                <c:pt idx="516">
                  <c:v>17/07/2016</c:v>
                </c:pt>
                <c:pt idx="517">
                  <c:v>18/07/2016</c:v>
                </c:pt>
                <c:pt idx="518">
                  <c:v>19/07/2016</c:v>
                </c:pt>
                <c:pt idx="519">
                  <c:v>20/07/2016</c:v>
                </c:pt>
                <c:pt idx="520">
                  <c:v>21/07/2016</c:v>
                </c:pt>
                <c:pt idx="521">
                  <c:v>22/07/2016</c:v>
                </c:pt>
                <c:pt idx="522">
                  <c:v>23/07/2016</c:v>
                </c:pt>
                <c:pt idx="523">
                  <c:v>24/07/2016</c:v>
                </c:pt>
                <c:pt idx="524">
                  <c:v>25/07/2016</c:v>
                </c:pt>
                <c:pt idx="525">
                  <c:v>26/07/2016</c:v>
                </c:pt>
                <c:pt idx="526">
                  <c:v>27/07/2016</c:v>
                </c:pt>
                <c:pt idx="527">
                  <c:v>28/07/2016</c:v>
                </c:pt>
                <c:pt idx="528">
                  <c:v>29/07/2016</c:v>
                </c:pt>
                <c:pt idx="529">
                  <c:v>30/07/2016</c:v>
                </c:pt>
                <c:pt idx="530">
                  <c:v>31/07/2016</c:v>
                </c:pt>
                <c:pt idx="531">
                  <c:v>01/08/2016</c:v>
                </c:pt>
                <c:pt idx="532">
                  <c:v>02/08/2016</c:v>
                </c:pt>
                <c:pt idx="533">
                  <c:v>03/08/2016</c:v>
                </c:pt>
                <c:pt idx="534">
                  <c:v>04/08/2016</c:v>
                </c:pt>
                <c:pt idx="535">
                  <c:v>05/08/2016</c:v>
                </c:pt>
                <c:pt idx="536">
                  <c:v>06/08/2016</c:v>
                </c:pt>
                <c:pt idx="537">
                  <c:v>07/08/2016</c:v>
                </c:pt>
                <c:pt idx="538">
                  <c:v>08/08/2016</c:v>
                </c:pt>
                <c:pt idx="539">
                  <c:v>09/08/2016</c:v>
                </c:pt>
                <c:pt idx="540">
                  <c:v>10/08/2016</c:v>
                </c:pt>
                <c:pt idx="541">
                  <c:v>11/08/2016</c:v>
                </c:pt>
                <c:pt idx="542">
                  <c:v>12/08/2016</c:v>
                </c:pt>
                <c:pt idx="543">
                  <c:v>13/08/2016</c:v>
                </c:pt>
                <c:pt idx="544">
                  <c:v>14/08/2016</c:v>
                </c:pt>
                <c:pt idx="545">
                  <c:v>15/08/2016</c:v>
                </c:pt>
                <c:pt idx="546">
                  <c:v>16/08/2016</c:v>
                </c:pt>
                <c:pt idx="547">
                  <c:v>17/08/2016</c:v>
                </c:pt>
                <c:pt idx="548">
                  <c:v>18/08/2016</c:v>
                </c:pt>
                <c:pt idx="549">
                  <c:v>19/08/2016</c:v>
                </c:pt>
                <c:pt idx="550">
                  <c:v>20/08/2016</c:v>
                </c:pt>
                <c:pt idx="551">
                  <c:v>21/08/2016</c:v>
                </c:pt>
                <c:pt idx="552">
                  <c:v>22/08/2016</c:v>
                </c:pt>
                <c:pt idx="553">
                  <c:v>23/08/2016</c:v>
                </c:pt>
                <c:pt idx="554">
                  <c:v>24/08/2016</c:v>
                </c:pt>
                <c:pt idx="555">
                  <c:v>25/08/2016</c:v>
                </c:pt>
                <c:pt idx="556">
                  <c:v>26/08/2016</c:v>
                </c:pt>
                <c:pt idx="557">
                  <c:v>27/08/2016</c:v>
                </c:pt>
                <c:pt idx="558">
                  <c:v>28/08/2016</c:v>
                </c:pt>
                <c:pt idx="559">
                  <c:v>29/08/2016</c:v>
                </c:pt>
                <c:pt idx="560">
                  <c:v>30/08/2016</c:v>
                </c:pt>
                <c:pt idx="561">
                  <c:v>31/08/2016</c:v>
                </c:pt>
                <c:pt idx="562">
                  <c:v>01/09/2016</c:v>
                </c:pt>
                <c:pt idx="563">
                  <c:v>02/09/2016</c:v>
                </c:pt>
                <c:pt idx="564">
                  <c:v>03/09/2016</c:v>
                </c:pt>
                <c:pt idx="565">
                  <c:v>04/09/2016</c:v>
                </c:pt>
                <c:pt idx="566">
                  <c:v>05/09/2016</c:v>
                </c:pt>
                <c:pt idx="567">
                  <c:v>06/09/2016</c:v>
                </c:pt>
                <c:pt idx="568">
                  <c:v>07/09/2016</c:v>
                </c:pt>
                <c:pt idx="569">
                  <c:v>08/09/2016</c:v>
                </c:pt>
                <c:pt idx="570">
                  <c:v>09/09/2016</c:v>
                </c:pt>
                <c:pt idx="571">
                  <c:v>10/09/2016</c:v>
                </c:pt>
                <c:pt idx="572">
                  <c:v>11/09/2016</c:v>
                </c:pt>
                <c:pt idx="573">
                  <c:v>12/09/2016</c:v>
                </c:pt>
                <c:pt idx="574">
                  <c:v>13/09/2016</c:v>
                </c:pt>
                <c:pt idx="575">
                  <c:v>14/09/2016</c:v>
                </c:pt>
                <c:pt idx="576">
                  <c:v>15/09/2016</c:v>
                </c:pt>
                <c:pt idx="577">
                  <c:v>16/09/2016</c:v>
                </c:pt>
                <c:pt idx="578">
                  <c:v>17/09/2016</c:v>
                </c:pt>
                <c:pt idx="579">
                  <c:v>18/09/2016</c:v>
                </c:pt>
                <c:pt idx="580">
                  <c:v>19/09/2016</c:v>
                </c:pt>
                <c:pt idx="581">
                  <c:v>20/09/2016</c:v>
                </c:pt>
                <c:pt idx="582">
                  <c:v>21/09/2016</c:v>
                </c:pt>
                <c:pt idx="583">
                  <c:v>22/09/2016</c:v>
                </c:pt>
                <c:pt idx="584">
                  <c:v>23/09/2016</c:v>
                </c:pt>
                <c:pt idx="585">
                  <c:v>24/09/2016</c:v>
                </c:pt>
                <c:pt idx="586">
                  <c:v>25/09/2016</c:v>
                </c:pt>
                <c:pt idx="587">
                  <c:v>26/09/2016</c:v>
                </c:pt>
                <c:pt idx="588">
                  <c:v>27/09/2016</c:v>
                </c:pt>
                <c:pt idx="589">
                  <c:v>28/09/2016</c:v>
                </c:pt>
                <c:pt idx="590">
                  <c:v>29/09/2016</c:v>
                </c:pt>
                <c:pt idx="591">
                  <c:v>30/09/2016</c:v>
                </c:pt>
                <c:pt idx="592">
                  <c:v>01/10/2016</c:v>
                </c:pt>
                <c:pt idx="593">
                  <c:v>02/10/2016</c:v>
                </c:pt>
                <c:pt idx="594">
                  <c:v>03/10/2016</c:v>
                </c:pt>
                <c:pt idx="595">
                  <c:v>04/10/2016</c:v>
                </c:pt>
                <c:pt idx="596">
                  <c:v>05/10/2016</c:v>
                </c:pt>
                <c:pt idx="597">
                  <c:v>06/10/2016</c:v>
                </c:pt>
                <c:pt idx="598">
                  <c:v>07/10/2016</c:v>
                </c:pt>
                <c:pt idx="599">
                  <c:v>08/10/2016</c:v>
                </c:pt>
                <c:pt idx="600">
                  <c:v>09/10/2016</c:v>
                </c:pt>
                <c:pt idx="601">
                  <c:v>10/10/2016</c:v>
                </c:pt>
                <c:pt idx="602">
                  <c:v>11/10/2016</c:v>
                </c:pt>
                <c:pt idx="603">
                  <c:v>12/10/2016</c:v>
                </c:pt>
                <c:pt idx="604">
                  <c:v>13/10/2016</c:v>
                </c:pt>
                <c:pt idx="605">
                  <c:v>14/10/2016</c:v>
                </c:pt>
                <c:pt idx="606">
                  <c:v>15/10/2016</c:v>
                </c:pt>
                <c:pt idx="607">
                  <c:v>16/10/2016</c:v>
                </c:pt>
                <c:pt idx="608">
                  <c:v>17/10/2016</c:v>
                </c:pt>
                <c:pt idx="609">
                  <c:v>18/10/2016</c:v>
                </c:pt>
                <c:pt idx="610">
                  <c:v>19/10/2016</c:v>
                </c:pt>
                <c:pt idx="611">
                  <c:v>20/10/2016</c:v>
                </c:pt>
                <c:pt idx="612">
                  <c:v>21/10/2016</c:v>
                </c:pt>
                <c:pt idx="613">
                  <c:v>22/10/2016</c:v>
                </c:pt>
                <c:pt idx="614">
                  <c:v>23/10/2016</c:v>
                </c:pt>
                <c:pt idx="615">
                  <c:v>24/10/2016</c:v>
                </c:pt>
                <c:pt idx="616">
                  <c:v>25/10/2016</c:v>
                </c:pt>
                <c:pt idx="617">
                  <c:v>26/10/2016</c:v>
                </c:pt>
                <c:pt idx="618">
                  <c:v>27/10/2016</c:v>
                </c:pt>
                <c:pt idx="619">
                  <c:v>28/10/2016</c:v>
                </c:pt>
                <c:pt idx="620">
                  <c:v>29/10/2016</c:v>
                </c:pt>
                <c:pt idx="621">
                  <c:v>30/10/2016</c:v>
                </c:pt>
                <c:pt idx="622">
                  <c:v>31/10/2016</c:v>
                </c:pt>
                <c:pt idx="623">
                  <c:v>01/11/2016</c:v>
                </c:pt>
                <c:pt idx="624">
                  <c:v>02/11/2016</c:v>
                </c:pt>
                <c:pt idx="625">
                  <c:v>03/11/2016</c:v>
                </c:pt>
                <c:pt idx="626">
                  <c:v>04/11/2016</c:v>
                </c:pt>
                <c:pt idx="627">
                  <c:v>05/11/2016</c:v>
                </c:pt>
                <c:pt idx="628">
                  <c:v>06/11/2016</c:v>
                </c:pt>
                <c:pt idx="629">
                  <c:v>07/11/2016</c:v>
                </c:pt>
                <c:pt idx="630">
                  <c:v>08/11/2016</c:v>
                </c:pt>
                <c:pt idx="631">
                  <c:v>09/11/2016</c:v>
                </c:pt>
                <c:pt idx="632">
                  <c:v>10/11/2016</c:v>
                </c:pt>
                <c:pt idx="633">
                  <c:v>11/11/2016</c:v>
                </c:pt>
                <c:pt idx="634">
                  <c:v>12/11/2016</c:v>
                </c:pt>
                <c:pt idx="635">
                  <c:v>13/11/2016</c:v>
                </c:pt>
                <c:pt idx="636">
                  <c:v>14/11/2016</c:v>
                </c:pt>
                <c:pt idx="637">
                  <c:v>15/11/2016</c:v>
                </c:pt>
                <c:pt idx="638">
                  <c:v>16/11/2016</c:v>
                </c:pt>
                <c:pt idx="639">
                  <c:v>17/11/2016</c:v>
                </c:pt>
                <c:pt idx="640">
                  <c:v>18/11/2016</c:v>
                </c:pt>
                <c:pt idx="641">
                  <c:v>19/11/2016</c:v>
                </c:pt>
                <c:pt idx="642">
                  <c:v>20/11/2016</c:v>
                </c:pt>
                <c:pt idx="643">
                  <c:v>21/11/2016</c:v>
                </c:pt>
                <c:pt idx="644">
                  <c:v>22/11/2016</c:v>
                </c:pt>
                <c:pt idx="645">
                  <c:v>23/11/2016</c:v>
                </c:pt>
                <c:pt idx="646">
                  <c:v>24/11/2016</c:v>
                </c:pt>
                <c:pt idx="647">
                  <c:v>25/11/2016</c:v>
                </c:pt>
                <c:pt idx="648">
                  <c:v>26/11/2016</c:v>
                </c:pt>
                <c:pt idx="649">
                  <c:v>27/11/2016</c:v>
                </c:pt>
                <c:pt idx="650">
                  <c:v>28/11/2016</c:v>
                </c:pt>
                <c:pt idx="651">
                  <c:v>29/11/2016</c:v>
                </c:pt>
                <c:pt idx="652">
                  <c:v>30/11/2016</c:v>
                </c:pt>
                <c:pt idx="653">
                  <c:v>01/12/2016</c:v>
                </c:pt>
                <c:pt idx="654">
                  <c:v>02/12/2016</c:v>
                </c:pt>
                <c:pt idx="655">
                  <c:v>03/12/2016</c:v>
                </c:pt>
                <c:pt idx="656">
                  <c:v>04/12/2016</c:v>
                </c:pt>
                <c:pt idx="657">
                  <c:v>05/12/2016</c:v>
                </c:pt>
                <c:pt idx="658">
                  <c:v>06/12/2016</c:v>
                </c:pt>
                <c:pt idx="659">
                  <c:v>07/12/2016</c:v>
                </c:pt>
                <c:pt idx="660">
                  <c:v>08/12/2016</c:v>
                </c:pt>
                <c:pt idx="661">
                  <c:v>09/12/2016</c:v>
                </c:pt>
                <c:pt idx="662">
                  <c:v>10/12/2016</c:v>
                </c:pt>
                <c:pt idx="663">
                  <c:v>11/12/2016</c:v>
                </c:pt>
                <c:pt idx="664">
                  <c:v>12/12/2016</c:v>
                </c:pt>
                <c:pt idx="665">
                  <c:v>13/12/2016</c:v>
                </c:pt>
                <c:pt idx="666">
                  <c:v>14/12/2016</c:v>
                </c:pt>
                <c:pt idx="667">
                  <c:v>15/12/2016</c:v>
                </c:pt>
                <c:pt idx="668">
                  <c:v>16/12/2016</c:v>
                </c:pt>
                <c:pt idx="669">
                  <c:v>17/12/2016</c:v>
                </c:pt>
                <c:pt idx="670">
                  <c:v>18/12/2016</c:v>
                </c:pt>
                <c:pt idx="671">
                  <c:v>19/12/2016</c:v>
                </c:pt>
                <c:pt idx="672">
                  <c:v>20/12/2016</c:v>
                </c:pt>
                <c:pt idx="673">
                  <c:v>21/12/2016</c:v>
                </c:pt>
                <c:pt idx="674">
                  <c:v>22/12/2016</c:v>
                </c:pt>
                <c:pt idx="675">
                  <c:v>23/12/2016</c:v>
                </c:pt>
                <c:pt idx="676">
                  <c:v>24/12/2016</c:v>
                </c:pt>
                <c:pt idx="677">
                  <c:v>25/12/2016</c:v>
                </c:pt>
                <c:pt idx="678">
                  <c:v>26/12/2016</c:v>
                </c:pt>
                <c:pt idx="679">
                  <c:v>27/12/2016</c:v>
                </c:pt>
                <c:pt idx="680">
                  <c:v>28/12/2016</c:v>
                </c:pt>
                <c:pt idx="681">
                  <c:v>29/12/2016</c:v>
                </c:pt>
                <c:pt idx="682">
                  <c:v>30/12/2016</c:v>
                </c:pt>
                <c:pt idx="683">
                  <c:v>31/12/2016</c:v>
                </c:pt>
                <c:pt idx="684">
                  <c:v>01/01/2017</c:v>
                </c:pt>
                <c:pt idx="685">
                  <c:v>02/01/2017</c:v>
                </c:pt>
                <c:pt idx="686">
                  <c:v>03/01/2017</c:v>
                </c:pt>
                <c:pt idx="687">
                  <c:v>04/01/2017</c:v>
                </c:pt>
                <c:pt idx="688">
                  <c:v>05/01/2017</c:v>
                </c:pt>
                <c:pt idx="689">
                  <c:v>06/01/2017</c:v>
                </c:pt>
                <c:pt idx="690">
                  <c:v>07/01/2017</c:v>
                </c:pt>
                <c:pt idx="691">
                  <c:v>08/01/2017</c:v>
                </c:pt>
                <c:pt idx="692">
                  <c:v>09/01/2017</c:v>
                </c:pt>
                <c:pt idx="693">
                  <c:v>10/01/2017</c:v>
                </c:pt>
                <c:pt idx="694">
                  <c:v>11/01/2017</c:v>
                </c:pt>
                <c:pt idx="695">
                  <c:v>12/01/2017</c:v>
                </c:pt>
                <c:pt idx="696">
                  <c:v>13/01/2017</c:v>
                </c:pt>
                <c:pt idx="697">
                  <c:v>14/01/2017</c:v>
                </c:pt>
                <c:pt idx="698">
                  <c:v>15/01/2017</c:v>
                </c:pt>
                <c:pt idx="699">
                  <c:v>16/01/2017</c:v>
                </c:pt>
                <c:pt idx="700">
                  <c:v>17/01/2017</c:v>
                </c:pt>
                <c:pt idx="701">
                  <c:v>18/01/2017</c:v>
                </c:pt>
                <c:pt idx="702">
                  <c:v>19/01/2017</c:v>
                </c:pt>
                <c:pt idx="703">
                  <c:v>20/01/2017</c:v>
                </c:pt>
                <c:pt idx="704">
                  <c:v>21/01/2017</c:v>
                </c:pt>
                <c:pt idx="705">
                  <c:v>22/01/2017</c:v>
                </c:pt>
                <c:pt idx="706">
                  <c:v>23/01/2017</c:v>
                </c:pt>
                <c:pt idx="707">
                  <c:v>24/01/2017</c:v>
                </c:pt>
                <c:pt idx="708">
                  <c:v>25/01/2017</c:v>
                </c:pt>
                <c:pt idx="709">
                  <c:v>26/01/2017</c:v>
                </c:pt>
                <c:pt idx="710">
                  <c:v>27/01/2017</c:v>
                </c:pt>
                <c:pt idx="711">
                  <c:v>28/01/2017</c:v>
                </c:pt>
                <c:pt idx="712">
                  <c:v>29/01/2017</c:v>
                </c:pt>
                <c:pt idx="713">
                  <c:v>30/01/2017</c:v>
                </c:pt>
                <c:pt idx="714">
                  <c:v>31/01/2017</c:v>
                </c:pt>
                <c:pt idx="715">
                  <c:v>01/02/2017</c:v>
                </c:pt>
                <c:pt idx="716">
                  <c:v>02/02/2017</c:v>
                </c:pt>
                <c:pt idx="717">
                  <c:v>03/02/2017</c:v>
                </c:pt>
                <c:pt idx="718">
                  <c:v>04/02/2017</c:v>
                </c:pt>
                <c:pt idx="719">
                  <c:v>05/02/2017</c:v>
                </c:pt>
                <c:pt idx="720">
                  <c:v>06/02/2017</c:v>
                </c:pt>
                <c:pt idx="721">
                  <c:v>07/02/2017</c:v>
                </c:pt>
                <c:pt idx="722">
                  <c:v>08/02/2017</c:v>
                </c:pt>
                <c:pt idx="723">
                  <c:v>09/02/2017</c:v>
                </c:pt>
                <c:pt idx="724">
                  <c:v>10/02/2017</c:v>
                </c:pt>
                <c:pt idx="725">
                  <c:v>11/02/2017</c:v>
                </c:pt>
                <c:pt idx="726">
                  <c:v>12/02/2017</c:v>
                </c:pt>
                <c:pt idx="727">
                  <c:v>13/02/2017</c:v>
                </c:pt>
                <c:pt idx="728">
                  <c:v>14/02/2017</c:v>
                </c:pt>
                <c:pt idx="729">
                  <c:v>15/02/2017</c:v>
                </c:pt>
                <c:pt idx="730">
                  <c:v>16/02/2017</c:v>
                </c:pt>
                <c:pt idx="731">
                  <c:v>17/02/2017</c:v>
                </c:pt>
                <c:pt idx="732">
                  <c:v>18/02/2017</c:v>
                </c:pt>
                <c:pt idx="733">
                  <c:v>19/02/2017</c:v>
                </c:pt>
                <c:pt idx="734">
                  <c:v>20/02/2017</c:v>
                </c:pt>
                <c:pt idx="735">
                  <c:v>21/02/2017</c:v>
                </c:pt>
                <c:pt idx="736">
                  <c:v>22/02/2017</c:v>
                </c:pt>
                <c:pt idx="737">
                  <c:v>23/02/2017</c:v>
                </c:pt>
                <c:pt idx="738">
                  <c:v>24/02/2017</c:v>
                </c:pt>
                <c:pt idx="739">
                  <c:v>25/02/2017</c:v>
                </c:pt>
                <c:pt idx="740">
                  <c:v>26/02/2017</c:v>
                </c:pt>
                <c:pt idx="741">
                  <c:v>27/02/2017</c:v>
                </c:pt>
                <c:pt idx="742">
                  <c:v>28/02/2017</c:v>
                </c:pt>
                <c:pt idx="743">
                  <c:v>01/03/2017</c:v>
                </c:pt>
                <c:pt idx="744">
                  <c:v>02/03/2017</c:v>
                </c:pt>
                <c:pt idx="745">
                  <c:v>03/03/2017</c:v>
                </c:pt>
                <c:pt idx="746">
                  <c:v>04/03/2017</c:v>
                </c:pt>
                <c:pt idx="747">
                  <c:v>05/03/2017</c:v>
                </c:pt>
                <c:pt idx="748">
                  <c:v>06/03/2017</c:v>
                </c:pt>
                <c:pt idx="749">
                  <c:v>07/03/2017</c:v>
                </c:pt>
                <c:pt idx="750">
                  <c:v>08/03/2017</c:v>
                </c:pt>
                <c:pt idx="751">
                  <c:v>09/03/2017</c:v>
                </c:pt>
                <c:pt idx="752">
                  <c:v>10/03/2017</c:v>
                </c:pt>
                <c:pt idx="753">
                  <c:v>11/03/2017</c:v>
                </c:pt>
                <c:pt idx="754">
                  <c:v>12/03/2017</c:v>
                </c:pt>
                <c:pt idx="755">
                  <c:v>13/03/2017</c:v>
                </c:pt>
                <c:pt idx="756">
                  <c:v>14/03/2017</c:v>
                </c:pt>
                <c:pt idx="757">
                  <c:v>15/03/2017</c:v>
                </c:pt>
                <c:pt idx="758">
                  <c:v>16/03/2017</c:v>
                </c:pt>
                <c:pt idx="759">
                  <c:v>17/03/2017</c:v>
                </c:pt>
                <c:pt idx="760">
                  <c:v>18/03/2017</c:v>
                </c:pt>
                <c:pt idx="761">
                  <c:v>19/03/2017</c:v>
                </c:pt>
                <c:pt idx="762">
                  <c:v>20/03/2017</c:v>
                </c:pt>
                <c:pt idx="763">
                  <c:v>21/03/2017</c:v>
                </c:pt>
                <c:pt idx="764">
                  <c:v>22/03/2017</c:v>
                </c:pt>
                <c:pt idx="765">
                  <c:v>23/03/2017</c:v>
                </c:pt>
                <c:pt idx="766">
                  <c:v>24/03/2017</c:v>
                </c:pt>
                <c:pt idx="767">
                  <c:v>25/03/2017</c:v>
                </c:pt>
                <c:pt idx="768">
                  <c:v>26/03/2017</c:v>
                </c:pt>
                <c:pt idx="769">
                  <c:v>27/03/2017</c:v>
                </c:pt>
                <c:pt idx="770">
                  <c:v>28/03/2017</c:v>
                </c:pt>
                <c:pt idx="771">
                  <c:v>29/03/2017</c:v>
                </c:pt>
                <c:pt idx="772">
                  <c:v>30/03/2017</c:v>
                </c:pt>
                <c:pt idx="773">
                  <c:v>31/03/2017</c:v>
                </c:pt>
                <c:pt idx="774">
                  <c:v>01/04/2017</c:v>
                </c:pt>
                <c:pt idx="775">
                  <c:v>02/04/2017</c:v>
                </c:pt>
                <c:pt idx="776">
                  <c:v>03/04/2017</c:v>
                </c:pt>
                <c:pt idx="777">
                  <c:v>04/04/2017</c:v>
                </c:pt>
                <c:pt idx="778">
                  <c:v>05/04/2017</c:v>
                </c:pt>
                <c:pt idx="779">
                  <c:v>06/04/2017</c:v>
                </c:pt>
                <c:pt idx="780">
                  <c:v>07/04/2017</c:v>
                </c:pt>
                <c:pt idx="781">
                  <c:v>08/04/2017</c:v>
                </c:pt>
                <c:pt idx="782">
                  <c:v>09/04/2017</c:v>
                </c:pt>
                <c:pt idx="783">
                  <c:v>10/04/2017</c:v>
                </c:pt>
                <c:pt idx="784">
                  <c:v>11/04/2017</c:v>
                </c:pt>
                <c:pt idx="785">
                  <c:v>12/04/2017</c:v>
                </c:pt>
                <c:pt idx="786">
                  <c:v>13/04/2017</c:v>
                </c:pt>
                <c:pt idx="787">
                  <c:v>14/04/2017</c:v>
                </c:pt>
                <c:pt idx="788">
                  <c:v>15/04/2017</c:v>
                </c:pt>
                <c:pt idx="789">
                  <c:v>16/04/2017</c:v>
                </c:pt>
                <c:pt idx="790">
                  <c:v>17/04/2017</c:v>
                </c:pt>
                <c:pt idx="791">
                  <c:v>18/04/2017</c:v>
                </c:pt>
                <c:pt idx="792">
                  <c:v>19/04/2017</c:v>
                </c:pt>
                <c:pt idx="793">
                  <c:v>20/04/2017</c:v>
                </c:pt>
                <c:pt idx="794">
                  <c:v>21/04/2017</c:v>
                </c:pt>
                <c:pt idx="795">
                  <c:v>22/04/2017</c:v>
                </c:pt>
                <c:pt idx="796">
                  <c:v>23/04/2017</c:v>
                </c:pt>
                <c:pt idx="797">
                  <c:v>24/04/2017</c:v>
                </c:pt>
                <c:pt idx="798">
                  <c:v>25/04/2017</c:v>
                </c:pt>
                <c:pt idx="799">
                  <c:v>26/04/2017</c:v>
                </c:pt>
                <c:pt idx="800">
                  <c:v>27/04/2017</c:v>
                </c:pt>
                <c:pt idx="801">
                  <c:v>28/04/2017</c:v>
                </c:pt>
                <c:pt idx="802">
                  <c:v>29/04/2017</c:v>
                </c:pt>
                <c:pt idx="803">
                  <c:v>30/04/2017</c:v>
                </c:pt>
                <c:pt idx="804">
                  <c:v>01/05/2017</c:v>
                </c:pt>
                <c:pt idx="805">
                  <c:v>02/05/2017</c:v>
                </c:pt>
                <c:pt idx="806">
                  <c:v>03/05/2017</c:v>
                </c:pt>
                <c:pt idx="807">
                  <c:v>04/05/2017</c:v>
                </c:pt>
                <c:pt idx="808">
                  <c:v>05/05/2017</c:v>
                </c:pt>
                <c:pt idx="809">
                  <c:v>06/05/2017</c:v>
                </c:pt>
                <c:pt idx="810">
                  <c:v>07/05/2017</c:v>
                </c:pt>
                <c:pt idx="811">
                  <c:v>08/05/2017</c:v>
                </c:pt>
                <c:pt idx="812">
                  <c:v>09/05/2017</c:v>
                </c:pt>
                <c:pt idx="813">
                  <c:v>10/05/2017</c:v>
                </c:pt>
                <c:pt idx="814">
                  <c:v>11/05/2017</c:v>
                </c:pt>
                <c:pt idx="815">
                  <c:v>12/05/2017</c:v>
                </c:pt>
                <c:pt idx="816">
                  <c:v>13/05/2017</c:v>
                </c:pt>
                <c:pt idx="817">
                  <c:v>14/05/2017</c:v>
                </c:pt>
                <c:pt idx="818">
                  <c:v>15/05/2017</c:v>
                </c:pt>
                <c:pt idx="819">
                  <c:v>16/05/2017</c:v>
                </c:pt>
                <c:pt idx="820">
                  <c:v>17/05/2017</c:v>
                </c:pt>
                <c:pt idx="821">
                  <c:v>18/05/2017</c:v>
                </c:pt>
                <c:pt idx="822">
                  <c:v>19/05/2017</c:v>
                </c:pt>
                <c:pt idx="823">
                  <c:v>20/05/2017</c:v>
                </c:pt>
                <c:pt idx="824">
                  <c:v>21/05/2017</c:v>
                </c:pt>
                <c:pt idx="825">
                  <c:v>22/05/2017</c:v>
                </c:pt>
                <c:pt idx="826">
                  <c:v>23/05/2017</c:v>
                </c:pt>
                <c:pt idx="827">
                  <c:v>24/05/2017</c:v>
                </c:pt>
                <c:pt idx="828">
                  <c:v>25/05/2017</c:v>
                </c:pt>
                <c:pt idx="829">
                  <c:v>26/05/2017</c:v>
                </c:pt>
                <c:pt idx="830">
                  <c:v>27/05/2017</c:v>
                </c:pt>
                <c:pt idx="831">
                  <c:v>28/05/2017</c:v>
                </c:pt>
                <c:pt idx="832">
                  <c:v>29/05/2017</c:v>
                </c:pt>
                <c:pt idx="833">
                  <c:v>30/05/2017</c:v>
                </c:pt>
                <c:pt idx="834">
                  <c:v>31/05/2017</c:v>
                </c:pt>
                <c:pt idx="835">
                  <c:v>01/06/2017</c:v>
                </c:pt>
                <c:pt idx="836">
                  <c:v>02/06/2017</c:v>
                </c:pt>
                <c:pt idx="837">
                  <c:v>03/06/2017</c:v>
                </c:pt>
                <c:pt idx="838">
                  <c:v>04/06/2017</c:v>
                </c:pt>
                <c:pt idx="839">
                  <c:v>05/06/2017</c:v>
                </c:pt>
                <c:pt idx="840">
                  <c:v>06/06/2017</c:v>
                </c:pt>
                <c:pt idx="841">
                  <c:v>07/06/2017</c:v>
                </c:pt>
                <c:pt idx="842">
                  <c:v>08/06/2017</c:v>
                </c:pt>
                <c:pt idx="843">
                  <c:v>09/06/2017</c:v>
                </c:pt>
                <c:pt idx="844">
                  <c:v>10/06/2017</c:v>
                </c:pt>
                <c:pt idx="845">
                  <c:v>11/06/2017</c:v>
                </c:pt>
                <c:pt idx="846">
                  <c:v>12/06/2017</c:v>
                </c:pt>
                <c:pt idx="847">
                  <c:v>13/06/2017</c:v>
                </c:pt>
                <c:pt idx="848">
                  <c:v>14/06/2017</c:v>
                </c:pt>
                <c:pt idx="849">
                  <c:v>15/06/2017</c:v>
                </c:pt>
                <c:pt idx="850">
                  <c:v>16/06/2017</c:v>
                </c:pt>
                <c:pt idx="851">
                  <c:v>17/06/2017</c:v>
                </c:pt>
                <c:pt idx="852">
                  <c:v>18/06/2017</c:v>
                </c:pt>
                <c:pt idx="853">
                  <c:v>19/06/2017</c:v>
                </c:pt>
                <c:pt idx="854">
                  <c:v>20/06/2017</c:v>
                </c:pt>
                <c:pt idx="855">
                  <c:v>21/06/2017</c:v>
                </c:pt>
                <c:pt idx="856">
                  <c:v>22/06/2017</c:v>
                </c:pt>
                <c:pt idx="857">
                  <c:v>23/06/2017</c:v>
                </c:pt>
                <c:pt idx="858">
                  <c:v>24/06/2017</c:v>
                </c:pt>
                <c:pt idx="859">
                  <c:v>25/06/2017</c:v>
                </c:pt>
                <c:pt idx="860">
                  <c:v>26/06/2017</c:v>
                </c:pt>
                <c:pt idx="861">
                  <c:v>27/06/2017</c:v>
                </c:pt>
                <c:pt idx="862">
                  <c:v>28/06/2017</c:v>
                </c:pt>
                <c:pt idx="863">
                  <c:v>29/06/2017</c:v>
                </c:pt>
                <c:pt idx="864">
                  <c:v>30/06/2017</c:v>
                </c:pt>
                <c:pt idx="865">
                  <c:v>01/07/2017</c:v>
                </c:pt>
                <c:pt idx="866">
                  <c:v>02/07/2017</c:v>
                </c:pt>
                <c:pt idx="867">
                  <c:v>03/07/2017</c:v>
                </c:pt>
                <c:pt idx="868">
                  <c:v>05/07/2017</c:v>
                </c:pt>
                <c:pt idx="869">
                  <c:v>06/07/2017</c:v>
                </c:pt>
                <c:pt idx="870">
                  <c:v>07/07/2017</c:v>
                </c:pt>
                <c:pt idx="871">
                  <c:v>08/07/2017</c:v>
                </c:pt>
                <c:pt idx="872">
                  <c:v>09/07/2017</c:v>
                </c:pt>
                <c:pt idx="873">
                  <c:v>10/07/2017</c:v>
                </c:pt>
                <c:pt idx="874">
                  <c:v>11/07/2017</c:v>
                </c:pt>
                <c:pt idx="875">
                  <c:v>12/07/2017</c:v>
                </c:pt>
                <c:pt idx="876">
                  <c:v>13/07/2017</c:v>
                </c:pt>
                <c:pt idx="877">
                  <c:v>14/07/2017</c:v>
                </c:pt>
                <c:pt idx="878">
                  <c:v>15/07/2017</c:v>
                </c:pt>
                <c:pt idx="879">
                  <c:v>16/07/2017</c:v>
                </c:pt>
                <c:pt idx="880">
                  <c:v>17/07/2017</c:v>
                </c:pt>
                <c:pt idx="881">
                  <c:v>18/07/2017</c:v>
                </c:pt>
                <c:pt idx="882">
                  <c:v>19/07/2017</c:v>
                </c:pt>
                <c:pt idx="883">
                  <c:v>20/07/2017</c:v>
                </c:pt>
                <c:pt idx="884">
                  <c:v>21/07/2017</c:v>
                </c:pt>
                <c:pt idx="885">
                  <c:v>22/07/2017</c:v>
                </c:pt>
                <c:pt idx="886">
                  <c:v>23/07/2017</c:v>
                </c:pt>
                <c:pt idx="887">
                  <c:v>24/07/2017</c:v>
                </c:pt>
                <c:pt idx="888">
                  <c:v>25/07/2017</c:v>
                </c:pt>
                <c:pt idx="889">
                  <c:v>26/07/2017</c:v>
                </c:pt>
                <c:pt idx="890">
                  <c:v>27/07/2017</c:v>
                </c:pt>
                <c:pt idx="891">
                  <c:v>28/07/2017</c:v>
                </c:pt>
                <c:pt idx="892">
                  <c:v>29/07/2017</c:v>
                </c:pt>
                <c:pt idx="893">
                  <c:v>30/07/2017</c:v>
                </c:pt>
                <c:pt idx="894">
                  <c:v>31/07/2017</c:v>
                </c:pt>
                <c:pt idx="895">
                  <c:v>01/08/2017</c:v>
                </c:pt>
                <c:pt idx="896">
                  <c:v>02/08/2017</c:v>
                </c:pt>
                <c:pt idx="897">
                  <c:v>03/08/2017</c:v>
                </c:pt>
                <c:pt idx="898">
                  <c:v>04/08/2017</c:v>
                </c:pt>
                <c:pt idx="899">
                  <c:v>05/08/2017</c:v>
                </c:pt>
                <c:pt idx="900">
                  <c:v>06/08/2017</c:v>
                </c:pt>
                <c:pt idx="901">
                  <c:v>07/08/2017</c:v>
                </c:pt>
                <c:pt idx="902">
                  <c:v>08/08/2017</c:v>
                </c:pt>
                <c:pt idx="903">
                  <c:v>09/08/2017</c:v>
                </c:pt>
                <c:pt idx="904">
                  <c:v>10/08/2017</c:v>
                </c:pt>
                <c:pt idx="905">
                  <c:v>11/08/2017</c:v>
                </c:pt>
                <c:pt idx="906">
                  <c:v>12/08/2017</c:v>
                </c:pt>
                <c:pt idx="907">
                  <c:v>13/08/2017</c:v>
                </c:pt>
                <c:pt idx="908">
                  <c:v>14/08/2017</c:v>
                </c:pt>
                <c:pt idx="909">
                  <c:v>15/08/2017</c:v>
                </c:pt>
                <c:pt idx="910">
                  <c:v>16/08/2017</c:v>
                </c:pt>
                <c:pt idx="911">
                  <c:v>17/08/2017</c:v>
                </c:pt>
                <c:pt idx="912">
                  <c:v>18/08/2017</c:v>
                </c:pt>
                <c:pt idx="913">
                  <c:v>19/08/2017</c:v>
                </c:pt>
                <c:pt idx="914">
                  <c:v>20/08/2017</c:v>
                </c:pt>
                <c:pt idx="915">
                  <c:v>21/08/2017</c:v>
                </c:pt>
                <c:pt idx="916">
                  <c:v>22/08/2017</c:v>
                </c:pt>
                <c:pt idx="917">
                  <c:v>23/08/2017</c:v>
                </c:pt>
                <c:pt idx="918">
                  <c:v>24/08/2017</c:v>
                </c:pt>
                <c:pt idx="919">
                  <c:v>25/08/2017</c:v>
                </c:pt>
                <c:pt idx="920">
                  <c:v>26/08/2017</c:v>
                </c:pt>
                <c:pt idx="921">
                  <c:v>27/08/2017</c:v>
                </c:pt>
                <c:pt idx="922">
                  <c:v>28/08/2017</c:v>
                </c:pt>
                <c:pt idx="923">
                  <c:v>29/08/2017</c:v>
                </c:pt>
                <c:pt idx="924">
                  <c:v>30/08/2017</c:v>
                </c:pt>
                <c:pt idx="925">
                  <c:v>31/08/2017</c:v>
                </c:pt>
                <c:pt idx="926">
                  <c:v>01/09/2017</c:v>
                </c:pt>
                <c:pt idx="927">
                  <c:v>02/09/2017</c:v>
                </c:pt>
                <c:pt idx="928">
                  <c:v>03/09/2017</c:v>
                </c:pt>
                <c:pt idx="929">
                  <c:v>04/09/2017</c:v>
                </c:pt>
                <c:pt idx="930">
                  <c:v>05/09/2017</c:v>
                </c:pt>
                <c:pt idx="931">
                  <c:v>06/09/2017</c:v>
                </c:pt>
                <c:pt idx="932">
                  <c:v>07/09/2017</c:v>
                </c:pt>
                <c:pt idx="933">
                  <c:v>08/09/2017</c:v>
                </c:pt>
                <c:pt idx="934">
                  <c:v>09/09/2017</c:v>
                </c:pt>
                <c:pt idx="935">
                  <c:v>10/09/2017</c:v>
                </c:pt>
                <c:pt idx="936">
                  <c:v>11/09/2017</c:v>
                </c:pt>
                <c:pt idx="937">
                  <c:v>12/09/2017</c:v>
                </c:pt>
                <c:pt idx="938">
                  <c:v>13/09/2017</c:v>
                </c:pt>
                <c:pt idx="939">
                  <c:v>14/09/2017</c:v>
                </c:pt>
                <c:pt idx="940">
                  <c:v>15/09/2017</c:v>
                </c:pt>
                <c:pt idx="941">
                  <c:v>16/09/2017</c:v>
                </c:pt>
                <c:pt idx="942">
                  <c:v>17/09/2017</c:v>
                </c:pt>
                <c:pt idx="943">
                  <c:v>18/09/2017</c:v>
                </c:pt>
                <c:pt idx="944">
                  <c:v>19/09/2017</c:v>
                </c:pt>
                <c:pt idx="945">
                  <c:v>20/09/2017</c:v>
                </c:pt>
                <c:pt idx="946">
                  <c:v>21/09/2017</c:v>
                </c:pt>
                <c:pt idx="947">
                  <c:v>22/09/2017</c:v>
                </c:pt>
                <c:pt idx="948">
                  <c:v>23/09/2017</c:v>
                </c:pt>
                <c:pt idx="949">
                  <c:v>24/09/2017</c:v>
                </c:pt>
                <c:pt idx="950">
                  <c:v>25/09/2017</c:v>
                </c:pt>
                <c:pt idx="951">
                  <c:v>26/09/2017</c:v>
                </c:pt>
                <c:pt idx="952">
                  <c:v>27/09/2017</c:v>
                </c:pt>
                <c:pt idx="953">
                  <c:v>28/09/2017</c:v>
                </c:pt>
                <c:pt idx="954">
                  <c:v>29/09/2017</c:v>
                </c:pt>
                <c:pt idx="955">
                  <c:v>30/09/2017</c:v>
                </c:pt>
                <c:pt idx="956">
                  <c:v>01/10/2017</c:v>
                </c:pt>
                <c:pt idx="957">
                  <c:v>02/10/2017</c:v>
                </c:pt>
                <c:pt idx="958">
                  <c:v>03/10/2017</c:v>
                </c:pt>
                <c:pt idx="959">
                  <c:v>04/10/2017</c:v>
                </c:pt>
                <c:pt idx="960">
                  <c:v>05/10/2017</c:v>
                </c:pt>
                <c:pt idx="961">
                  <c:v>06/10/2017</c:v>
                </c:pt>
                <c:pt idx="962">
                  <c:v>07/10/2017</c:v>
                </c:pt>
                <c:pt idx="963">
                  <c:v>08/10/2017</c:v>
                </c:pt>
                <c:pt idx="964">
                  <c:v>09/10/2017</c:v>
                </c:pt>
                <c:pt idx="965">
                  <c:v>10/10/2017</c:v>
                </c:pt>
                <c:pt idx="966">
                  <c:v>11/10/2017</c:v>
                </c:pt>
                <c:pt idx="967">
                  <c:v>12/10/2017</c:v>
                </c:pt>
                <c:pt idx="968">
                  <c:v>13/10/2017</c:v>
                </c:pt>
                <c:pt idx="969">
                  <c:v>14/10/2017</c:v>
                </c:pt>
                <c:pt idx="970">
                  <c:v>15/10/2017</c:v>
                </c:pt>
                <c:pt idx="971">
                  <c:v>16/10/2017</c:v>
                </c:pt>
                <c:pt idx="972">
                  <c:v>17/10/2017</c:v>
                </c:pt>
                <c:pt idx="973">
                  <c:v>18/10/2017</c:v>
                </c:pt>
                <c:pt idx="974">
                  <c:v>19/10/2017</c:v>
                </c:pt>
                <c:pt idx="975">
                  <c:v>20/10/2017</c:v>
                </c:pt>
                <c:pt idx="976">
                  <c:v>21/10/2017</c:v>
                </c:pt>
                <c:pt idx="977">
                  <c:v>22/10/2017</c:v>
                </c:pt>
                <c:pt idx="978">
                  <c:v>23/10/2017</c:v>
                </c:pt>
                <c:pt idx="979">
                  <c:v>24/10/2017</c:v>
                </c:pt>
                <c:pt idx="980">
                  <c:v>25/10/2017</c:v>
                </c:pt>
                <c:pt idx="981">
                  <c:v>26/10/2017</c:v>
                </c:pt>
                <c:pt idx="982">
                  <c:v>27/10/2017</c:v>
                </c:pt>
                <c:pt idx="983">
                  <c:v>28/10/2017</c:v>
                </c:pt>
                <c:pt idx="984">
                  <c:v>29/10/2017</c:v>
                </c:pt>
                <c:pt idx="985">
                  <c:v>30/10/2017</c:v>
                </c:pt>
                <c:pt idx="986">
                  <c:v>31/10/2017</c:v>
                </c:pt>
                <c:pt idx="987">
                  <c:v>01/11/2017</c:v>
                </c:pt>
                <c:pt idx="988">
                  <c:v>02/11/2017</c:v>
                </c:pt>
                <c:pt idx="989">
                  <c:v>03/11/2017</c:v>
                </c:pt>
                <c:pt idx="990">
                  <c:v>04/11/2017</c:v>
                </c:pt>
                <c:pt idx="991">
                  <c:v>05/11/2017</c:v>
                </c:pt>
                <c:pt idx="992">
                  <c:v>06/11/2017</c:v>
                </c:pt>
                <c:pt idx="993">
                  <c:v>07/11/2017</c:v>
                </c:pt>
                <c:pt idx="994">
                  <c:v>08/11/2017</c:v>
                </c:pt>
                <c:pt idx="995">
                  <c:v>09/11/2017</c:v>
                </c:pt>
                <c:pt idx="996">
                  <c:v>10/11/2017</c:v>
                </c:pt>
                <c:pt idx="997">
                  <c:v>11/11/2017</c:v>
                </c:pt>
                <c:pt idx="998">
                  <c:v>12/11/2017</c:v>
                </c:pt>
                <c:pt idx="999">
                  <c:v>13/11/2017</c:v>
                </c:pt>
                <c:pt idx="1000">
                  <c:v>14/11/2017</c:v>
                </c:pt>
                <c:pt idx="1001">
                  <c:v>15/11/2017</c:v>
                </c:pt>
                <c:pt idx="1002">
                  <c:v>16/11/2017</c:v>
                </c:pt>
                <c:pt idx="1003">
                  <c:v>17/11/2017</c:v>
                </c:pt>
                <c:pt idx="1004">
                  <c:v>18/11/2017</c:v>
                </c:pt>
                <c:pt idx="1005">
                  <c:v>19/11/2017</c:v>
                </c:pt>
                <c:pt idx="1006">
                  <c:v>20/11/2017</c:v>
                </c:pt>
                <c:pt idx="1007">
                  <c:v>21/11/2017</c:v>
                </c:pt>
                <c:pt idx="1008">
                  <c:v>22/11/2017</c:v>
                </c:pt>
                <c:pt idx="1009">
                  <c:v>23/11/2017</c:v>
                </c:pt>
                <c:pt idx="1010">
                  <c:v>24/11/2017</c:v>
                </c:pt>
                <c:pt idx="1011">
                  <c:v>25/11/2017</c:v>
                </c:pt>
                <c:pt idx="1012">
                  <c:v>26/11/2017</c:v>
                </c:pt>
                <c:pt idx="1013">
                  <c:v>27/11/2017</c:v>
                </c:pt>
                <c:pt idx="1014">
                  <c:v>28/11/2017</c:v>
                </c:pt>
                <c:pt idx="1015">
                  <c:v>29/11/2017</c:v>
                </c:pt>
                <c:pt idx="1016">
                  <c:v>30/11/2017</c:v>
                </c:pt>
                <c:pt idx="1017">
                  <c:v>01/12/2017</c:v>
                </c:pt>
                <c:pt idx="1018">
                  <c:v>02/12/2017</c:v>
                </c:pt>
                <c:pt idx="1019">
                  <c:v>03/12/2017</c:v>
                </c:pt>
                <c:pt idx="1020">
                  <c:v>04/12/2017</c:v>
                </c:pt>
                <c:pt idx="1021">
                  <c:v>05/12/2017</c:v>
                </c:pt>
                <c:pt idx="1022">
                  <c:v>06/12/2017</c:v>
                </c:pt>
                <c:pt idx="1023">
                  <c:v>07/12/2017</c:v>
                </c:pt>
                <c:pt idx="1024">
                  <c:v>08/12/2017</c:v>
                </c:pt>
                <c:pt idx="1025">
                  <c:v>09/12/2017</c:v>
                </c:pt>
                <c:pt idx="1026">
                  <c:v>10/12/2017</c:v>
                </c:pt>
                <c:pt idx="1027">
                  <c:v>11/12/2017</c:v>
                </c:pt>
                <c:pt idx="1028">
                  <c:v>12/12/2017</c:v>
                </c:pt>
                <c:pt idx="1029">
                  <c:v>13/12/2017</c:v>
                </c:pt>
                <c:pt idx="1030">
                  <c:v>14/12/2017</c:v>
                </c:pt>
                <c:pt idx="1031">
                  <c:v>15/12/2017</c:v>
                </c:pt>
                <c:pt idx="1032">
                  <c:v>16/12/2017</c:v>
                </c:pt>
                <c:pt idx="1033">
                  <c:v>17/12/2017</c:v>
                </c:pt>
                <c:pt idx="1034">
                  <c:v>18/12/2017</c:v>
                </c:pt>
                <c:pt idx="1035">
                  <c:v>19/12/2017</c:v>
                </c:pt>
                <c:pt idx="1036">
                  <c:v>20/12/2017</c:v>
                </c:pt>
                <c:pt idx="1037">
                  <c:v>21/12/2017</c:v>
                </c:pt>
                <c:pt idx="1038">
                  <c:v>22/12/2017</c:v>
                </c:pt>
                <c:pt idx="1039">
                  <c:v>23/12/2017</c:v>
                </c:pt>
                <c:pt idx="1040">
                  <c:v>24/12/2017</c:v>
                </c:pt>
                <c:pt idx="1041">
                  <c:v>25/12/2017</c:v>
                </c:pt>
                <c:pt idx="1042">
                  <c:v>26/12/2017</c:v>
                </c:pt>
                <c:pt idx="1043">
                  <c:v>27/12/2017</c:v>
                </c:pt>
                <c:pt idx="1044">
                  <c:v>28/12/2017</c:v>
                </c:pt>
                <c:pt idx="1045">
                  <c:v>29/12/2017</c:v>
                </c:pt>
                <c:pt idx="1046">
                  <c:v>30/12/2017</c:v>
                </c:pt>
                <c:pt idx="1047">
                  <c:v>31/12/2017</c:v>
                </c:pt>
                <c:pt idx="1048">
                  <c:v>01/01/2018</c:v>
                </c:pt>
                <c:pt idx="1049">
                  <c:v>02/01/2018</c:v>
                </c:pt>
                <c:pt idx="1050">
                  <c:v>03/01/2018</c:v>
                </c:pt>
                <c:pt idx="1051">
                  <c:v>04/01/2018</c:v>
                </c:pt>
                <c:pt idx="1052">
                  <c:v>05/01/2018</c:v>
                </c:pt>
                <c:pt idx="1053">
                  <c:v>06/01/2018</c:v>
                </c:pt>
                <c:pt idx="1054">
                  <c:v>07/01/2018</c:v>
                </c:pt>
                <c:pt idx="1055">
                  <c:v>08/01/2018</c:v>
                </c:pt>
                <c:pt idx="1056">
                  <c:v>09/01/2018</c:v>
                </c:pt>
                <c:pt idx="1057">
                  <c:v>10/01/2018</c:v>
                </c:pt>
                <c:pt idx="1058">
                  <c:v>11/01/2018</c:v>
                </c:pt>
                <c:pt idx="1059">
                  <c:v>12/01/2018</c:v>
                </c:pt>
                <c:pt idx="1060">
                  <c:v>13/01/2018</c:v>
                </c:pt>
                <c:pt idx="1061">
                  <c:v>14/01/2018</c:v>
                </c:pt>
                <c:pt idx="1062">
                  <c:v>15/01/2018</c:v>
                </c:pt>
                <c:pt idx="1063">
                  <c:v>16/01/2018</c:v>
                </c:pt>
                <c:pt idx="1064">
                  <c:v>17/01/2018</c:v>
                </c:pt>
                <c:pt idx="1065">
                  <c:v>18/01/2018</c:v>
                </c:pt>
                <c:pt idx="1066">
                  <c:v>19/01/2018</c:v>
                </c:pt>
                <c:pt idx="1067">
                  <c:v>20/01/2018</c:v>
                </c:pt>
                <c:pt idx="1068">
                  <c:v>21/01/2018</c:v>
                </c:pt>
                <c:pt idx="1069">
                  <c:v>22/01/2018</c:v>
                </c:pt>
                <c:pt idx="1070">
                  <c:v>23/01/2018</c:v>
                </c:pt>
                <c:pt idx="1071">
                  <c:v>24/01/2018</c:v>
                </c:pt>
                <c:pt idx="1072">
                  <c:v>25/01/2018</c:v>
                </c:pt>
                <c:pt idx="1073">
                  <c:v>26/01/2018</c:v>
                </c:pt>
                <c:pt idx="1074">
                  <c:v>27/01/2018</c:v>
                </c:pt>
                <c:pt idx="1075">
                  <c:v>28/01/2018</c:v>
                </c:pt>
                <c:pt idx="1076">
                  <c:v>29/01/2018</c:v>
                </c:pt>
                <c:pt idx="1077">
                  <c:v>30/01/2018</c:v>
                </c:pt>
                <c:pt idx="1078">
                  <c:v>31/01/2018</c:v>
                </c:pt>
                <c:pt idx="1079">
                  <c:v>01/02/2018</c:v>
                </c:pt>
                <c:pt idx="1080">
                  <c:v>02/02/2018</c:v>
                </c:pt>
                <c:pt idx="1081">
                  <c:v>03/02/2018</c:v>
                </c:pt>
                <c:pt idx="1082">
                  <c:v>04/02/2018</c:v>
                </c:pt>
                <c:pt idx="1083">
                  <c:v>05/02/2018</c:v>
                </c:pt>
                <c:pt idx="1084">
                  <c:v>06/02/2018</c:v>
                </c:pt>
                <c:pt idx="1085">
                  <c:v>07/02/2018</c:v>
                </c:pt>
                <c:pt idx="1086">
                  <c:v>08/02/2018</c:v>
                </c:pt>
                <c:pt idx="1087">
                  <c:v>09/02/2018</c:v>
                </c:pt>
                <c:pt idx="1088">
                  <c:v>10/02/2018</c:v>
                </c:pt>
                <c:pt idx="1089">
                  <c:v>11/02/2018</c:v>
                </c:pt>
                <c:pt idx="1090">
                  <c:v>12/02/2018</c:v>
                </c:pt>
                <c:pt idx="1091">
                  <c:v>13/02/2018</c:v>
                </c:pt>
                <c:pt idx="1092">
                  <c:v>14/02/2018</c:v>
                </c:pt>
                <c:pt idx="1093">
                  <c:v>15/02/2018</c:v>
                </c:pt>
                <c:pt idx="1094">
                  <c:v>16/02/2018</c:v>
                </c:pt>
                <c:pt idx="1095">
                  <c:v>17/02/2018</c:v>
                </c:pt>
                <c:pt idx="1096">
                  <c:v>18/02/2018</c:v>
                </c:pt>
                <c:pt idx="1097">
                  <c:v>19/02/2018</c:v>
                </c:pt>
                <c:pt idx="1098">
                  <c:v>20/02/2018</c:v>
                </c:pt>
                <c:pt idx="1099">
                  <c:v>21/02/2018</c:v>
                </c:pt>
                <c:pt idx="1100">
                  <c:v>22/02/2018</c:v>
                </c:pt>
                <c:pt idx="1101">
                  <c:v>23/02/2018</c:v>
                </c:pt>
                <c:pt idx="1102">
                  <c:v>24/02/2018</c:v>
                </c:pt>
                <c:pt idx="1103">
                  <c:v>25/02/2018</c:v>
                </c:pt>
                <c:pt idx="1104">
                  <c:v>26/02/2018</c:v>
                </c:pt>
                <c:pt idx="1105">
                  <c:v>27/02/2018</c:v>
                </c:pt>
                <c:pt idx="1106">
                  <c:v>28/02/2018</c:v>
                </c:pt>
                <c:pt idx="1107">
                  <c:v>01/03/2018</c:v>
                </c:pt>
                <c:pt idx="1108">
                  <c:v>02/03/2018</c:v>
                </c:pt>
                <c:pt idx="1109">
                  <c:v>03/03/2018</c:v>
                </c:pt>
                <c:pt idx="1110">
                  <c:v>04/03/2018</c:v>
                </c:pt>
                <c:pt idx="1111">
                  <c:v>05/03/2018</c:v>
                </c:pt>
                <c:pt idx="1112">
                  <c:v>06/03/2018</c:v>
                </c:pt>
                <c:pt idx="1113">
                  <c:v>07/03/2018</c:v>
                </c:pt>
                <c:pt idx="1114">
                  <c:v>08/03/2018</c:v>
                </c:pt>
                <c:pt idx="1115">
                  <c:v>09/03/2018</c:v>
                </c:pt>
                <c:pt idx="1116">
                  <c:v>10/03/2018</c:v>
                </c:pt>
                <c:pt idx="1117">
                  <c:v>11/03/2018</c:v>
                </c:pt>
                <c:pt idx="1118">
                  <c:v>12/03/2018</c:v>
                </c:pt>
                <c:pt idx="1119">
                  <c:v>13/03/2018</c:v>
                </c:pt>
                <c:pt idx="1120">
                  <c:v>14/03/2018</c:v>
                </c:pt>
                <c:pt idx="1121">
                  <c:v>15/03/2018</c:v>
                </c:pt>
                <c:pt idx="1122">
                  <c:v>16/03/2018</c:v>
                </c:pt>
                <c:pt idx="1123">
                  <c:v>17/03/2018</c:v>
                </c:pt>
                <c:pt idx="1124">
                  <c:v>18/03/2018</c:v>
                </c:pt>
                <c:pt idx="1125">
                  <c:v>19/03/2018</c:v>
                </c:pt>
                <c:pt idx="1126">
                  <c:v>20/03/2018</c:v>
                </c:pt>
                <c:pt idx="1127">
                  <c:v>21/03/2018</c:v>
                </c:pt>
                <c:pt idx="1128">
                  <c:v>22/03/2018</c:v>
                </c:pt>
                <c:pt idx="1129">
                  <c:v>23/03/2018</c:v>
                </c:pt>
                <c:pt idx="1130">
                  <c:v>24/03/2018</c:v>
                </c:pt>
                <c:pt idx="1131">
                  <c:v>25/03/2018</c:v>
                </c:pt>
                <c:pt idx="1132">
                  <c:v>26/03/2018</c:v>
                </c:pt>
                <c:pt idx="1133">
                  <c:v>27/03/2018</c:v>
                </c:pt>
                <c:pt idx="1134">
                  <c:v>28/03/2018</c:v>
                </c:pt>
                <c:pt idx="1135">
                  <c:v>29/03/2018</c:v>
                </c:pt>
                <c:pt idx="1136">
                  <c:v>30/03/2018</c:v>
                </c:pt>
                <c:pt idx="1137">
                  <c:v>31/03/2018</c:v>
                </c:pt>
                <c:pt idx="1138">
                  <c:v>01/04/2018</c:v>
                </c:pt>
                <c:pt idx="1139">
                  <c:v>02/04/2018</c:v>
                </c:pt>
                <c:pt idx="1140">
                  <c:v>03/04/2018</c:v>
                </c:pt>
                <c:pt idx="1141">
                  <c:v>04/04/2018</c:v>
                </c:pt>
                <c:pt idx="1142">
                  <c:v>05/04/2018</c:v>
                </c:pt>
                <c:pt idx="1143">
                  <c:v>06/04/2018</c:v>
                </c:pt>
                <c:pt idx="1144">
                  <c:v>07/04/2018</c:v>
                </c:pt>
                <c:pt idx="1145">
                  <c:v>08/04/2018</c:v>
                </c:pt>
                <c:pt idx="1146">
                  <c:v>09/04/2018</c:v>
                </c:pt>
                <c:pt idx="1147">
                  <c:v>10/04/2018</c:v>
                </c:pt>
                <c:pt idx="1148">
                  <c:v>11/04/2018</c:v>
                </c:pt>
                <c:pt idx="1149">
                  <c:v>12/04/2018</c:v>
                </c:pt>
                <c:pt idx="1150">
                  <c:v>13/04/2018</c:v>
                </c:pt>
                <c:pt idx="1151">
                  <c:v>14/04/2018</c:v>
                </c:pt>
                <c:pt idx="1152">
                  <c:v>15/04/2018</c:v>
                </c:pt>
                <c:pt idx="1153">
                  <c:v>16/04/2018</c:v>
                </c:pt>
                <c:pt idx="1154">
                  <c:v>17/04/2018</c:v>
                </c:pt>
                <c:pt idx="1155">
                  <c:v>18/04/2018</c:v>
                </c:pt>
                <c:pt idx="1156">
                  <c:v>19/04/2018</c:v>
                </c:pt>
                <c:pt idx="1157">
                  <c:v>20/04/2018</c:v>
                </c:pt>
                <c:pt idx="1158">
                  <c:v>21/04/2018</c:v>
                </c:pt>
                <c:pt idx="1159">
                  <c:v>22/04/2018</c:v>
                </c:pt>
                <c:pt idx="1160">
                  <c:v>23/04/2018</c:v>
                </c:pt>
                <c:pt idx="1161">
                  <c:v>24/04/2018</c:v>
                </c:pt>
                <c:pt idx="1162">
                  <c:v>25/04/2018</c:v>
                </c:pt>
                <c:pt idx="1163">
                  <c:v>26/04/2018</c:v>
                </c:pt>
                <c:pt idx="1164">
                  <c:v>27/04/2018</c:v>
                </c:pt>
                <c:pt idx="1165">
                  <c:v>28/04/2018</c:v>
                </c:pt>
                <c:pt idx="1166">
                  <c:v>29/04/2018</c:v>
                </c:pt>
                <c:pt idx="1167">
                  <c:v>30/04/2018</c:v>
                </c:pt>
                <c:pt idx="1168">
                  <c:v>01/05/2018</c:v>
                </c:pt>
                <c:pt idx="1169">
                  <c:v>02/05/2018</c:v>
                </c:pt>
                <c:pt idx="1170">
                  <c:v>03/05/2018</c:v>
                </c:pt>
                <c:pt idx="1171">
                  <c:v>04/05/2018</c:v>
                </c:pt>
                <c:pt idx="1172">
                  <c:v>05/05/2018</c:v>
                </c:pt>
                <c:pt idx="1173">
                  <c:v>06/05/2018</c:v>
                </c:pt>
                <c:pt idx="1174">
                  <c:v>07/05/2018</c:v>
                </c:pt>
                <c:pt idx="1175">
                  <c:v>08/05/2018</c:v>
                </c:pt>
                <c:pt idx="1176">
                  <c:v>09/05/2018</c:v>
                </c:pt>
                <c:pt idx="1177">
                  <c:v>10/05/2018</c:v>
                </c:pt>
                <c:pt idx="1178">
                  <c:v>11/05/2018</c:v>
                </c:pt>
                <c:pt idx="1179">
                  <c:v>12/05/2018</c:v>
                </c:pt>
                <c:pt idx="1180">
                  <c:v>13/05/2018</c:v>
                </c:pt>
                <c:pt idx="1181">
                  <c:v>14/05/2018</c:v>
                </c:pt>
                <c:pt idx="1182">
                  <c:v>15/05/2018</c:v>
                </c:pt>
                <c:pt idx="1183">
                  <c:v>16/05/2018</c:v>
                </c:pt>
                <c:pt idx="1184">
                  <c:v>17/05/2018</c:v>
                </c:pt>
                <c:pt idx="1185">
                  <c:v>18/05/2018</c:v>
                </c:pt>
                <c:pt idx="1186">
                  <c:v>19/05/2018</c:v>
                </c:pt>
                <c:pt idx="1187">
                  <c:v>20/05/2018</c:v>
                </c:pt>
                <c:pt idx="1188">
                  <c:v>21/05/2018</c:v>
                </c:pt>
                <c:pt idx="1189">
                  <c:v>22/05/2018</c:v>
                </c:pt>
                <c:pt idx="1190">
                  <c:v>23/05/2018</c:v>
                </c:pt>
                <c:pt idx="1191">
                  <c:v>24/05/2018</c:v>
                </c:pt>
                <c:pt idx="1192">
                  <c:v>25/05/2018</c:v>
                </c:pt>
                <c:pt idx="1193">
                  <c:v>26/05/2018</c:v>
                </c:pt>
                <c:pt idx="1194">
                  <c:v>27/05/2018</c:v>
                </c:pt>
                <c:pt idx="1195">
                  <c:v>28/05/2018</c:v>
                </c:pt>
                <c:pt idx="1196">
                  <c:v>29/05/2018</c:v>
                </c:pt>
                <c:pt idx="1197">
                  <c:v>30/05/2018</c:v>
                </c:pt>
                <c:pt idx="1198">
                  <c:v>31/05/2018</c:v>
                </c:pt>
                <c:pt idx="1199">
                  <c:v>01/06/2018</c:v>
                </c:pt>
                <c:pt idx="1200">
                  <c:v>02/06/2018</c:v>
                </c:pt>
                <c:pt idx="1201">
                  <c:v>03/06/2018</c:v>
                </c:pt>
                <c:pt idx="1202">
                  <c:v>04/06/2018</c:v>
                </c:pt>
                <c:pt idx="1203">
                  <c:v>05/06/2018</c:v>
                </c:pt>
                <c:pt idx="1204">
                  <c:v>06/06/2018</c:v>
                </c:pt>
                <c:pt idx="1205">
                  <c:v>07/06/2018</c:v>
                </c:pt>
                <c:pt idx="1206">
                  <c:v>08/06/2018</c:v>
                </c:pt>
                <c:pt idx="1207">
                  <c:v>09/06/2018</c:v>
                </c:pt>
                <c:pt idx="1208">
                  <c:v>10/06/2018</c:v>
                </c:pt>
                <c:pt idx="1209">
                  <c:v>11/06/2018</c:v>
                </c:pt>
                <c:pt idx="1210">
                  <c:v>12/06/2018</c:v>
                </c:pt>
                <c:pt idx="1211">
                  <c:v>13/06/2018</c:v>
                </c:pt>
                <c:pt idx="1212">
                  <c:v>14/06/2018</c:v>
                </c:pt>
                <c:pt idx="1213">
                  <c:v>15/06/2018</c:v>
                </c:pt>
                <c:pt idx="1214">
                  <c:v>16/06/2018</c:v>
                </c:pt>
                <c:pt idx="1215">
                  <c:v>17/06/2018</c:v>
                </c:pt>
                <c:pt idx="1216">
                  <c:v>18/06/2018</c:v>
                </c:pt>
                <c:pt idx="1217">
                  <c:v>19/06/2018</c:v>
                </c:pt>
                <c:pt idx="1218">
                  <c:v>20/06/2018</c:v>
                </c:pt>
                <c:pt idx="1219">
                  <c:v>21/06/2018</c:v>
                </c:pt>
                <c:pt idx="1220">
                  <c:v>22/06/2018</c:v>
                </c:pt>
                <c:pt idx="1221">
                  <c:v>23/06/2018</c:v>
                </c:pt>
                <c:pt idx="1222">
                  <c:v>24/06/2018</c:v>
                </c:pt>
                <c:pt idx="1223">
                  <c:v>25/06/2018</c:v>
                </c:pt>
                <c:pt idx="1224">
                  <c:v>26/06/2018</c:v>
                </c:pt>
                <c:pt idx="1225">
                  <c:v>27/06/2018</c:v>
                </c:pt>
                <c:pt idx="1226">
                  <c:v>28/06/2018</c:v>
                </c:pt>
                <c:pt idx="1227">
                  <c:v>29/06/2018</c:v>
                </c:pt>
                <c:pt idx="1228">
                  <c:v>30/06/2018</c:v>
                </c:pt>
                <c:pt idx="1229">
                  <c:v>01/07/2018</c:v>
                </c:pt>
                <c:pt idx="1230">
                  <c:v>02/07/2018</c:v>
                </c:pt>
                <c:pt idx="1231">
                  <c:v>03/07/2018</c:v>
                </c:pt>
                <c:pt idx="1232">
                  <c:v>04/07/2018</c:v>
                </c:pt>
                <c:pt idx="1233">
                  <c:v>05/07/2018</c:v>
                </c:pt>
                <c:pt idx="1234">
                  <c:v>06/07/2018</c:v>
                </c:pt>
                <c:pt idx="1235">
                  <c:v>07/07/2018</c:v>
                </c:pt>
                <c:pt idx="1236">
                  <c:v>08/07/2018</c:v>
                </c:pt>
                <c:pt idx="1237">
                  <c:v>09/07/2018</c:v>
                </c:pt>
                <c:pt idx="1238">
                  <c:v>10/07/2018</c:v>
                </c:pt>
                <c:pt idx="1239">
                  <c:v>11/07/2018</c:v>
                </c:pt>
                <c:pt idx="1240">
                  <c:v>12/07/2018</c:v>
                </c:pt>
                <c:pt idx="1241">
                  <c:v>13/07/2018</c:v>
                </c:pt>
                <c:pt idx="1242">
                  <c:v>14/07/2018</c:v>
                </c:pt>
                <c:pt idx="1243">
                  <c:v>15/07/2018</c:v>
                </c:pt>
                <c:pt idx="1244">
                  <c:v>16/07/2018</c:v>
                </c:pt>
                <c:pt idx="1245">
                  <c:v>17/07/2018</c:v>
                </c:pt>
                <c:pt idx="1246">
                  <c:v>18/07/2018</c:v>
                </c:pt>
                <c:pt idx="1247">
                  <c:v>19/07/2018</c:v>
                </c:pt>
                <c:pt idx="1248">
                  <c:v>20/07/2018</c:v>
                </c:pt>
                <c:pt idx="1249">
                  <c:v>21/07/2018</c:v>
                </c:pt>
                <c:pt idx="1250">
                  <c:v>22/07/2018</c:v>
                </c:pt>
                <c:pt idx="1251">
                  <c:v>23/07/2018</c:v>
                </c:pt>
                <c:pt idx="1252">
                  <c:v>24/07/2018</c:v>
                </c:pt>
                <c:pt idx="1253">
                  <c:v>25/07/2018</c:v>
                </c:pt>
                <c:pt idx="1254">
                  <c:v>26/07/2018</c:v>
                </c:pt>
                <c:pt idx="1255">
                  <c:v>27/07/2018</c:v>
                </c:pt>
                <c:pt idx="1256">
                  <c:v>28/07/2018</c:v>
                </c:pt>
                <c:pt idx="1257">
                  <c:v>29/07/2018</c:v>
                </c:pt>
                <c:pt idx="1258">
                  <c:v>30/07/2018</c:v>
                </c:pt>
                <c:pt idx="1259">
                  <c:v>31/07/2018</c:v>
                </c:pt>
                <c:pt idx="1260">
                  <c:v>01/08/2018</c:v>
                </c:pt>
                <c:pt idx="1261">
                  <c:v>02/08/2018</c:v>
                </c:pt>
                <c:pt idx="1262">
                  <c:v>03/08/2018</c:v>
                </c:pt>
                <c:pt idx="1263">
                  <c:v>04/08/2018</c:v>
                </c:pt>
                <c:pt idx="1264">
                  <c:v>05/08/2018</c:v>
                </c:pt>
                <c:pt idx="1265">
                  <c:v>06/08/2018</c:v>
                </c:pt>
                <c:pt idx="1266">
                  <c:v>07/08/2018</c:v>
                </c:pt>
                <c:pt idx="1267">
                  <c:v>08/08/2018</c:v>
                </c:pt>
                <c:pt idx="1268">
                  <c:v>09/08/2018</c:v>
                </c:pt>
                <c:pt idx="1269">
                  <c:v>10/08/2018</c:v>
                </c:pt>
                <c:pt idx="1270">
                  <c:v>11/08/2018</c:v>
                </c:pt>
                <c:pt idx="1271">
                  <c:v>12/08/2018</c:v>
                </c:pt>
                <c:pt idx="1272">
                  <c:v>13/08/2018</c:v>
                </c:pt>
                <c:pt idx="1273">
                  <c:v>14/08/2018</c:v>
                </c:pt>
                <c:pt idx="1274">
                  <c:v>15/08/2018</c:v>
                </c:pt>
                <c:pt idx="1275">
                  <c:v>16/08/2018</c:v>
                </c:pt>
                <c:pt idx="1276">
                  <c:v>17/08/2018</c:v>
                </c:pt>
                <c:pt idx="1277">
                  <c:v>18/08/2018</c:v>
                </c:pt>
                <c:pt idx="1278">
                  <c:v>19/08/2018</c:v>
                </c:pt>
                <c:pt idx="1279">
                  <c:v>20/08/2018</c:v>
                </c:pt>
                <c:pt idx="1280">
                  <c:v>21/08/2018</c:v>
                </c:pt>
                <c:pt idx="1281">
                  <c:v>22/08/2018</c:v>
                </c:pt>
                <c:pt idx="1282">
                  <c:v>23/08/2018</c:v>
                </c:pt>
                <c:pt idx="1283">
                  <c:v>24/08/2018</c:v>
                </c:pt>
                <c:pt idx="1284">
                  <c:v>25/08/2018</c:v>
                </c:pt>
                <c:pt idx="1285">
                  <c:v>26/08/2018</c:v>
                </c:pt>
                <c:pt idx="1286">
                  <c:v>27/08/2018</c:v>
                </c:pt>
                <c:pt idx="1287">
                  <c:v>28/08/2018</c:v>
                </c:pt>
                <c:pt idx="1288">
                  <c:v>29/08/2018</c:v>
                </c:pt>
                <c:pt idx="1289">
                  <c:v>30/08/2018</c:v>
                </c:pt>
                <c:pt idx="1290">
                  <c:v>31/08/2018</c:v>
                </c:pt>
                <c:pt idx="1291">
                  <c:v>01/09/2018</c:v>
                </c:pt>
                <c:pt idx="1292">
                  <c:v>02/09/2018</c:v>
                </c:pt>
                <c:pt idx="1293">
                  <c:v>03/09/2018</c:v>
                </c:pt>
                <c:pt idx="1294">
                  <c:v>04/09/2018</c:v>
                </c:pt>
                <c:pt idx="1295">
                  <c:v>05/09/2018</c:v>
                </c:pt>
                <c:pt idx="1296">
                  <c:v>06/09/2018</c:v>
                </c:pt>
                <c:pt idx="1297">
                  <c:v>07/09/2018</c:v>
                </c:pt>
                <c:pt idx="1298">
                  <c:v>08/09/2018</c:v>
                </c:pt>
                <c:pt idx="1299">
                  <c:v>09/09/2018</c:v>
                </c:pt>
                <c:pt idx="1300">
                  <c:v>10/09/2018</c:v>
                </c:pt>
                <c:pt idx="1301">
                  <c:v>11/09/2018</c:v>
                </c:pt>
                <c:pt idx="1302">
                  <c:v>12/09/2018</c:v>
                </c:pt>
                <c:pt idx="1303">
                  <c:v>13/09/2018</c:v>
                </c:pt>
                <c:pt idx="1304">
                  <c:v>14/09/2018</c:v>
                </c:pt>
                <c:pt idx="1305">
                  <c:v>15/09/2018</c:v>
                </c:pt>
                <c:pt idx="1306">
                  <c:v>16/09/2018</c:v>
                </c:pt>
                <c:pt idx="1307">
                  <c:v>17/09/2018</c:v>
                </c:pt>
                <c:pt idx="1308">
                  <c:v>18/09/2018</c:v>
                </c:pt>
                <c:pt idx="1309">
                  <c:v>19/09/2018</c:v>
                </c:pt>
                <c:pt idx="1310">
                  <c:v>20/09/2018</c:v>
                </c:pt>
                <c:pt idx="1311">
                  <c:v>21/09/2018</c:v>
                </c:pt>
                <c:pt idx="1312">
                  <c:v>22/09/2018</c:v>
                </c:pt>
                <c:pt idx="1313">
                  <c:v>23/09/2018</c:v>
                </c:pt>
                <c:pt idx="1314">
                  <c:v>24/09/2018</c:v>
                </c:pt>
                <c:pt idx="1315">
                  <c:v>25/09/2018</c:v>
                </c:pt>
                <c:pt idx="1316">
                  <c:v>26/09/2018</c:v>
                </c:pt>
                <c:pt idx="1317">
                  <c:v>27/09/2018</c:v>
                </c:pt>
                <c:pt idx="1318">
                  <c:v>28/09/2018</c:v>
                </c:pt>
                <c:pt idx="1319">
                  <c:v>29/09/2018</c:v>
                </c:pt>
                <c:pt idx="1320">
                  <c:v>30/09/2018</c:v>
                </c:pt>
                <c:pt idx="1321">
                  <c:v>01/10/2018</c:v>
                </c:pt>
                <c:pt idx="1322">
                  <c:v>02/10/2018</c:v>
                </c:pt>
                <c:pt idx="1323">
                  <c:v>03/10/2018</c:v>
                </c:pt>
                <c:pt idx="1324">
                  <c:v>04/10/2018</c:v>
                </c:pt>
                <c:pt idx="1325">
                  <c:v>05/10/2018</c:v>
                </c:pt>
                <c:pt idx="1326">
                  <c:v>06/10/2018</c:v>
                </c:pt>
                <c:pt idx="1327">
                  <c:v>07/10/2018</c:v>
                </c:pt>
                <c:pt idx="1328">
                  <c:v>08/10/2018</c:v>
                </c:pt>
                <c:pt idx="1329">
                  <c:v>09/10/2018</c:v>
                </c:pt>
                <c:pt idx="1330">
                  <c:v>10/10/2018</c:v>
                </c:pt>
                <c:pt idx="1331">
                  <c:v>11/10/2018</c:v>
                </c:pt>
                <c:pt idx="1332">
                  <c:v>12/10/2018</c:v>
                </c:pt>
                <c:pt idx="1333">
                  <c:v>13/10/2018</c:v>
                </c:pt>
                <c:pt idx="1334">
                  <c:v>14/10/2018</c:v>
                </c:pt>
                <c:pt idx="1335">
                  <c:v>15/10/2018</c:v>
                </c:pt>
                <c:pt idx="1336">
                  <c:v>16/10/2018</c:v>
                </c:pt>
                <c:pt idx="1337">
                  <c:v>17/10/2018</c:v>
                </c:pt>
                <c:pt idx="1338">
                  <c:v>18/10/2018</c:v>
                </c:pt>
                <c:pt idx="1339">
                  <c:v>19/10/2018</c:v>
                </c:pt>
                <c:pt idx="1340">
                  <c:v>20/10/2018</c:v>
                </c:pt>
                <c:pt idx="1341">
                  <c:v>21/10/2018</c:v>
                </c:pt>
                <c:pt idx="1342">
                  <c:v>22/10/2018</c:v>
                </c:pt>
                <c:pt idx="1343">
                  <c:v>23/10/2018</c:v>
                </c:pt>
                <c:pt idx="1344">
                  <c:v>24/10/2018</c:v>
                </c:pt>
                <c:pt idx="1345">
                  <c:v>25/10/2018</c:v>
                </c:pt>
                <c:pt idx="1346">
                  <c:v>26/10/2018</c:v>
                </c:pt>
                <c:pt idx="1347">
                  <c:v>27/10/2018</c:v>
                </c:pt>
                <c:pt idx="1348">
                  <c:v>28/10/2018</c:v>
                </c:pt>
                <c:pt idx="1349">
                  <c:v>29/10/2018</c:v>
                </c:pt>
                <c:pt idx="1350">
                  <c:v>30/10/2018</c:v>
                </c:pt>
                <c:pt idx="1351">
                  <c:v>31/10/2018</c:v>
                </c:pt>
                <c:pt idx="1352">
                  <c:v>01/11/2018</c:v>
                </c:pt>
                <c:pt idx="1353">
                  <c:v>02/11/2018</c:v>
                </c:pt>
                <c:pt idx="1354">
                  <c:v>03/11/2018</c:v>
                </c:pt>
                <c:pt idx="1355">
                  <c:v>04/11/2018</c:v>
                </c:pt>
                <c:pt idx="1356">
                  <c:v>05/11/2018</c:v>
                </c:pt>
                <c:pt idx="1357">
                  <c:v>06/11/2018</c:v>
                </c:pt>
                <c:pt idx="1358">
                  <c:v>07/11/2018</c:v>
                </c:pt>
                <c:pt idx="1359">
                  <c:v>08/11/2018</c:v>
                </c:pt>
                <c:pt idx="1360">
                  <c:v>09/11/2018</c:v>
                </c:pt>
                <c:pt idx="1361">
                  <c:v>10/11/2018</c:v>
                </c:pt>
                <c:pt idx="1362">
                  <c:v>11/11/2018</c:v>
                </c:pt>
                <c:pt idx="1363">
                  <c:v>12/11/2018</c:v>
                </c:pt>
                <c:pt idx="1364">
                  <c:v>13/11/2018</c:v>
                </c:pt>
                <c:pt idx="1365">
                  <c:v>14/11/2018</c:v>
                </c:pt>
                <c:pt idx="1366">
                  <c:v>15/11/2018</c:v>
                </c:pt>
                <c:pt idx="1367">
                  <c:v>16/11/2018</c:v>
                </c:pt>
                <c:pt idx="1368">
                  <c:v>17/11/2018</c:v>
                </c:pt>
                <c:pt idx="1369">
                  <c:v>18/11/2018</c:v>
                </c:pt>
                <c:pt idx="1370">
                  <c:v>19/11/2018</c:v>
                </c:pt>
                <c:pt idx="1371">
                  <c:v>20/11/2018</c:v>
                </c:pt>
                <c:pt idx="1372">
                  <c:v>21/11/2018</c:v>
                </c:pt>
                <c:pt idx="1373">
                  <c:v>22/11/2018</c:v>
                </c:pt>
                <c:pt idx="1374">
                  <c:v>23/11/2018</c:v>
                </c:pt>
                <c:pt idx="1375">
                  <c:v>24/11/2018</c:v>
                </c:pt>
                <c:pt idx="1376">
                  <c:v>25/11/2018</c:v>
                </c:pt>
                <c:pt idx="1377">
                  <c:v>26/11/2018</c:v>
                </c:pt>
                <c:pt idx="1378">
                  <c:v>27/11/2018</c:v>
                </c:pt>
                <c:pt idx="1379">
                  <c:v>28/11/2018</c:v>
                </c:pt>
                <c:pt idx="1380">
                  <c:v>29/11/2018</c:v>
                </c:pt>
                <c:pt idx="1381">
                  <c:v>30/11/2018</c:v>
                </c:pt>
                <c:pt idx="1382">
                  <c:v>01/12/2018</c:v>
                </c:pt>
                <c:pt idx="1383">
                  <c:v>02/12/2018</c:v>
                </c:pt>
                <c:pt idx="1384">
                  <c:v>03/12/2018</c:v>
                </c:pt>
                <c:pt idx="1385">
                  <c:v>04/12/2018</c:v>
                </c:pt>
                <c:pt idx="1386">
                  <c:v>05/12/2018</c:v>
                </c:pt>
                <c:pt idx="1387">
                  <c:v>06/12/2018</c:v>
                </c:pt>
                <c:pt idx="1388">
                  <c:v>07/12/2018</c:v>
                </c:pt>
                <c:pt idx="1389">
                  <c:v>08/12/2018</c:v>
                </c:pt>
                <c:pt idx="1390">
                  <c:v>09/12/2018</c:v>
                </c:pt>
                <c:pt idx="1391">
                  <c:v>10/12/2018</c:v>
                </c:pt>
                <c:pt idx="1392">
                  <c:v>11/12/2018</c:v>
                </c:pt>
                <c:pt idx="1393">
                  <c:v>12/12/2018</c:v>
                </c:pt>
                <c:pt idx="1394">
                  <c:v>13/12/2018</c:v>
                </c:pt>
                <c:pt idx="1395">
                  <c:v>14/12/2018</c:v>
                </c:pt>
                <c:pt idx="1396">
                  <c:v>15/12/2018</c:v>
                </c:pt>
                <c:pt idx="1397">
                  <c:v>16/12/2018</c:v>
                </c:pt>
                <c:pt idx="1398">
                  <c:v>17/12/2018</c:v>
                </c:pt>
                <c:pt idx="1399">
                  <c:v>18/12/2018</c:v>
                </c:pt>
                <c:pt idx="1400">
                  <c:v>19/12/2018</c:v>
                </c:pt>
                <c:pt idx="1401">
                  <c:v>20/12/2018</c:v>
                </c:pt>
                <c:pt idx="1402">
                  <c:v>21/12/2018</c:v>
                </c:pt>
                <c:pt idx="1403">
                  <c:v>22/12/2018</c:v>
                </c:pt>
                <c:pt idx="1404">
                  <c:v>23/12/2018</c:v>
                </c:pt>
                <c:pt idx="1405">
                  <c:v>24/12/2018</c:v>
                </c:pt>
                <c:pt idx="1406">
                  <c:v>25/12/2018</c:v>
                </c:pt>
                <c:pt idx="1407">
                  <c:v>26/12/2018</c:v>
                </c:pt>
                <c:pt idx="1408">
                  <c:v>27/12/2018</c:v>
                </c:pt>
                <c:pt idx="1409">
                  <c:v>28/12/2018</c:v>
                </c:pt>
                <c:pt idx="1410">
                  <c:v>29/12/2018</c:v>
                </c:pt>
                <c:pt idx="1411">
                  <c:v>30/12/2018</c:v>
                </c:pt>
                <c:pt idx="1412">
                  <c:v>31/12/2018</c:v>
                </c:pt>
                <c:pt idx="1413">
                  <c:v>01/01/2019</c:v>
                </c:pt>
                <c:pt idx="1414">
                  <c:v>02/01/2019</c:v>
                </c:pt>
                <c:pt idx="1415">
                  <c:v>03/01/2019</c:v>
                </c:pt>
                <c:pt idx="1416">
                  <c:v>04/01/2019</c:v>
                </c:pt>
                <c:pt idx="1417">
                  <c:v>05/01/2019</c:v>
                </c:pt>
                <c:pt idx="1418">
                  <c:v>06/01/2019</c:v>
                </c:pt>
                <c:pt idx="1419">
                  <c:v>07/01/2019</c:v>
                </c:pt>
                <c:pt idx="1420">
                  <c:v>08/01/2019</c:v>
                </c:pt>
                <c:pt idx="1421">
                  <c:v>09/01/2019</c:v>
                </c:pt>
                <c:pt idx="1422">
                  <c:v>10/01/2019</c:v>
                </c:pt>
                <c:pt idx="1423">
                  <c:v>11/01/2019</c:v>
                </c:pt>
                <c:pt idx="1424">
                  <c:v>12/01/2019</c:v>
                </c:pt>
                <c:pt idx="1425">
                  <c:v>13/01/2019</c:v>
                </c:pt>
                <c:pt idx="1426">
                  <c:v>14/01/2019</c:v>
                </c:pt>
                <c:pt idx="1427">
                  <c:v>15/01/2019</c:v>
                </c:pt>
                <c:pt idx="1428">
                  <c:v>16/01/2019</c:v>
                </c:pt>
                <c:pt idx="1429">
                  <c:v>17/01/2019</c:v>
                </c:pt>
                <c:pt idx="1430">
                  <c:v>18/01/2019</c:v>
                </c:pt>
                <c:pt idx="1431">
                  <c:v>19/01/2019</c:v>
                </c:pt>
                <c:pt idx="1432">
                  <c:v>20/01/2019</c:v>
                </c:pt>
                <c:pt idx="1433">
                  <c:v>21/01/2019</c:v>
                </c:pt>
                <c:pt idx="1434">
                  <c:v>22/01/2019</c:v>
                </c:pt>
                <c:pt idx="1435">
                  <c:v>23/01/2019</c:v>
                </c:pt>
                <c:pt idx="1436">
                  <c:v>24/01/2019</c:v>
                </c:pt>
                <c:pt idx="1437">
                  <c:v>25/01/2019</c:v>
                </c:pt>
                <c:pt idx="1438">
                  <c:v>26/01/2019</c:v>
                </c:pt>
                <c:pt idx="1439">
                  <c:v>27/01/2019</c:v>
                </c:pt>
                <c:pt idx="1440">
                  <c:v>28/01/2019</c:v>
                </c:pt>
                <c:pt idx="1441">
                  <c:v>29/01/2019</c:v>
                </c:pt>
                <c:pt idx="1442">
                  <c:v>30/01/2019</c:v>
                </c:pt>
                <c:pt idx="1443">
                  <c:v>31/01/2019</c:v>
                </c:pt>
                <c:pt idx="1444">
                  <c:v>01/02/2019</c:v>
                </c:pt>
                <c:pt idx="1445">
                  <c:v>02/02/2019</c:v>
                </c:pt>
                <c:pt idx="1446">
                  <c:v>03/02/2019</c:v>
                </c:pt>
                <c:pt idx="1447">
                  <c:v>04/02/2019</c:v>
                </c:pt>
                <c:pt idx="1448">
                  <c:v>05/02/2019</c:v>
                </c:pt>
                <c:pt idx="1449">
                  <c:v>06/02/2019</c:v>
                </c:pt>
                <c:pt idx="1450">
                  <c:v>07/02/2019</c:v>
                </c:pt>
                <c:pt idx="1451">
                  <c:v>08/02/2019</c:v>
                </c:pt>
                <c:pt idx="1452">
                  <c:v>09/02/2019</c:v>
                </c:pt>
                <c:pt idx="1453">
                  <c:v>10/02/2019</c:v>
                </c:pt>
                <c:pt idx="1454">
                  <c:v>11/02/2019</c:v>
                </c:pt>
                <c:pt idx="1455">
                  <c:v>12/02/2019</c:v>
                </c:pt>
                <c:pt idx="1456">
                  <c:v>13/02/2019</c:v>
                </c:pt>
                <c:pt idx="1457">
                  <c:v>14/02/2019</c:v>
                </c:pt>
                <c:pt idx="1458">
                  <c:v>15/02/2019</c:v>
                </c:pt>
                <c:pt idx="1459">
                  <c:v>16/02/2019</c:v>
                </c:pt>
                <c:pt idx="1460">
                  <c:v>17/02/2019</c:v>
                </c:pt>
                <c:pt idx="1461">
                  <c:v>18/02/2019</c:v>
                </c:pt>
                <c:pt idx="1462">
                  <c:v>19/02/2019</c:v>
                </c:pt>
                <c:pt idx="1463">
                  <c:v>20/02/2019</c:v>
                </c:pt>
                <c:pt idx="1464">
                  <c:v>21/02/2019</c:v>
                </c:pt>
                <c:pt idx="1465">
                  <c:v>22/02/2019</c:v>
                </c:pt>
                <c:pt idx="1466">
                  <c:v>23/02/2019</c:v>
                </c:pt>
                <c:pt idx="1467">
                  <c:v>24/02/2019</c:v>
                </c:pt>
                <c:pt idx="1468">
                  <c:v>25/02/2019</c:v>
                </c:pt>
                <c:pt idx="1469">
                  <c:v>26/02/2019</c:v>
                </c:pt>
                <c:pt idx="1470">
                  <c:v>27/02/2019</c:v>
                </c:pt>
                <c:pt idx="1471">
                  <c:v>28/02/2019</c:v>
                </c:pt>
                <c:pt idx="1472">
                  <c:v>01/03/2019</c:v>
                </c:pt>
                <c:pt idx="1473">
                  <c:v>02/03/2019</c:v>
                </c:pt>
                <c:pt idx="1474">
                  <c:v>03/03/2019</c:v>
                </c:pt>
                <c:pt idx="1475">
                  <c:v>04/03/2019</c:v>
                </c:pt>
                <c:pt idx="1476">
                  <c:v>05/03/2019</c:v>
                </c:pt>
                <c:pt idx="1477">
                  <c:v>06/03/2019</c:v>
                </c:pt>
                <c:pt idx="1478">
                  <c:v>07/03/2019</c:v>
                </c:pt>
                <c:pt idx="1479">
                  <c:v>08/03/2019</c:v>
                </c:pt>
                <c:pt idx="1480">
                  <c:v>09/03/2019</c:v>
                </c:pt>
                <c:pt idx="1481">
                  <c:v>10/03/2019</c:v>
                </c:pt>
                <c:pt idx="1482">
                  <c:v>11/03/2019</c:v>
                </c:pt>
                <c:pt idx="1483">
                  <c:v>12/03/2019</c:v>
                </c:pt>
                <c:pt idx="1484">
                  <c:v>13/03/2019</c:v>
                </c:pt>
                <c:pt idx="1485">
                  <c:v>14/03/2019</c:v>
                </c:pt>
                <c:pt idx="1486">
                  <c:v>15/03/2019</c:v>
                </c:pt>
                <c:pt idx="1487">
                  <c:v>16/03/2019</c:v>
                </c:pt>
                <c:pt idx="1488">
                  <c:v>17/03/2019</c:v>
                </c:pt>
                <c:pt idx="1489">
                  <c:v>18/03/2019</c:v>
                </c:pt>
                <c:pt idx="1490">
                  <c:v>19/03/2019</c:v>
                </c:pt>
                <c:pt idx="1491">
                  <c:v>20/03/2019</c:v>
                </c:pt>
                <c:pt idx="1492">
                  <c:v>21/03/2019</c:v>
                </c:pt>
                <c:pt idx="1493">
                  <c:v>22/03/2019</c:v>
                </c:pt>
                <c:pt idx="1494">
                  <c:v>23/03/2019</c:v>
                </c:pt>
                <c:pt idx="1495">
                  <c:v>24/03/2019</c:v>
                </c:pt>
                <c:pt idx="1496">
                  <c:v>25/03/2019</c:v>
                </c:pt>
                <c:pt idx="1497">
                  <c:v>26/03/2019</c:v>
                </c:pt>
                <c:pt idx="1498">
                  <c:v>27/03/2019</c:v>
                </c:pt>
                <c:pt idx="1499">
                  <c:v>28/03/2019</c:v>
                </c:pt>
                <c:pt idx="1500">
                  <c:v>29/03/2019</c:v>
                </c:pt>
                <c:pt idx="1501">
                  <c:v>30/03/2019</c:v>
                </c:pt>
                <c:pt idx="1502">
                  <c:v>31/03/2019</c:v>
                </c:pt>
                <c:pt idx="1503">
                  <c:v>01/04/2019</c:v>
                </c:pt>
                <c:pt idx="1504">
                  <c:v>02/04/2019</c:v>
                </c:pt>
                <c:pt idx="1505">
                  <c:v>03/04/2019</c:v>
                </c:pt>
                <c:pt idx="1506">
                  <c:v>04/04/2019</c:v>
                </c:pt>
                <c:pt idx="1507">
                  <c:v>05/04/2019</c:v>
                </c:pt>
                <c:pt idx="1508">
                  <c:v>06/04/2019</c:v>
                </c:pt>
                <c:pt idx="1509">
                  <c:v>07/04/2019</c:v>
                </c:pt>
                <c:pt idx="1510">
                  <c:v>08/04/2019</c:v>
                </c:pt>
                <c:pt idx="1511">
                  <c:v>09/04/2019</c:v>
                </c:pt>
                <c:pt idx="1512">
                  <c:v>10/04/2019</c:v>
                </c:pt>
                <c:pt idx="1513">
                  <c:v>11/04/2019</c:v>
                </c:pt>
                <c:pt idx="1514">
                  <c:v>12/04/2019</c:v>
                </c:pt>
                <c:pt idx="1515">
                  <c:v>13/04/2019</c:v>
                </c:pt>
                <c:pt idx="1516">
                  <c:v>14/04/2019</c:v>
                </c:pt>
                <c:pt idx="1517">
                  <c:v>15/04/2019</c:v>
                </c:pt>
                <c:pt idx="1518">
                  <c:v>16/04/2019</c:v>
                </c:pt>
                <c:pt idx="1519">
                  <c:v>17/04/2019</c:v>
                </c:pt>
                <c:pt idx="1520">
                  <c:v>18/04/2019</c:v>
                </c:pt>
                <c:pt idx="1521">
                  <c:v>19/04/2019</c:v>
                </c:pt>
                <c:pt idx="1522">
                  <c:v>20/04/2019</c:v>
                </c:pt>
                <c:pt idx="1523">
                  <c:v>21/04/2019</c:v>
                </c:pt>
                <c:pt idx="1524">
                  <c:v>22/04/2019</c:v>
                </c:pt>
                <c:pt idx="1525">
                  <c:v>23/04/2019</c:v>
                </c:pt>
                <c:pt idx="1526">
                  <c:v>24/04/2019</c:v>
                </c:pt>
                <c:pt idx="1527">
                  <c:v>25/04/2019</c:v>
                </c:pt>
                <c:pt idx="1528">
                  <c:v>26/04/2019</c:v>
                </c:pt>
                <c:pt idx="1529">
                  <c:v>27/04/2019</c:v>
                </c:pt>
                <c:pt idx="1530">
                  <c:v>28/04/2019</c:v>
                </c:pt>
                <c:pt idx="1531">
                  <c:v>29/04/2019</c:v>
                </c:pt>
                <c:pt idx="1532">
                  <c:v>30/04/2019</c:v>
                </c:pt>
                <c:pt idx="1533">
                  <c:v>01/05/2019</c:v>
                </c:pt>
                <c:pt idx="1534">
                  <c:v>02/05/2019</c:v>
                </c:pt>
                <c:pt idx="1535">
                  <c:v>03/05/2019</c:v>
                </c:pt>
                <c:pt idx="1536">
                  <c:v>04/05/2019</c:v>
                </c:pt>
                <c:pt idx="1537">
                  <c:v>05/05/2019</c:v>
                </c:pt>
                <c:pt idx="1538">
                  <c:v>06/05/2019</c:v>
                </c:pt>
                <c:pt idx="1539">
                  <c:v>07/05/2019</c:v>
                </c:pt>
                <c:pt idx="1540">
                  <c:v>08/05/2019</c:v>
                </c:pt>
                <c:pt idx="1541">
                  <c:v>09/05/2019</c:v>
                </c:pt>
                <c:pt idx="1542">
                  <c:v>10/05/2019</c:v>
                </c:pt>
                <c:pt idx="1543">
                  <c:v>11/05/2019</c:v>
                </c:pt>
                <c:pt idx="1544">
                  <c:v>12/05/2019</c:v>
                </c:pt>
                <c:pt idx="1545">
                  <c:v>13/05/2019</c:v>
                </c:pt>
                <c:pt idx="1546">
                  <c:v>14/05/2019</c:v>
                </c:pt>
                <c:pt idx="1547">
                  <c:v>15/05/2019</c:v>
                </c:pt>
                <c:pt idx="1548">
                  <c:v>16/05/2019</c:v>
                </c:pt>
                <c:pt idx="1549">
                  <c:v>17/05/2019</c:v>
                </c:pt>
                <c:pt idx="1550">
                  <c:v>18/05/2019</c:v>
                </c:pt>
                <c:pt idx="1551">
                  <c:v>19/05/2019</c:v>
                </c:pt>
                <c:pt idx="1552">
                  <c:v>20/05/2019</c:v>
                </c:pt>
                <c:pt idx="1553">
                  <c:v>21/05/2019</c:v>
                </c:pt>
                <c:pt idx="1554">
                  <c:v>22/05/2019</c:v>
                </c:pt>
                <c:pt idx="1555">
                  <c:v>23/05/2019</c:v>
                </c:pt>
                <c:pt idx="1556">
                  <c:v>24/05/2019</c:v>
                </c:pt>
                <c:pt idx="1557">
                  <c:v>25/05/2019</c:v>
                </c:pt>
                <c:pt idx="1558">
                  <c:v>26/05/2019</c:v>
                </c:pt>
                <c:pt idx="1559">
                  <c:v>27/05/2019</c:v>
                </c:pt>
                <c:pt idx="1560">
                  <c:v>28/05/2019</c:v>
                </c:pt>
                <c:pt idx="1561">
                  <c:v>29/05/2019</c:v>
                </c:pt>
                <c:pt idx="1562">
                  <c:v>30/05/2019</c:v>
                </c:pt>
                <c:pt idx="1563">
                  <c:v>31/05/2019</c:v>
                </c:pt>
                <c:pt idx="1564">
                  <c:v>01/06/2019</c:v>
                </c:pt>
                <c:pt idx="1565">
                  <c:v>02/06/2019</c:v>
                </c:pt>
                <c:pt idx="1566">
                  <c:v>03/06/2019</c:v>
                </c:pt>
                <c:pt idx="1567">
                  <c:v>04/06/2019</c:v>
                </c:pt>
                <c:pt idx="1568">
                  <c:v>05/06/2019</c:v>
                </c:pt>
                <c:pt idx="1569">
                  <c:v>06/06/2019</c:v>
                </c:pt>
                <c:pt idx="1570">
                  <c:v>07/06/2019</c:v>
                </c:pt>
                <c:pt idx="1571">
                  <c:v>08/06/2019</c:v>
                </c:pt>
                <c:pt idx="1572">
                  <c:v>09/06/2019</c:v>
                </c:pt>
                <c:pt idx="1573">
                  <c:v>10/06/2019</c:v>
                </c:pt>
                <c:pt idx="1574">
                  <c:v>11/06/2019</c:v>
                </c:pt>
                <c:pt idx="1575">
                  <c:v>12/06/2019</c:v>
                </c:pt>
                <c:pt idx="1576">
                  <c:v>13/06/2019</c:v>
                </c:pt>
                <c:pt idx="1577">
                  <c:v>14/06/2019</c:v>
                </c:pt>
                <c:pt idx="1578">
                  <c:v>15/06/2019</c:v>
                </c:pt>
                <c:pt idx="1579">
                  <c:v>16/06/2019</c:v>
                </c:pt>
                <c:pt idx="1580">
                  <c:v>17/06/2019</c:v>
                </c:pt>
                <c:pt idx="1581">
                  <c:v>18/06/2019</c:v>
                </c:pt>
                <c:pt idx="1582">
                  <c:v>19/06/2019</c:v>
                </c:pt>
                <c:pt idx="1583">
                  <c:v>20/06/2019</c:v>
                </c:pt>
                <c:pt idx="1584">
                  <c:v>21/06/2019</c:v>
                </c:pt>
                <c:pt idx="1585">
                  <c:v>22/06/2019</c:v>
                </c:pt>
                <c:pt idx="1586">
                  <c:v>23/06/2019</c:v>
                </c:pt>
                <c:pt idx="1587">
                  <c:v>24/06/2019</c:v>
                </c:pt>
                <c:pt idx="1588">
                  <c:v>25/06/2019</c:v>
                </c:pt>
                <c:pt idx="1589">
                  <c:v>26/06/2019</c:v>
                </c:pt>
                <c:pt idx="1590">
                  <c:v>27/06/2019</c:v>
                </c:pt>
                <c:pt idx="1591">
                  <c:v>28/06/2019</c:v>
                </c:pt>
                <c:pt idx="1592">
                  <c:v>29/06/2019</c:v>
                </c:pt>
                <c:pt idx="1593">
                  <c:v>30/06/2019</c:v>
                </c:pt>
                <c:pt idx="1594">
                  <c:v>01/07/2019</c:v>
                </c:pt>
                <c:pt idx="1595">
                  <c:v>02/07/2019</c:v>
                </c:pt>
                <c:pt idx="1596">
                  <c:v>03/07/2019</c:v>
                </c:pt>
                <c:pt idx="1597">
                  <c:v>05/07/2019</c:v>
                </c:pt>
                <c:pt idx="1598">
                  <c:v>06/07/2019</c:v>
                </c:pt>
                <c:pt idx="1599">
                  <c:v>07/07/2019</c:v>
                </c:pt>
                <c:pt idx="1600">
                  <c:v>08/07/2019</c:v>
                </c:pt>
                <c:pt idx="1601">
                  <c:v>09/07/2019</c:v>
                </c:pt>
                <c:pt idx="1602">
                  <c:v>10/07/2019</c:v>
                </c:pt>
                <c:pt idx="1603">
                  <c:v>11/07/2019</c:v>
                </c:pt>
                <c:pt idx="1604">
                  <c:v>12/07/2019</c:v>
                </c:pt>
                <c:pt idx="1605">
                  <c:v>13/07/2019</c:v>
                </c:pt>
                <c:pt idx="1606">
                  <c:v>14/07/2019</c:v>
                </c:pt>
                <c:pt idx="1607">
                  <c:v>15/07/2019</c:v>
                </c:pt>
                <c:pt idx="1608">
                  <c:v>16/07/2019</c:v>
                </c:pt>
                <c:pt idx="1609">
                  <c:v>17/07/2019</c:v>
                </c:pt>
                <c:pt idx="1610">
                  <c:v>18/07/2019</c:v>
                </c:pt>
                <c:pt idx="1611">
                  <c:v>19/07/2019</c:v>
                </c:pt>
                <c:pt idx="1612">
                  <c:v>20/07/2019</c:v>
                </c:pt>
                <c:pt idx="1613">
                  <c:v>21/07/2019</c:v>
                </c:pt>
                <c:pt idx="1614">
                  <c:v>22/07/2019</c:v>
                </c:pt>
                <c:pt idx="1615">
                  <c:v>23/07/2019</c:v>
                </c:pt>
                <c:pt idx="1616">
                  <c:v>24/07/2019</c:v>
                </c:pt>
                <c:pt idx="1617">
                  <c:v>25/07/2019</c:v>
                </c:pt>
                <c:pt idx="1618">
                  <c:v>26/07/2019</c:v>
                </c:pt>
                <c:pt idx="1619">
                  <c:v>27/07/2019</c:v>
                </c:pt>
                <c:pt idx="1620">
                  <c:v>28/07/2019</c:v>
                </c:pt>
                <c:pt idx="1621">
                  <c:v>29/07/2019</c:v>
                </c:pt>
                <c:pt idx="1622">
                  <c:v>30/07/2019</c:v>
                </c:pt>
                <c:pt idx="1623">
                  <c:v>31/07/2019</c:v>
                </c:pt>
                <c:pt idx="1624">
                  <c:v>01/08/2019</c:v>
                </c:pt>
                <c:pt idx="1625">
                  <c:v>02/08/2019</c:v>
                </c:pt>
                <c:pt idx="1626">
                  <c:v>03/08/2019</c:v>
                </c:pt>
                <c:pt idx="1627">
                  <c:v>04/08/2019</c:v>
                </c:pt>
                <c:pt idx="1628">
                  <c:v>05/08/2019</c:v>
                </c:pt>
                <c:pt idx="1629">
                  <c:v>06/08/2019</c:v>
                </c:pt>
                <c:pt idx="1630">
                  <c:v>07/08/2019</c:v>
                </c:pt>
                <c:pt idx="1631">
                  <c:v>08/08/2019</c:v>
                </c:pt>
                <c:pt idx="1632">
                  <c:v>09/08/2019</c:v>
                </c:pt>
                <c:pt idx="1633">
                  <c:v>10/08/2019</c:v>
                </c:pt>
                <c:pt idx="1634">
                  <c:v>11/08/2019</c:v>
                </c:pt>
                <c:pt idx="1635">
                  <c:v>12/08/2019</c:v>
                </c:pt>
                <c:pt idx="1636">
                  <c:v>13/08/2019</c:v>
                </c:pt>
                <c:pt idx="1637">
                  <c:v>14/08/2019</c:v>
                </c:pt>
                <c:pt idx="1638">
                  <c:v>15/08/2019</c:v>
                </c:pt>
                <c:pt idx="1639">
                  <c:v>16/08/2019</c:v>
                </c:pt>
                <c:pt idx="1640">
                  <c:v>17/08/2019</c:v>
                </c:pt>
                <c:pt idx="1641">
                  <c:v>18/08/2019</c:v>
                </c:pt>
                <c:pt idx="1642">
                  <c:v>19/08/2019</c:v>
                </c:pt>
                <c:pt idx="1643">
                  <c:v>20/08/2019</c:v>
                </c:pt>
                <c:pt idx="1644">
                  <c:v>21/08/2019</c:v>
                </c:pt>
                <c:pt idx="1645">
                  <c:v>22/08/2019</c:v>
                </c:pt>
                <c:pt idx="1646">
                  <c:v>23/08/2019</c:v>
                </c:pt>
                <c:pt idx="1647">
                  <c:v>24/08/2019</c:v>
                </c:pt>
                <c:pt idx="1648">
                  <c:v>25/08/2019</c:v>
                </c:pt>
                <c:pt idx="1649">
                  <c:v>26/08/2019</c:v>
                </c:pt>
                <c:pt idx="1650">
                  <c:v>27/08/2019</c:v>
                </c:pt>
                <c:pt idx="1651">
                  <c:v>28/08/2019</c:v>
                </c:pt>
                <c:pt idx="1652">
                  <c:v>29/08/2019</c:v>
                </c:pt>
                <c:pt idx="1653">
                  <c:v>30/08/2019</c:v>
                </c:pt>
                <c:pt idx="1654">
                  <c:v>31/08/2019</c:v>
                </c:pt>
                <c:pt idx="1655">
                  <c:v>01/09/2019</c:v>
                </c:pt>
                <c:pt idx="1656">
                  <c:v>02/09/2019</c:v>
                </c:pt>
                <c:pt idx="1657">
                  <c:v>03/09/2019</c:v>
                </c:pt>
                <c:pt idx="1658">
                  <c:v>04/09/2019</c:v>
                </c:pt>
                <c:pt idx="1659">
                  <c:v>05/09/2019</c:v>
                </c:pt>
                <c:pt idx="1660">
                  <c:v>06/09/2019</c:v>
                </c:pt>
                <c:pt idx="1661">
                  <c:v>07/09/2019</c:v>
                </c:pt>
                <c:pt idx="1662">
                  <c:v>08/09/2019</c:v>
                </c:pt>
                <c:pt idx="1663">
                  <c:v>09/09/2019</c:v>
                </c:pt>
                <c:pt idx="1664">
                  <c:v>10/09/2019</c:v>
                </c:pt>
                <c:pt idx="1665">
                  <c:v>11/09/2019</c:v>
                </c:pt>
                <c:pt idx="1666">
                  <c:v>12/09/2019</c:v>
                </c:pt>
                <c:pt idx="1667">
                  <c:v>13/09/2019</c:v>
                </c:pt>
                <c:pt idx="1668">
                  <c:v>14/09/2019</c:v>
                </c:pt>
                <c:pt idx="1669">
                  <c:v>15/09/2019</c:v>
                </c:pt>
                <c:pt idx="1670">
                  <c:v>16/09/2019</c:v>
                </c:pt>
                <c:pt idx="1671">
                  <c:v>17/09/2019</c:v>
                </c:pt>
                <c:pt idx="1672">
                  <c:v>18/09/2019</c:v>
                </c:pt>
                <c:pt idx="1673">
                  <c:v>19/09/2019</c:v>
                </c:pt>
                <c:pt idx="1674">
                  <c:v>20/09/2019</c:v>
                </c:pt>
                <c:pt idx="1675">
                  <c:v>21/09/2019</c:v>
                </c:pt>
                <c:pt idx="1676">
                  <c:v>22/09/2019</c:v>
                </c:pt>
                <c:pt idx="1677">
                  <c:v>23/09/2019</c:v>
                </c:pt>
                <c:pt idx="1678">
                  <c:v>24/09/2019</c:v>
                </c:pt>
                <c:pt idx="1679">
                  <c:v>25/09/2019</c:v>
                </c:pt>
                <c:pt idx="1680">
                  <c:v>26/09/2019</c:v>
                </c:pt>
                <c:pt idx="1681">
                  <c:v>27/09/2019</c:v>
                </c:pt>
                <c:pt idx="1682">
                  <c:v>28/09/2019</c:v>
                </c:pt>
                <c:pt idx="1683">
                  <c:v>29/09/2019</c:v>
                </c:pt>
                <c:pt idx="1684">
                  <c:v>30/09/2019</c:v>
                </c:pt>
                <c:pt idx="1685">
                  <c:v>01/10/2019</c:v>
                </c:pt>
                <c:pt idx="1686">
                  <c:v>02/10/2019</c:v>
                </c:pt>
                <c:pt idx="1687">
                  <c:v>03/10/2019</c:v>
                </c:pt>
                <c:pt idx="1688">
                  <c:v>04/10/2019</c:v>
                </c:pt>
                <c:pt idx="1689">
                  <c:v>05/10/2019</c:v>
                </c:pt>
                <c:pt idx="1690">
                  <c:v>06/10/2019</c:v>
                </c:pt>
                <c:pt idx="1691">
                  <c:v>07/10/2019</c:v>
                </c:pt>
                <c:pt idx="1692">
                  <c:v>08/10/2019</c:v>
                </c:pt>
                <c:pt idx="1693">
                  <c:v>09/10/2019</c:v>
                </c:pt>
                <c:pt idx="1694">
                  <c:v>10/10/2019</c:v>
                </c:pt>
                <c:pt idx="1695">
                  <c:v>11/10/2019</c:v>
                </c:pt>
                <c:pt idx="1696">
                  <c:v>12/10/2019</c:v>
                </c:pt>
                <c:pt idx="1697">
                  <c:v>13/10/2019</c:v>
                </c:pt>
                <c:pt idx="1698">
                  <c:v>14/10/2019</c:v>
                </c:pt>
                <c:pt idx="1699">
                  <c:v>15/10/2019</c:v>
                </c:pt>
                <c:pt idx="1700">
                  <c:v>16/10/2019</c:v>
                </c:pt>
                <c:pt idx="1701">
                  <c:v>17/10/2019</c:v>
                </c:pt>
                <c:pt idx="1702">
                  <c:v>18/10/2019</c:v>
                </c:pt>
                <c:pt idx="1703">
                  <c:v>19/10/2019</c:v>
                </c:pt>
                <c:pt idx="1704">
                  <c:v>20/10/2019</c:v>
                </c:pt>
                <c:pt idx="1705">
                  <c:v>21/10/2019</c:v>
                </c:pt>
                <c:pt idx="1706">
                  <c:v>22/10/2019</c:v>
                </c:pt>
                <c:pt idx="1707">
                  <c:v>23/10/2019</c:v>
                </c:pt>
                <c:pt idx="1708">
                  <c:v>24/10/2019</c:v>
                </c:pt>
                <c:pt idx="1709">
                  <c:v>25/10/2019</c:v>
                </c:pt>
                <c:pt idx="1710">
                  <c:v>26/10/2019</c:v>
                </c:pt>
                <c:pt idx="1711">
                  <c:v>27/10/2019</c:v>
                </c:pt>
                <c:pt idx="1712">
                  <c:v>28/10/2019</c:v>
                </c:pt>
                <c:pt idx="1713">
                  <c:v>29/10/2019</c:v>
                </c:pt>
                <c:pt idx="1714">
                  <c:v>30/10/2019</c:v>
                </c:pt>
                <c:pt idx="1715">
                  <c:v>31/10/2019</c:v>
                </c:pt>
                <c:pt idx="1716">
                  <c:v>01/11/2019</c:v>
                </c:pt>
                <c:pt idx="1717">
                  <c:v>02/11/2019</c:v>
                </c:pt>
                <c:pt idx="1718">
                  <c:v>03/11/2019</c:v>
                </c:pt>
                <c:pt idx="1719">
                  <c:v>04/11/2019</c:v>
                </c:pt>
                <c:pt idx="1720">
                  <c:v>05/11/2019</c:v>
                </c:pt>
                <c:pt idx="1721">
                  <c:v>06/11/2019</c:v>
                </c:pt>
                <c:pt idx="1722">
                  <c:v>07/11/2019</c:v>
                </c:pt>
                <c:pt idx="1723">
                  <c:v>08/11/2019</c:v>
                </c:pt>
                <c:pt idx="1724">
                  <c:v>09/11/2019</c:v>
                </c:pt>
                <c:pt idx="1725">
                  <c:v>10/11/2019</c:v>
                </c:pt>
                <c:pt idx="1726">
                  <c:v>11/11/2019</c:v>
                </c:pt>
                <c:pt idx="1727">
                  <c:v>12/11/2019</c:v>
                </c:pt>
                <c:pt idx="1728">
                  <c:v>13/11/2019</c:v>
                </c:pt>
                <c:pt idx="1729">
                  <c:v>14/11/2019</c:v>
                </c:pt>
                <c:pt idx="1730">
                  <c:v>15/11/2019</c:v>
                </c:pt>
                <c:pt idx="1731">
                  <c:v>16/11/2019</c:v>
                </c:pt>
                <c:pt idx="1732">
                  <c:v>17/11/2019</c:v>
                </c:pt>
                <c:pt idx="1733">
                  <c:v>18/11/2019</c:v>
                </c:pt>
                <c:pt idx="1734">
                  <c:v>19/11/2019</c:v>
                </c:pt>
                <c:pt idx="1735">
                  <c:v>20/11/2019</c:v>
                </c:pt>
                <c:pt idx="1736">
                  <c:v>21/11/2019</c:v>
                </c:pt>
                <c:pt idx="1737">
                  <c:v>22/11/2019</c:v>
                </c:pt>
                <c:pt idx="1738">
                  <c:v>23/11/2019</c:v>
                </c:pt>
                <c:pt idx="1739">
                  <c:v>24/11/2019</c:v>
                </c:pt>
                <c:pt idx="1740">
                  <c:v>25/11/2019</c:v>
                </c:pt>
                <c:pt idx="1741">
                  <c:v>26/11/2019</c:v>
                </c:pt>
                <c:pt idx="1742">
                  <c:v>27/11/2019</c:v>
                </c:pt>
                <c:pt idx="1743">
                  <c:v>28/11/2019</c:v>
                </c:pt>
                <c:pt idx="1744">
                  <c:v>29/11/2019</c:v>
                </c:pt>
                <c:pt idx="1745">
                  <c:v>30/11/2019</c:v>
                </c:pt>
                <c:pt idx="1746">
                  <c:v>01/12/2019</c:v>
                </c:pt>
                <c:pt idx="1747">
                  <c:v>02/12/2019</c:v>
                </c:pt>
                <c:pt idx="1748">
                  <c:v>03/12/2019</c:v>
                </c:pt>
                <c:pt idx="1749">
                  <c:v>04/12/2019</c:v>
                </c:pt>
                <c:pt idx="1750">
                  <c:v>05/12/2019</c:v>
                </c:pt>
                <c:pt idx="1751">
                  <c:v>06/12/2019</c:v>
                </c:pt>
                <c:pt idx="1752">
                  <c:v>07/12/2019</c:v>
                </c:pt>
                <c:pt idx="1753">
                  <c:v>08/12/2019</c:v>
                </c:pt>
                <c:pt idx="1754">
                  <c:v>09/12/2019</c:v>
                </c:pt>
                <c:pt idx="1755">
                  <c:v>10/12/2019</c:v>
                </c:pt>
                <c:pt idx="1756">
                  <c:v>11/12/2019</c:v>
                </c:pt>
                <c:pt idx="1757">
                  <c:v>12/12/2019</c:v>
                </c:pt>
                <c:pt idx="1758">
                  <c:v>13/12/2019</c:v>
                </c:pt>
                <c:pt idx="1759">
                  <c:v>14/12/2019</c:v>
                </c:pt>
                <c:pt idx="1760">
                  <c:v>15/12/2019</c:v>
                </c:pt>
                <c:pt idx="1761">
                  <c:v>16/12/2019</c:v>
                </c:pt>
                <c:pt idx="1762">
                  <c:v>17/12/2019</c:v>
                </c:pt>
                <c:pt idx="1763">
                  <c:v>18/12/2019</c:v>
                </c:pt>
                <c:pt idx="1764">
                  <c:v>19/12/2019</c:v>
                </c:pt>
                <c:pt idx="1765">
                  <c:v>20/12/2019</c:v>
                </c:pt>
                <c:pt idx="1766">
                  <c:v>21/12/2019</c:v>
                </c:pt>
                <c:pt idx="1767">
                  <c:v>22/12/2019</c:v>
                </c:pt>
                <c:pt idx="1768">
                  <c:v>23/12/2019</c:v>
                </c:pt>
                <c:pt idx="1769">
                  <c:v>24/12/2019</c:v>
                </c:pt>
                <c:pt idx="1770">
                  <c:v>25/12/2019</c:v>
                </c:pt>
                <c:pt idx="1771">
                  <c:v>26/12/2019</c:v>
                </c:pt>
                <c:pt idx="1772">
                  <c:v>27/12/2019</c:v>
                </c:pt>
                <c:pt idx="1773">
                  <c:v>28/12/2019</c:v>
                </c:pt>
                <c:pt idx="1774">
                  <c:v>29/12/2019</c:v>
                </c:pt>
                <c:pt idx="1775">
                  <c:v>30/12/2019</c:v>
                </c:pt>
                <c:pt idx="1776">
                  <c:v>31/12/2019</c:v>
                </c:pt>
                <c:pt idx="1777">
                  <c:v>01/01/2020</c:v>
                </c:pt>
                <c:pt idx="1778">
                  <c:v>02/01/2020</c:v>
                </c:pt>
                <c:pt idx="1779">
                  <c:v>03/01/2020</c:v>
                </c:pt>
                <c:pt idx="1780">
                  <c:v>04/01/2020</c:v>
                </c:pt>
                <c:pt idx="1781">
                  <c:v>05/01/2020</c:v>
                </c:pt>
                <c:pt idx="1782">
                  <c:v>06/01/2020</c:v>
                </c:pt>
                <c:pt idx="1783">
                  <c:v>07/01/2020</c:v>
                </c:pt>
                <c:pt idx="1784">
                  <c:v>08/01/2020</c:v>
                </c:pt>
                <c:pt idx="1785">
                  <c:v>09/01/2020</c:v>
                </c:pt>
                <c:pt idx="1786">
                  <c:v>10/01/2020</c:v>
                </c:pt>
                <c:pt idx="1787">
                  <c:v>11/01/2020</c:v>
                </c:pt>
                <c:pt idx="1788">
                  <c:v>12/01/2020</c:v>
                </c:pt>
                <c:pt idx="1789">
                  <c:v>13/01/2020</c:v>
                </c:pt>
                <c:pt idx="1790">
                  <c:v>14/01/2020</c:v>
                </c:pt>
                <c:pt idx="1791">
                  <c:v>18/01/2020</c:v>
                </c:pt>
                <c:pt idx="1792">
                  <c:v>19/01/2020</c:v>
                </c:pt>
                <c:pt idx="1793">
                  <c:v>20/01/2020</c:v>
                </c:pt>
                <c:pt idx="1794">
                  <c:v>21/01/2020</c:v>
                </c:pt>
                <c:pt idx="1795">
                  <c:v>22/01/2020</c:v>
                </c:pt>
                <c:pt idx="1796">
                  <c:v>23/01/2020</c:v>
                </c:pt>
                <c:pt idx="1797">
                  <c:v>24/01/2020</c:v>
                </c:pt>
                <c:pt idx="1798">
                  <c:v>25/01/2020</c:v>
                </c:pt>
                <c:pt idx="1799">
                  <c:v>26/01/2020</c:v>
                </c:pt>
                <c:pt idx="1800">
                  <c:v>27/01/2020</c:v>
                </c:pt>
                <c:pt idx="1801">
                  <c:v>28/01/2020</c:v>
                </c:pt>
                <c:pt idx="1802">
                  <c:v>29/01/2020</c:v>
                </c:pt>
                <c:pt idx="1803">
                  <c:v>30/01/2020</c:v>
                </c:pt>
                <c:pt idx="1804">
                  <c:v>31/01/2020</c:v>
                </c:pt>
                <c:pt idx="1805">
                  <c:v>01/02/2020</c:v>
                </c:pt>
                <c:pt idx="1806">
                  <c:v>02/02/2020</c:v>
                </c:pt>
                <c:pt idx="1807">
                  <c:v>03/02/2020</c:v>
                </c:pt>
                <c:pt idx="1808">
                  <c:v>04/02/2020</c:v>
                </c:pt>
                <c:pt idx="1809">
                  <c:v>05/02/2020</c:v>
                </c:pt>
                <c:pt idx="1810">
                  <c:v>06/02/2020</c:v>
                </c:pt>
                <c:pt idx="1811">
                  <c:v>07/02/2020</c:v>
                </c:pt>
                <c:pt idx="1812">
                  <c:v>08/02/2020</c:v>
                </c:pt>
                <c:pt idx="1813">
                  <c:v>09/02/2020</c:v>
                </c:pt>
                <c:pt idx="1814">
                  <c:v>10/02/2020</c:v>
                </c:pt>
                <c:pt idx="1815">
                  <c:v>11/02/2020</c:v>
                </c:pt>
                <c:pt idx="1816">
                  <c:v>12/02/2020</c:v>
                </c:pt>
                <c:pt idx="1817">
                  <c:v>13/02/2020</c:v>
                </c:pt>
                <c:pt idx="1818">
                  <c:v>14/02/2020</c:v>
                </c:pt>
                <c:pt idx="1819">
                  <c:v>15/02/2020</c:v>
                </c:pt>
                <c:pt idx="1820">
                  <c:v>16/02/2020</c:v>
                </c:pt>
                <c:pt idx="1821">
                  <c:v>17/02/2020</c:v>
                </c:pt>
                <c:pt idx="1822">
                  <c:v>18/02/2020</c:v>
                </c:pt>
                <c:pt idx="1823">
                  <c:v>19/02/2020</c:v>
                </c:pt>
                <c:pt idx="1824">
                  <c:v>20/02/2020</c:v>
                </c:pt>
                <c:pt idx="1825">
                  <c:v>21/02/2020</c:v>
                </c:pt>
                <c:pt idx="1826">
                  <c:v>22/02/2020</c:v>
                </c:pt>
                <c:pt idx="1827">
                  <c:v>23/02/2020</c:v>
                </c:pt>
                <c:pt idx="1828">
                  <c:v>24/02/2020</c:v>
                </c:pt>
                <c:pt idx="1829">
                  <c:v>25/02/2020</c:v>
                </c:pt>
                <c:pt idx="1830">
                  <c:v>26/02/2020</c:v>
                </c:pt>
                <c:pt idx="1831">
                  <c:v>27/02/2020</c:v>
                </c:pt>
                <c:pt idx="1832">
                  <c:v>28/02/2020</c:v>
                </c:pt>
                <c:pt idx="1833">
                  <c:v>29/02/2020</c:v>
                </c:pt>
                <c:pt idx="1834">
                  <c:v>01/03/2020</c:v>
                </c:pt>
                <c:pt idx="1835">
                  <c:v>02/03/2020</c:v>
                </c:pt>
                <c:pt idx="1836">
                  <c:v>03/03/2020</c:v>
                </c:pt>
                <c:pt idx="1837">
                  <c:v>04/03/2020</c:v>
                </c:pt>
                <c:pt idx="1838">
                  <c:v>05/03/2020</c:v>
                </c:pt>
                <c:pt idx="1839">
                  <c:v>06/03/2020</c:v>
                </c:pt>
                <c:pt idx="1840">
                  <c:v>07/03/2020</c:v>
                </c:pt>
                <c:pt idx="1841">
                  <c:v>08/03/2020</c:v>
                </c:pt>
                <c:pt idx="1842">
                  <c:v>09/03/2020</c:v>
                </c:pt>
                <c:pt idx="1843">
                  <c:v>10/03/2020</c:v>
                </c:pt>
                <c:pt idx="1844">
                  <c:v>11/03/2020</c:v>
                </c:pt>
                <c:pt idx="1845">
                  <c:v>12/03/2020</c:v>
                </c:pt>
                <c:pt idx="1846">
                  <c:v>13/03/2020</c:v>
                </c:pt>
                <c:pt idx="1847">
                  <c:v>14/03/2020</c:v>
                </c:pt>
                <c:pt idx="1848">
                  <c:v>15/03/2020</c:v>
                </c:pt>
                <c:pt idx="1849">
                  <c:v>16/03/2020</c:v>
                </c:pt>
                <c:pt idx="1850">
                  <c:v>17/03/2020</c:v>
                </c:pt>
                <c:pt idx="1851">
                  <c:v>18/03/2020</c:v>
                </c:pt>
                <c:pt idx="1852">
                  <c:v>19/03/2020</c:v>
                </c:pt>
                <c:pt idx="1853">
                  <c:v>20/03/2020</c:v>
                </c:pt>
                <c:pt idx="1854">
                  <c:v>21/03/2020</c:v>
                </c:pt>
                <c:pt idx="1855">
                  <c:v>22/03/2020</c:v>
                </c:pt>
                <c:pt idx="1856">
                  <c:v>23/03/2020</c:v>
                </c:pt>
                <c:pt idx="1857">
                  <c:v>24/03/2020</c:v>
                </c:pt>
                <c:pt idx="1858">
                  <c:v>25/03/2020</c:v>
                </c:pt>
                <c:pt idx="1859">
                  <c:v>26/03/2020</c:v>
                </c:pt>
                <c:pt idx="1860">
                  <c:v>27/03/2020</c:v>
                </c:pt>
                <c:pt idx="1861">
                  <c:v>28/03/2020</c:v>
                </c:pt>
                <c:pt idx="1862">
                  <c:v>29/03/2020</c:v>
                </c:pt>
                <c:pt idx="1863">
                  <c:v>30/03/2020</c:v>
                </c:pt>
                <c:pt idx="1864">
                  <c:v>31/03/2020</c:v>
                </c:pt>
                <c:pt idx="1865">
                  <c:v>01/04/2020</c:v>
                </c:pt>
                <c:pt idx="1866">
                  <c:v>02/04/2020</c:v>
                </c:pt>
                <c:pt idx="1867">
                  <c:v>03/04/2020</c:v>
                </c:pt>
                <c:pt idx="1868">
                  <c:v>04/04/2020</c:v>
                </c:pt>
                <c:pt idx="1869">
                  <c:v>05/04/2020</c:v>
                </c:pt>
                <c:pt idx="1870">
                  <c:v>06/04/2020</c:v>
                </c:pt>
                <c:pt idx="1871">
                  <c:v>07/04/2020</c:v>
                </c:pt>
                <c:pt idx="1872">
                  <c:v>08/04/2020</c:v>
                </c:pt>
                <c:pt idx="1873">
                  <c:v>09/04/2020</c:v>
                </c:pt>
                <c:pt idx="1874">
                  <c:v>13/04/2020</c:v>
                </c:pt>
                <c:pt idx="1875">
                  <c:v>14/04/2020</c:v>
                </c:pt>
                <c:pt idx="1876">
                  <c:v>15/04/2020</c:v>
                </c:pt>
                <c:pt idx="1877">
                  <c:v>16/04/2020</c:v>
                </c:pt>
                <c:pt idx="1878">
                  <c:v>17/04/2020</c:v>
                </c:pt>
                <c:pt idx="1879">
                  <c:v>18/04/2020</c:v>
                </c:pt>
                <c:pt idx="1880">
                  <c:v>19/04/2020</c:v>
                </c:pt>
                <c:pt idx="1881">
                  <c:v>20/04/2020</c:v>
                </c:pt>
                <c:pt idx="1882">
                  <c:v>21/04/2020</c:v>
                </c:pt>
                <c:pt idx="1883">
                  <c:v>22/04/2020</c:v>
                </c:pt>
                <c:pt idx="1884">
                  <c:v>23/04/2020</c:v>
                </c:pt>
                <c:pt idx="1885">
                  <c:v>24/04/2020</c:v>
                </c:pt>
                <c:pt idx="1886">
                  <c:v>25/04/2020</c:v>
                </c:pt>
                <c:pt idx="1887">
                  <c:v>26/04/2020</c:v>
                </c:pt>
                <c:pt idx="1888">
                  <c:v>27/04/2020</c:v>
                </c:pt>
                <c:pt idx="1889">
                  <c:v>28/04/2020</c:v>
                </c:pt>
                <c:pt idx="1890">
                  <c:v>29/04/2020</c:v>
                </c:pt>
                <c:pt idx="1891">
                  <c:v>30/04/2020</c:v>
                </c:pt>
                <c:pt idx="1892">
                  <c:v>01/05/2020</c:v>
                </c:pt>
                <c:pt idx="1893">
                  <c:v>02/05/2020</c:v>
                </c:pt>
                <c:pt idx="1894">
                  <c:v>03/05/2020</c:v>
                </c:pt>
                <c:pt idx="1895">
                  <c:v>04/05/2020</c:v>
                </c:pt>
                <c:pt idx="1896">
                  <c:v>05/05/2020</c:v>
                </c:pt>
                <c:pt idx="1897">
                  <c:v>06/05/2020</c:v>
                </c:pt>
                <c:pt idx="1898">
                  <c:v>07/05/2020</c:v>
                </c:pt>
                <c:pt idx="1899">
                  <c:v>08/05/2020</c:v>
                </c:pt>
                <c:pt idx="1900">
                  <c:v>09/05/2020</c:v>
                </c:pt>
                <c:pt idx="1901">
                  <c:v>10/05/2020</c:v>
                </c:pt>
                <c:pt idx="1902">
                  <c:v>11/05/2020</c:v>
                </c:pt>
                <c:pt idx="1903">
                  <c:v>12/05/2020</c:v>
                </c:pt>
                <c:pt idx="1904">
                  <c:v>13/05/2020</c:v>
                </c:pt>
                <c:pt idx="1905">
                  <c:v>14/05/2020</c:v>
                </c:pt>
                <c:pt idx="1906">
                  <c:v>15/05/2020</c:v>
                </c:pt>
                <c:pt idx="1907">
                  <c:v>16/05/2020</c:v>
                </c:pt>
                <c:pt idx="1908">
                  <c:v>17/05/2020</c:v>
                </c:pt>
                <c:pt idx="1909">
                  <c:v>18/05/2020</c:v>
                </c:pt>
                <c:pt idx="1910">
                  <c:v>19/05/2020</c:v>
                </c:pt>
                <c:pt idx="1911">
                  <c:v>20/05/2020</c:v>
                </c:pt>
                <c:pt idx="1912">
                  <c:v>21/05/2020</c:v>
                </c:pt>
                <c:pt idx="1913">
                  <c:v>22/05/2020</c:v>
                </c:pt>
                <c:pt idx="1914">
                  <c:v>23/05/2020</c:v>
                </c:pt>
                <c:pt idx="1915">
                  <c:v>24/05/2020</c:v>
                </c:pt>
                <c:pt idx="1916">
                  <c:v>25/05/2020</c:v>
                </c:pt>
                <c:pt idx="1917">
                  <c:v>26/05/2020</c:v>
                </c:pt>
                <c:pt idx="1918">
                  <c:v>27/05/2020</c:v>
                </c:pt>
                <c:pt idx="1919">
                  <c:v>28/05/2020</c:v>
                </c:pt>
                <c:pt idx="1920">
                  <c:v>29/05/2020</c:v>
                </c:pt>
                <c:pt idx="1921">
                  <c:v>30/05/2020</c:v>
                </c:pt>
                <c:pt idx="1922">
                  <c:v>31/05/2020</c:v>
                </c:pt>
                <c:pt idx="1923">
                  <c:v>01/06/2020</c:v>
                </c:pt>
                <c:pt idx="1924">
                  <c:v>02/06/2020</c:v>
                </c:pt>
                <c:pt idx="1925">
                  <c:v>03/06/2020</c:v>
                </c:pt>
                <c:pt idx="1926">
                  <c:v>04/06/2020</c:v>
                </c:pt>
                <c:pt idx="1927">
                  <c:v>05/06/2020</c:v>
                </c:pt>
                <c:pt idx="1928">
                  <c:v>06/06/2020</c:v>
                </c:pt>
                <c:pt idx="1929">
                  <c:v>07/06/2020</c:v>
                </c:pt>
                <c:pt idx="1930">
                  <c:v>08/06/2020</c:v>
                </c:pt>
                <c:pt idx="1931">
                  <c:v>09/06/2020</c:v>
                </c:pt>
                <c:pt idx="1932">
                  <c:v>10/06/2020</c:v>
                </c:pt>
                <c:pt idx="1933">
                  <c:v>11/06/2020</c:v>
                </c:pt>
                <c:pt idx="1934">
                  <c:v>12/06/2020</c:v>
                </c:pt>
                <c:pt idx="1935">
                  <c:v>13/06/2020</c:v>
                </c:pt>
                <c:pt idx="1936">
                  <c:v>14/06/2020</c:v>
                </c:pt>
                <c:pt idx="1937">
                  <c:v>15/06/2020</c:v>
                </c:pt>
                <c:pt idx="1938">
                  <c:v>16/06/2020</c:v>
                </c:pt>
                <c:pt idx="1939">
                  <c:v>17/06/2020</c:v>
                </c:pt>
                <c:pt idx="1940">
                  <c:v>18/06/2020</c:v>
                </c:pt>
                <c:pt idx="1941">
                  <c:v>19/06/2020</c:v>
                </c:pt>
                <c:pt idx="1942">
                  <c:v>20/06/2020</c:v>
                </c:pt>
                <c:pt idx="1943">
                  <c:v>21/06/2020</c:v>
                </c:pt>
                <c:pt idx="1944">
                  <c:v>22/06/2020</c:v>
                </c:pt>
                <c:pt idx="1945">
                  <c:v>23/06/2020</c:v>
                </c:pt>
                <c:pt idx="1946">
                  <c:v>24/06/2020</c:v>
                </c:pt>
                <c:pt idx="1947">
                  <c:v>25/06/2020</c:v>
                </c:pt>
                <c:pt idx="1948">
                  <c:v>26/06/2020</c:v>
                </c:pt>
                <c:pt idx="1949">
                  <c:v>27/06/2020</c:v>
                </c:pt>
                <c:pt idx="1950">
                  <c:v>28/06/2020</c:v>
                </c:pt>
                <c:pt idx="1951">
                  <c:v>29/06/2020</c:v>
                </c:pt>
                <c:pt idx="1952">
                  <c:v>30/06/2020</c:v>
                </c:pt>
                <c:pt idx="1953">
                  <c:v>01/07/2020</c:v>
                </c:pt>
                <c:pt idx="1954">
                  <c:v>02/07/2020</c:v>
                </c:pt>
                <c:pt idx="1955">
                  <c:v>03/07/2020</c:v>
                </c:pt>
                <c:pt idx="1956">
                  <c:v>04/07/2020</c:v>
                </c:pt>
                <c:pt idx="1957">
                  <c:v>05/07/2020</c:v>
                </c:pt>
                <c:pt idx="1958">
                  <c:v>06/07/2020</c:v>
                </c:pt>
                <c:pt idx="1959">
                  <c:v>07/07/2020</c:v>
                </c:pt>
                <c:pt idx="1960">
                  <c:v>08/07/2020</c:v>
                </c:pt>
                <c:pt idx="1961">
                  <c:v>09/07/2020</c:v>
                </c:pt>
                <c:pt idx="1962">
                  <c:v>10/07/2020</c:v>
                </c:pt>
                <c:pt idx="1963">
                  <c:v>11/07/2020</c:v>
                </c:pt>
                <c:pt idx="1964">
                  <c:v>12/07/2020</c:v>
                </c:pt>
                <c:pt idx="1965">
                  <c:v>13/07/2020</c:v>
                </c:pt>
                <c:pt idx="1966">
                  <c:v>14/07/2020</c:v>
                </c:pt>
                <c:pt idx="1967">
                  <c:v>15/07/2020</c:v>
                </c:pt>
                <c:pt idx="1968">
                  <c:v>16/07/2020</c:v>
                </c:pt>
                <c:pt idx="1969">
                  <c:v>17/07/2020</c:v>
                </c:pt>
                <c:pt idx="1970">
                  <c:v>18/07/2020</c:v>
                </c:pt>
                <c:pt idx="1971">
                  <c:v>19/07/2020</c:v>
                </c:pt>
                <c:pt idx="1972">
                  <c:v>20/07/2020</c:v>
                </c:pt>
                <c:pt idx="1973">
                  <c:v>21/07/2020</c:v>
                </c:pt>
                <c:pt idx="1974">
                  <c:v>22/07/2020</c:v>
                </c:pt>
                <c:pt idx="1975">
                  <c:v>23/07/2020</c:v>
                </c:pt>
                <c:pt idx="1976">
                  <c:v>24/07/2020</c:v>
                </c:pt>
                <c:pt idx="1977">
                  <c:v>25/07/2020</c:v>
                </c:pt>
                <c:pt idx="1978">
                  <c:v>26/07/2020</c:v>
                </c:pt>
                <c:pt idx="1979">
                  <c:v>27/07/2020</c:v>
                </c:pt>
                <c:pt idx="1980">
                  <c:v>28/07/2020</c:v>
                </c:pt>
                <c:pt idx="1981">
                  <c:v>29/07/2020</c:v>
                </c:pt>
                <c:pt idx="1982">
                  <c:v>30/07/2020</c:v>
                </c:pt>
                <c:pt idx="1983">
                  <c:v>31/07/2020</c:v>
                </c:pt>
                <c:pt idx="1984">
                  <c:v>01/08/2020</c:v>
                </c:pt>
                <c:pt idx="1985">
                  <c:v>02/08/2020</c:v>
                </c:pt>
                <c:pt idx="1986">
                  <c:v>03/08/2020</c:v>
                </c:pt>
                <c:pt idx="1987">
                  <c:v>04/08/2020</c:v>
                </c:pt>
                <c:pt idx="1988">
                  <c:v>05/08/2020</c:v>
                </c:pt>
                <c:pt idx="1989">
                  <c:v>06/08/2020</c:v>
                </c:pt>
                <c:pt idx="1990">
                  <c:v>07/08/2020</c:v>
                </c:pt>
                <c:pt idx="1991">
                  <c:v>08/08/2020</c:v>
                </c:pt>
                <c:pt idx="1992">
                  <c:v>09/08/2020</c:v>
                </c:pt>
                <c:pt idx="1993">
                  <c:v>10/08/2020</c:v>
                </c:pt>
                <c:pt idx="1994">
                  <c:v>11/08/2020</c:v>
                </c:pt>
                <c:pt idx="1995">
                  <c:v>12/08/2020</c:v>
                </c:pt>
                <c:pt idx="1996">
                  <c:v>13/08/2020</c:v>
                </c:pt>
                <c:pt idx="1997">
                  <c:v>14/08/2020</c:v>
                </c:pt>
                <c:pt idx="1998">
                  <c:v>15/08/2020</c:v>
                </c:pt>
                <c:pt idx="1999">
                  <c:v>16/08/2020</c:v>
                </c:pt>
                <c:pt idx="2000">
                  <c:v>17/08/2020</c:v>
                </c:pt>
                <c:pt idx="2001">
                  <c:v>18/08/2020</c:v>
                </c:pt>
                <c:pt idx="2002">
                  <c:v>19/08/2020</c:v>
                </c:pt>
                <c:pt idx="2003">
                  <c:v>20/08/2020</c:v>
                </c:pt>
                <c:pt idx="2004">
                  <c:v>21/08/2020</c:v>
                </c:pt>
                <c:pt idx="2005">
                  <c:v>22/08/2020</c:v>
                </c:pt>
                <c:pt idx="2006">
                  <c:v>23/08/2020</c:v>
                </c:pt>
                <c:pt idx="2007">
                  <c:v>24/08/2020</c:v>
                </c:pt>
                <c:pt idx="2008">
                  <c:v>25/08/2020</c:v>
                </c:pt>
                <c:pt idx="2009">
                  <c:v>26/08/2020</c:v>
                </c:pt>
                <c:pt idx="2010">
                  <c:v>27/08/2020</c:v>
                </c:pt>
                <c:pt idx="2011">
                  <c:v>28/08/2020</c:v>
                </c:pt>
                <c:pt idx="2012">
                  <c:v>29/08/2020</c:v>
                </c:pt>
                <c:pt idx="2013">
                  <c:v>30/08/2020</c:v>
                </c:pt>
                <c:pt idx="2014">
                  <c:v>31/08/2020</c:v>
                </c:pt>
                <c:pt idx="2015">
                  <c:v>01/09/2020</c:v>
                </c:pt>
                <c:pt idx="2016">
                  <c:v>02/09/2020</c:v>
                </c:pt>
                <c:pt idx="2017">
                  <c:v>03/09/2020</c:v>
                </c:pt>
                <c:pt idx="2018">
                  <c:v>04/09/2020</c:v>
                </c:pt>
                <c:pt idx="2019">
                  <c:v>05/09/2020</c:v>
                </c:pt>
                <c:pt idx="2020">
                  <c:v>06/09/2020</c:v>
                </c:pt>
                <c:pt idx="2021">
                  <c:v>07/09/2020</c:v>
                </c:pt>
                <c:pt idx="2022">
                  <c:v>08/09/2020</c:v>
                </c:pt>
                <c:pt idx="2023">
                  <c:v>09/09/2020</c:v>
                </c:pt>
                <c:pt idx="2024">
                  <c:v>10/09/2020</c:v>
                </c:pt>
                <c:pt idx="2025">
                  <c:v>11/09/2020</c:v>
                </c:pt>
                <c:pt idx="2026">
                  <c:v>12/09/2020</c:v>
                </c:pt>
                <c:pt idx="2027">
                  <c:v>13/09/2020</c:v>
                </c:pt>
                <c:pt idx="2028">
                  <c:v>14/09/2020</c:v>
                </c:pt>
                <c:pt idx="2029">
                  <c:v>15/09/2020</c:v>
                </c:pt>
                <c:pt idx="2030">
                  <c:v>16/09/2020</c:v>
                </c:pt>
                <c:pt idx="2031">
                  <c:v>17/09/2020</c:v>
                </c:pt>
                <c:pt idx="2032">
                  <c:v>18/09/2020</c:v>
                </c:pt>
                <c:pt idx="2033">
                  <c:v>19/09/2020</c:v>
                </c:pt>
                <c:pt idx="2034">
                  <c:v>20/09/2020</c:v>
                </c:pt>
                <c:pt idx="2035">
                  <c:v>21/09/2020</c:v>
                </c:pt>
                <c:pt idx="2036">
                  <c:v>22/09/2020</c:v>
                </c:pt>
                <c:pt idx="2037">
                  <c:v>23/09/2020</c:v>
                </c:pt>
                <c:pt idx="2038">
                  <c:v>24/09/2020</c:v>
                </c:pt>
                <c:pt idx="2039">
                  <c:v>25/09/2020</c:v>
                </c:pt>
                <c:pt idx="2040">
                  <c:v>26/09/2020</c:v>
                </c:pt>
                <c:pt idx="2041">
                  <c:v>27/09/2020</c:v>
                </c:pt>
                <c:pt idx="2042">
                  <c:v>28/09/2020</c:v>
                </c:pt>
                <c:pt idx="2043">
                  <c:v>29/09/2020</c:v>
                </c:pt>
                <c:pt idx="2044">
                  <c:v>30/09/2020</c:v>
                </c:pt>
                <c:pt idx="2045">
                  <c:v>01/10/2020</c:v>
                </c:pt>
                <c:pt idx="2046">
                  <c:v>02/10/2020</c:v>
                </c:pt>
                <c:pt idx="2047">
                  <c:v>03/10/2020</c:v>
                </c:pt>
                <c:pt idx="2048">
                  <c:v>04/10/2020</c:v>
                </c:pt>
                <c:pt idx="2049">
                  <c:v>05/10/2020</c:v>
                </c:pt>
                <c:pt idx="2050">
                  <c:v>06/10/2020</c:v>
                </c:pt>
                <c:pt idx="2051">
                  <c:v>07/10/2020</c:v>
                </c:pt>
                <c:pt idx="2052">
                  <c:v>08/10/2020</c:v>
                </c:pt>
                <c:pt idx="2053">
                  <c:v>09/10/2020</c:v>
                </c:pt>
                <c:pt idx="2054">
                  <c:v>10/10/2020</c:v>
                </c:pt>
                <c:pt idx="2055">
                  <c:v>11/10/2020</c:v>
                </c:pt>
                <c:pt idx="2056">
                  <c:v>12/10/2020</c:v>
                </c:pt>
                <c:pt idx="2057">
                  <c:v>13/10/2020</c:v>
                </c:pt>
                <c:pt idx="2058">
                  <c:v>14/10/2020</c:v>
                </c:pt>
                <c:pt idx="2059">
                  <c:v>15/10/2020</c:v>
                </c:pt>
                <c:pt idx="2060">
                  <c:v>16/10/2020</c:v>
                </c:pt>
                <c:pt idx="2061">
                  <c:v>17/10/2020</c:v>
                </c:pt>
                <c:pt idx="2062">
                  <c:v>18/10/2020</c:v>
                </c:pt>
                <c:pt idx="2063">
                  <c:v>19/10/2020</c:v>
                </c:pt>
                <c:pt idx="2064">
                  <c:v>20/10/2020</c:v>
                </c:pt>
                <c:pt idx="2065">
                  <c:v>21/10/2020</c:v>
                </c:pt>
                <c:pt idx="2066">
                  <c:v>22/10/2020</c:v>
                </c:pt>
                <c:pt idx="2067">
                  <c:v>23/10/2020</c:v>
                </c:pt>
                <c:pt idx="2068">
                  <c:v>24/10/2020</c:v>
                </c:pt>
                <c:pt idx="2069">
                  <c:v>25/10/2020</c:v>
                </c:pt>
                <c:pt idx="2070">
                  <c:v>26/10/2020</c:v>
                </c:pt>
                <c:pt idx="2071">
                  <c:v>27/10/2020</c:v>
                </c:pt>
                <c:pt idx="2072">
                  <c:v>28/10/2020</c:v>
                </c:pt>
                <c:pt idx="2073">
                  <c:v>29/10/2020</c:v>
                </c:pt>
                <c:pt idx="2074">
                  <c:v>30/10/2020</c:v>
                </c:pt>
                <c:pt idx="2075">
                  <c:v>31/10/2020</c:v>
                </c:pt>
                <c:pt idx="2076">
                  <c:v>01/11/2020</c:v>
                </c:pt>
                <c:pt idx="2077">
                  <c:v>02/11/2020</c:v>
                </c:pt>
                <c:pt idx="2078">
                  <c:v>03/11/2020</c:v>
                </c:pt>
                <c:pt idx="2079">
                  <c:v>04/11/2020</c:v>
                </c:pt>
                <c:pt idx="2080">
                  <c:v>05/11/2020</c:v>
                </c:pt>
                <c:pt idx="2081">
                  <c:v>06/11/2020</c:v>
                </c:pt>
                <c:pt idx="2082">
                  <c:v>07/11/2020</c:v>
                </c:pt>
                <c:pt idx="2083">
                  <c:v>08/11/2020</c:v>
                </c:pt>
                <c:pt idx="2084">
                  <c:v>09/11/2020</c:v>
                </c:pt>
                <c:pt idx="2085">
                  <c:v>10/11/2020</c:v>
                </c:pt>
                <c:pt idx="2086">
                  <c:v>11/11/2020</c:v>
                </c:pt>
                <c:pt idx="2087">
                  <c:v>12/11/2020</c:v>
                </c:pt>
                <c:pt idx="2088">
                  <c:v>13/11/2020</c:v>
                </c:pt>
                <c:pt idx="2089">
                  <c:v>14/11/2020</c:v>
                </c:pt>
                <c:pt idx="2090">
                  <c:v>15/11/2020</c:v>
                </c:pt>
                <c:pt idx="2091">
                  <c:v>16/11/2020</c:v>
                </c:pt>
                <c:pt idx="2092">
                  <c:v>17/11/2020</c:v>
                </c:pt>
                <c:pt idx="2093">
                  <c:v>18/11/2020</c:v>
                </c:pt>
                <c:pt idx="2094">
                  <c:v>19/11/2020</c:v>
                </c:pt>
                <c:pt idx="2095">
                  <c:v>20/11/2020</c:v>
                </c:pt>
                <c:pt idx="2096">
                  <c:v>21/11/2020</c:v>
                </c:pt>
                <c:pt idx="2097">
                  <c:v>22/11/2020</c:v>
                </c:pt>
                <c:pt idx="2098">
                  <c:v>23/11/2020</c:v>
                </c:pt>
                <c:pt idx="2099">
                  <c:v>24/11/2020</c:v>
                </c:pt>
                <c:pt idx="2100">
                  <c:v>25/11/2020</c:v>
                </c:pt>
                <c:pt idx="2101">
                  <c:v>26/11/2020</c:v>
                </c:pt>
                <c:pt idx="2102">
                  <c:v>27/11/2020</c:v>
                </c:pt>
                <c:pt idx="2103">
                  <c:v>28/11/2020</c:v>
                </c:pt>
                <c:pt idx="2104">
                  <c:v>29/11/2020</c:v>
                </c:pt>
                <c:pt idx="2105">
                  <c:v>30/11/2020</c:v>
                </c:pt>
                <c:pt idx="2106">
                  <c:v>01/12/2020</c:v>
                </c:pt>
                <c:pt idx="2107">
                  <c:v>02/12/2020</c:v>
                </c:pt>
                <c:pt idx="2108">
                  <c:v>03/12/2020</c:v>
                </c:pt>
                <c:pt idx="2109">
                  <c:v>04/12/2020</c:v>
                </c:pt>
                <c:pt idx="2110">
                  <c:v>05/12/2020</c:v>
                </c:pt>
                <c:pt idx="2111">
                  <c:v>06/12/2020</c:v>
                </c:pt>
                <c:pt idx="2112">
                  <c:v>07/12/2020</c:v>
                </c:pt>
                <c:pt idx="2113">
                  <c:v>08/12/2020</c:v>
                </c:pt>
                <c:pt idx="2114">
                  <c:v>09/12/2020</c:v>
                </c:pt>
                <c:pt idx="2115">
                  <c:v>10/12/2020</c:v>
                </c:pt>
                <c:pt idx="2116">
                  <c:v>11/12/2020</c:v>
                </c:pt>
                <c:pt idx="2117">
                  <c:v>12/12/2020</c:v>
                </c:pt>
                <c:pt idx="2118">
                  <c:v>13/12/2020</c:v>
                </c:pt>
                <c:pt idx="2119">
                  <c:v>14/12/2020</c:v>
                </c:pt>
                <c:pt idx="2120">
                  <c:v>15/12/2020</c:v>
                </c:pt>
                <c:pt idx="2121">
                  <c:v>16/12/2020</c:v>
                </c:pt>
                <c:pt idx="2122">
                  <c:v>17/12/2020</c:v>
                </c:pt>
                <c:pt idx="2123">
                  <c:v>18/12/2020</c:v>
                </c:pt>
                <c:pt idx="2124">
                  <c:v>19/12/2020</c:v>
                </c:pt>
                <c:pt idx="2125">
                  <c:v>20/12/2020</c:v>
                </c:pt>
                <c:pt idx="2126">
                  <c:v>21/12/2020</c:v>
                </c:pt>
                <c:pt idx="2127">
                  <c:v>22/12/2020</c:v>
                </c:pt>
                <c:pt idx="2128">
                  <c:v>23/12/2020</c:v>
                </c:pt>
                <c:pt idx="2129">
                  <c:v>24/12/2020</c:v>
                </c:pt>
                <c:pt idx="2130">
                  <c:v>25/12/2020</c:v>
                </c:pt>
                <c:pt idx="2131">
                  <c:v>26/12/2020</c:v>
                </c:pt>
                <c:pt idx="2132">
                  <c:v>27/12/2020</c:v>
                </c:pt>
                <c:pt idx="2133">
                  <c:v>28/12/2020</c:v>
                </c:pt>
                <c:pt idx="2134">
                  <c:v>29/12/2020</c:v>
                </c:pt>
                <c:pt idx="2135">
                  <c:v>30/12/2020</c:v>
                </c:pt>
                <c:pt idx="2136">
                  <c:v>31/12/2020</c:v>
                </c:pt>
                <c:pt idx="2137">
                  <c:v>01/01/2021</c:v>
                </c:pt>
                <c:pt idx="2138">
                  <c:v>02/01/2021</c:v>
                </c:pt>
                <c:pt idx="2139">
                  <c:v>03/01/2021</c:v>
                </c:pt>
                <c:pt idx="2140">
                  <c:v>04/01/2021</c:v>
                </c:pt>
                <c:pt idx="2141">
                  <c:v>05/01/2021</c:v>
                </c:pt>
                <c:pt idx="2142">
                  <c:v>06/01/2021</c:v>
                </c:pt>
                <c:pt idx="2143">
                  <c:v>07/01/2021</c:v>
                </c:pt>
                <c:pt idx="2144">
                  <c:v>08/01/2021</c:v>
                </c:pt>
                <c:pt idx="2145">
                  <c:v>09/01/2021</c:v>
                </c:pt>
                <c:pt idx="2146">
                  <c:v>10/01/2021</c:v>
                </c:pt>
                <c:pt idx="2147">
                  <c:v>11/01/2021</c:v>
                </c:pt>
                <c:pt idx="2148">
                  <c:v>12/01/2021</c:v>
                </c:pt>
                <c:pt idx="2149">
                  <c:v>13/01/2021</c:v>
                </c:pt>
                <c:pt idx="2150">
                  <c:v>14/01/2021</c:v>
                </c:pt>
                <c:pt idx="2151">
                  <c:v>15/01/2021</c:v>
                </c:pt>
                <c:pt idx="2152">
                  <c:v>16/01/2021</c:v>
                </c:pt>
                <c:pt idx="2153">
                  <c:v>17/01/2021</c:v>
                </c:pt>
                <c:pt idx="2154">
                  <c:v>18/01/2021</c:v>
                </c:pt>
                <c:pt idx="2155">
                  <c:v>19/01/2021</c:v>
                </c:pt>
                <c:pt idx="2156">
                  <c:v>20/01/2021</c:v>
                </c:pt>
                <c:pt idx="2157">
                  <c:v>21/01/2021</c:v>
                </c:pt>
                <c:pt idx="2158">
                  <c:v>22/01/2021</c:v>
                </c:pt>
                <c:pt idx="2159">
                  <c:v>23/01/2021</c:v>
                </c:pt>
                <c:pt idx="2160">
                  <c:v>24/01/2021</c:v>
                </c:pt>
                <c:pt idx="2161">
                  <c:v>25/01/2021</c:v>
                </c:pt>
                <c:pt idx="2162">
                  <c:v>26/01/2021</c:v>
                </c:pt>
                <c:pt idx="2163">
                  <c:v>27/01/2021</c:v>
                </c:pt>
                <c:pt idx="2164">
                  <c:v>28/01/2021</c:v>
                </c:pt>
                <c:pt idx="2165">
                  <c:v>29/01/2021</c:v>
                </c:pt>
                <c:pt idx="2166">
                  <c:v>30/01/2021</c:v>
                </c:pt>
                <c:pt idx="2167">
                  <c:v>31/01/2021</c:v>
                </c:pt>
                <c:pt idx="2168">
                  <c:v>01/02/2021</c:v>
                </c:pt>
                <c:pt idx="2169">
                  <c:v>02/02/2021</c:v>
                </c:pt>
                <c:pt idx="2170">
                  <c:v>03/02/2021</c:v>
                </c:pt>
                <c:pt idx="2171">
                  <c:v>04/02/2021</c:v>
                </c:pt>
                <c:pt idx="2172">
                  <c:v>05/02/2021</c:v>
                </c:pt>
                <c:pt idx="2173">
                  <c:v>06/02/2021</c:v>
                </c:pt>
                <c:pt idx="2174">
                  <c:v>07/02/2021</c:v>
                </c:pt>
                <c:pt idx="2175">
                  <c:v>08/02/2021</c:v>
                </c:pt>
                <c:pt idx="2176">
                  <c:v>09/02/2021</c:v>
                </c:pt>
                <c:pt idx="2177">
                  <c:v>10/02/2021</c:v>
                </c:pt>
                <c:pt idx="2178">
                  <c:v>11/02/2021</c:v>
                </c:pt>
                <c:pt idx="2179">
                  <c:v>12/02/2021</c:v>
                </c:pt>
                <c:pt idx="2180">
                  <c:v>13/02/2021</c:v>
                </c:pt>
                <c:pt idx="2181">
                  <c:v>14/02/2021</c:v>
                </c:pt>
                <c:pt idx="2182">
                  <c:v>15/02/2021</c:v>
                </c:pt>
                <c:pt idx="2183">
                  <c:v>16/02/2021</c:v>
                </c:pt>
                <c:pt idx="2184">
                  <c:v>17/02/2021</c:v>
                </c:pt>
                <c:pt idx="2185">
                  <c:v>18/02/2021</c:v>
                </c:pt>
                <c:pt idx="2186">
                  <c:v>19/02/2021</c:v>
                </c:pt>
                <c:pt idx="2187">
                  <c:v>20/02/2021</c:v>
                </c:pt>
                <c:pt idx="2188">
                  <c:v>21/02/2021</c:v>
                </c:pt>
                <c:pt idx="2189">
                  <c:v>22/02/2021</c:v>
                </c:pt>
                <c:pt idx="2190">
                  <c:v>23/02/2021</c:v>
                </c:pt>
                <c:pt idx="2191">
                  <c:v>24/02/2021</c:v>
                </c:pt>
                <c:pt idx="2192">
                  <c:v>25/02/2021</c:v>
                </c:pt>
                <c:pt idx="2193">
                  <c:v>26/02/2021</c:v>
                </c:pt>
                <c:pt idx="2194">
                  <c:v>27/02/2021</c:v>
                </c:pt>
                <c:pt idx="2195">
                  <c:v>28/02/2021</c:v>
                </c:pt>
                <c:pt idx="2196">
                  <c:v>01/03/2021</c:v>
                </c:pt>
                <c:pt idx="2197">
                  <c:v>02/03/2021</c:v>
                </c:pt>
                <c:pt idx="2198">
                  <c:v>03/03/2021</c:v>
                </c:pt>
                <c:pt idx="2199">
                  <c:v>04/03/2021</c:v>
                </c:pt>
                <c:pt idx="2200">
                  <c:v>05/03/2021</c:v>
                </c:pt>
                <c:pt idx="2201">
                  <c:v>06/03/2021</c:v>
                </c:pt>
                <c:pt idx="2202">
                  <c:v>07/03/2021</c:v>
                </c:pt>
                <c:pt idx="2203">
                  <c:v>08/03/2021</c:v>
                </c:pt>
                <c:pt idx="2204">
                  <c:v>09/03/2021</c:v>
                </c:pt>
                <c:pt idx="2205">
                  <c:v>10/03/2021</c:v>
                </c:pt>
                <c:pt idx="2206">
                  <c:v>11/03/2021</c:v>
                </c:pt>
                <c:pt idx="2207">
                  <c:v>12/03/2021</c:v>
                </c:pt>
                <c:pt idx="2208">
                  <c:v>13/03/2021</c:v>
                </c:pt>
                <c:pt idx="2209">
                  <c:v>14/03/2021</c:v>
                </c:pt>
                <c:pt idx="2210">
                  <c:v>15/03/2021</c:v>
                </c:pt>
                <c:pt idx="2211">
                  <c:v>16/03/2021</c:v>
                </c:pt>
                <c:pt idx="2212">
                  <c:v>17/03/2021</c:v>
                </c:pt>
                <c:pt idx="2213">
                  <c:v>18/03/2021</c:v>
                </c:pt>
                <c:pt idx="2214">
                  <c:v>19/03/2021</c:v>
                </c:pt>
                <c:pt idx="2215">
                  <c:v>20/03/2021</c:v>
                </c:pt>
                <c:pt idx="2216">
                  <c:v>21/03/2021</c:v>
                </c:pt>
                <c:pt idx="2217">
                  <c:v>22/03/2021</c:v>
                </c:pt>
                <c:pt idx="2218">
                  <c:v>23/03/2021</c:v>
                </c:pt>
                <c:pt idx="2219">
                  <c:v>24/03/2021</c:v>
                </c:pt>
                <c:pt idx="2220">
                  <c:v>25/03/2021</c:v>
                </c:pt>
                <c:pt idx="2221">
                  <c:v>26/03/2021</c:v>
                </c:pt>
                <c:pt idx="2222">
                  <c:v>27/03/2021</c:v>
                </c:pt>
                <c:pt idx="2223">
                  <c:v>28/03/2021</c:v>
                </c:pt>
                <c:pt idx="2224">
                  <c:v>29/03/2021</c:v>
                </c:pt>
                <c:pt idx="2225">
                  <c:v>30/03/2021</c:v>
                </c:pt>
                <c:pt idx="2226">
                  <c:v>31/03/2021</c:v>
                </c:pt>
                <c:pt idx="2227">
                  <c:v>01/04/2021</c:v>
                </c:pt>
                <c:pt idx="2228">
                  <c:v>02/04/2021</c:v>
                </c:pt>
                <c:pt idx="2229">
                  <c:v>03/04/2021</c:v>
                </c:pt>
                <c:pt idx="2230">
                  <c:v>04/04/2021</c:v>
                </c:pt>
                <c:pt idx="2231">
                  <c:v>05/04/2021</c:v>
                </c:pt>
                <c:pt idx="2232">
                  <c:v>06/04/2021</c:v>
                </c:pt>
                <c:pt idx="2233">
                  <c:v>07/04/2021</c:v>
                </c:pt>
                <c:pt idx="2234">
                  <c:v>08/04/2021</c:v>
                </c:pt>
                <c:pt idx="2235">
                  <c:v>09/04/2021</c:v>
                </c:pt>
                <c:pt idx="2236">
                  <c:v>10/04/2021</c:v>
                </c:pt>
                <c:pt idx="2237">
                  <c:v>11/04/2021</c:v>
                </c:pt>
                <c:pt idx="2238">
                  <c:v>12/04/2021</c:v>
                </c:pt>
                <c:pt idx="2239">
                  <c:v>13/04/2021</c:v>
                </c:pt>
                <c:pt idx="2240">
                  <c:v>14/04/2021</c:v>
                </c:pt>
                <c:pt idx="2241">
                  <c:v>15/04/2021</c:v>
                </c:pt>
                <c:pt idx="2242">
                  <c:v>16/04/2021</c:v>
                </c:pt>
                <c:pt idx="2243">
                  <c:v>17/04/2021</c:v>
                </c:pt>
                <c:pt idx="2244">
                  <c:v>18/04/2021</c:v>
                </c:pt>
                <c:pt idx="2245">
                  <c:v>19/04/2021</c:v>
                </c:pt>
                <c:pt idx="2246">
                  <c:v>20/04/2021</c:v>
                </c:pt>
                <c:pt idx="2247">
                  <c:v>21/04/2021</c:v>
                </c:pt>
                <c:pt idx="2248">
                  <c:v>22/04/2021</c:v>
                </c:pt>
                <c:pt idx="2249">
                  <c:v>23/04/2021</c:v>
                </c:pt>
                <c:pt idx="2250">
                  <c:v>24/04/2021</c:v>
                </c:pt>
                <c:pt idx="2251">
                  <c:v>25/04/2021</c:v>
                </c:pt>
                <c:pt idx="2252">
                  <c:v>26/04/2021</c:v>
                </c:pt>
                <c:pt idx="2253">
                  <c:v>27/04/2021</c:v>
                </c:pt>
                <c:pt idx="2254">
                  <c:v>28/04/2021</c:v>
                </c:pt>
                <c:pt idx="2255">
                  <c:v>29/04/2021</c:v>
                </c:pt>
                <c:pt idx="2256">
                  <c:v>30/04/2021</c:v>
                </c:pt>
                <c:pt idx="2257">
                  <c:v>01/05/2021</c:v>
                </c:pt>
                <c:pt idx="2258">
                  <c:v>02/05/2021</c:v>
                </c:pt>
                <c:pt idx="2259">
                  <c:v>03/05/2021</c:v>
                </c:pt>
                <c:pt idx="2260">
                  <c:v>04/05/2021</c:v>
                </c:pt>
                <c:pt idx="2261">
                  <c:v>05/05/2021</c:v>
                </c:pt>
                <c:pt idx="2262">
                  <c:v>06/05/2021</c:v>
                </c:pt>
                <c:pt idx="2263">
                  <c:v>07/05/2021</c:v>
                </c:pt>
                <c:pt idx="2264">
                  <c:v>08/05/2021</c:v>
                </c:pt>
                <c:pt idx="2265">
                  <c:v>09/05/2021</c:v>
                </c:pt>
                <c:pt idx="2266">
                  <c:v>10/05/2021</c:v>
                </c:pt>
                <c:pt idx="2267">
                  <c:v>11/05/2021</c:v>
                </c:pt>
                <c:pt idx="2268">
                  <c:v>12/05/2021</c:v>
                </c:pt>
                <c:pt idx="2269">
                  <c:v>13/05/2021</c:v>
                </c:pt>
                <c:pt idx="2270">
                  <c:v>14/05/2021</c:v>
                </c:pt>
                <c:pt idx="2271">
                  <c:v>15/05/2021</c:v>
                </c:pt>
                <c:pt idx="2272">
                  <c:v>16/05/2021</c:v>
                </c:pt>
                <c:pt idx="2273">
                  <c:v>17/05/2021</c:v>
                </c:pt>
                <c:pt idx="2274">
                  <c:v>18/05/2021</c:v>
                </c:pt>
                <c:pt idx="2275">
                  <c:v>19/05/2021</c:v>
                </c:pt>
                <c:pt idx="2276">
                  <c:v>20/05/2021</c:v>
                </c:pt>
                <c:pt idx="2277">
                  <c:v>21/05/2021</c:v>
                </c:pt>
                <c:pt idx="2278">
                  <c:v>22/05/2021</c:v>
                </c:pt>
                <c:pt idx="2279">
                  <c:v>23/05/2021</c:v>
                </c:pt>
                <c:pt idx="2280">
                  <c:v>24/05/2021</c:v>
                </c:pt>
                <c:pt idx="2281">
                  <c:v>25/05/2021</c:v>
                </c:pt>
                <c:pt idx="2282">
                  <c:v>26/05/2021</c:v>
                </c:pt>
                <c:pt idx="2283">
                  <c:v>27/05/2021</c:v>
                </c:pt>
                <c:pt idx="2284">
                  <c:v>28/05/2021</c:v>
                </c:pt>
                <c:pt idx="2285">
                  <c:v>29/05/2021</c:v>
                </c:pt>
                <c:pt idx="2286">
                  <c:v>30/05/2021</c:v>
                </c:pt>
                <c:pt idx="2287">
                  <c:v>31/05/2021</c:v>
                </c:pt>
                <c:pt idx="2288">
                  <c:v>01/06/2021</c:v>
                </c:pt>
                <c:pt idx="2289">
                  <c:v>02/06/2021</c:v>
                </c:pt>
                <c:pt idx="2290">
                  <c:v>03/06/2021</c:v>
                </c:pt>
                <c:pt idx="2291">
                  <c:v>04/06/2021</c:v>
                </c:pt>
                <c:pt idx="2292">
                  <c:v>05/06/2021</c:v>
                </c:pt>
                <c:pt idx="2293">
                  <c:v>06/06/2021</c:v>
                </c:pt>
                <c:pt idx="2294">
                  <c:v>07/06/2021</c:v>
                </c:pt>
                <c:pt idx="2295">
                  <c:v>08/06/2021</c:v>
                </c:pt>
                <c:pt idx="2296">
                  <c:v>09/06/2021</c:v>
                </c:pt>
                <c:pt idx="2297">
                  <c:v>10/06/2021</c:v>
                </c:pt>
                <c:pt idx="2298">
                  <c:v>11/06/2021</c:v>
                </c:pt>
                <c:pt idx="2299">
                  <c:v>12/06/2021</c:v>
                </c:pt>
                <c:pt idx="2300">
                  <c:v>13/06/2021</c:v>
                </c:pt>
                <c:pt idx="2301">
                  <c:v>14/06/2021</c:v>
                </c:pt>
                <c:pt idx="2302">
                  <c:v>15/06/2021</c:v>
                </c:pt>
                <c:pt idx="2303">
                  <c:v>16/06/2021</c:v>
                </c:pt>
                <c:pt idx="2304">
                  <c:v>17/06/2021</c:v>
                </c:pt>
                <c:pt idx="2305">
                  <c:v>18/06/2021</c:v>
                </c:pt>
                <c:pt idx="2306">
                  <c:v>19/06/2021</c:v>
                </c:pt>
                <c:pt idx="2307">
                  <c:v>20/06/2021</c:v>
                </c:pt>
                <c:pt idx="2308">
                  <c:v>21/06/2021</c:v>
                </c:pt>
                <c:pt idx="2309">
                  <c:v>22/06/2021</c:v>
                </c:pt>
                <c:pt idx="2310">
                  <c:v>23/06/2021</c:v>
                </c:pt>
                <c:pt idx="2311">
                  <c:v>24/06/2021</c:v>
                </c:pt>
                <c:pt idx="2312">
                  <c:v>25/06/2021</c:v>
                </c:pt>
                <c:pt idx="2313">
                  <c:v>26/06/2021</c:v>
                </c:pt>
                <c:pt idx="2314">
                  <c:v>27/06/2021</c:v>
                </c:pt>
                <c:pt idx="2315">
                  <c:v>28/06/2021</c:v>
                </c:pt>
                <c:pt idx="2316">
                  <c:v>29/06/2021</c:v>
                </c:pt>
                <c:pt idx="2317">
                  <c:v>30/06/2021</c:v>
                </c:pt>
                <c:pt idx="2318">
                  <c:v>01/07/2021</c:v>
                </c:pt>
                <c:pt idx="2319">
                  <c:v>02/07/2021</c:v>
                </c:pt>
                <c:pt idx="2320">
                  <c:v>03/07/2021</c:v>
                </c:pt>
                <c:pt idx="2321">
                  <c:v>04/07/2021</c:v>
                </c:pt>
                <c:pt idx="2322">
                  <c:v>05/07/2021</c:v>
                </c:pt>
                <c:pt idx="2323">
                  <c:v>06/07/2021</c:v>
                </c:pt>
                <c:pt idx="2324">
                  <c:v>07/07/2021</c:v>
                </c:pt>
                <c:pt idx="2325">
                  <c:v>08/07/2021</c:v>
                </c:pt>
                <c:pt idx="2326">
                  <c:v>09/07/2021</c:v>
                </c:pt>
                <c:pt idx="2327">
                  <c:v>10/07/2021</c:v>
                </c:pt>
                <c:pt idx="2328">
                  <c:v>11/07/2021</c:v>
                </c:pt>
                <c:pt idx="2329">
                  <c:v>12/07/2021</c:v>
                </c:pt>
                <c:pt idx="2330">
                  <c:v>13/07/2021</c:v>
                </c:pt>
                <c:pt idx="2331">
                  <c:v>14/07/2021</c:v>
                </c:pt>
                <c:pt idx="2332">
                  <c:v>15/07/2021</c:v>
                </c:pt>
                <c:pt idx="2333">
                  <c:v>16/07/2021</c:v>
                </c:pt>
                <c:pt idx="2334">
                  <c:v>17/07/2021</c:v>
                </c:pt>
                <c:pt idx="2335">
                  <c:v>18/07/2021</c:v>
                </c:pt>
                <c:pt idx="2336">
                  <c:v>19/07/2021</c:v>
                </c:pt>
                <c:pt idx="2337">
                  <c:v>20/07/2021</c:v>
                </c:pt>
                <c:pt idx="2338">
                  <c:v>21/07/2021</c:v>
                </c:pt>
                <c:pt idx="2339">
                  <c:v>22/07/2021</c:v>
                </c:pt>
                <c:pt idx="2340">
                  <c:v>23/07/2021</c:v>
                </c:pt>
                <c:pt idx="2341">
                  <c:v>24/07/2021</c:v>
                </c:pt>
                <c:pt idx="2342">
                  <c:v>25/07/2021</c:v>
                </c:pt>
                <c:pt idx="2343">
                  <c:v>26/07/2021</c:v>
                </c:pt>
                <c:pt idx="2344">
                  <c:v>27/07/2021</c:v>
                </c:pt>
                <c:pt idx="2345">
                  <c:v>28/07/2021</c:v>
                </c:pt>
                <c:pt idx="2346">
                  <c:v>29/07/2021</c:v>
                </c:pt>
                <c:pt idx="2347">
                  <c:v>30/07/2021</c:v>
                </c:pt>
                <c:pt idx="2348">
                  <c:v>31/07/2021</c:v>
                </c:pt>
                <c:pt idx="2349">
                  <c:v>01/08/2021</c:v>
                </c:pt>
                <c:pt idx="2350">
                  <c:v>02/08/2021</c:v>
                </c:pt>
                <c:pt idx="2351">
                  <c:v>03/08/2021</c:v>
                </c:pt>
                <c:pt idx="2352">
                  <c:v>04/08/2021</c:v>
                </c:pt>
                <c:pt idx="2353">
                  <c:v>05/08/2021</c:v>
                </c:pt>
                <c:pt idx="2354">
                  <c:v>06/08/2021</c:v>
                </c:pt>
                <c:pt idx="2355">
                  <c:v>07/08/2021</c:v>
                </c:pt>
                <c:pt idx="2356">
                  <c:v>08/08/2021</c:v>
                </c:pt>
                <c:pt idx="2357">
                  <c:v>09/08/2021</c:v>
                </c:pt>
                <c:pt idx="2358">
                  <c:v>10/08/2021</c:v>
                </c:pt>
                <c:pt idx="2359">
                  <c:v>11/08/2021</c:v>
                </c:pt>
                <c:pt idx="2360">
                  <c:v>12/08/2021</c:v>
                </c:pt>
                <c:pt idx="2361">
                  <c:v>13/08/2021</c:v>
                </c:pt>
                <c:pt idx="2362">
                  <c:v>14/08/2021</c:v>
                </c:pt>
                <c:pt idx="2363">
                  <c:v>15/08/2021</c:v>
                </c:pt>
                <c:pt idx="2364">
                  <c:v>16/08/2021</c:v>
                </c:pt>
                <c:pt idx="2365">
                  <c:v>17/08/2021</c:v>
                </c:pt>
                <c:pt idx="2366">
                  <c:v>18/08/2021</c:v>
                </c:pt>
                <c:pt idx="2367">
                  <c:v>19/08/2021</c:v>
                </c:pt>
                <c:pt idx="2368">
                  <c:v>20/08/2021</c:v>
                </c:pt>
                <c:pt idx="2369">
                  <c:v>21/08/2021</c:v>
                </c:pt>
                <c:pt idx="2370">
                  <c:v>22/08/2021</c:v>
                </c:pt>
                <c:pt idx="2371">
                  <c:v>23/08/2021</c:v>
                </c:pt>
                <c:pt idx="2372">
                  <c:v>24/08/2021</c:v>
                </c:pt>
                <c:pt idx="2373">
                  <c:v>25/08/2021</c:v>
                </c:pt>
                <c:pt idx="2374">
                  <c:v>26/08/2021</c:v>
                </c:pt>
                <c:pt idx="2375">
                  <c:v>27/08/2021</c:v>
                </c:pt>
                <c:pt idx="2376">
                  <c:v>28/08/2021</c:v>
                </c:pt>
                <c:pt idx="2377">
                  <c:v>29/08/2021</c:v>
                </c:pt>
                <c:pt idx="2378">
                  <c:v>30/08/2021</c:v>
                </c:pt>
                <c:pt idx="2379">
                  <c:v>31/08/2021</c:v>
                </c:pt>
                <c:pt idx="2380">
                  <c:v>01/09/2021</c:v>
                </c:pt>
                <c:pt idx="2381">
                  <c:v>02/09/2021</c:v>
                </c:pt>
                <c:pt idx="2382">
                  <c:v>03/09/2021</c:v>
                </c:pt>
                <c:pt idx="2383">
                  <c:v>04/09/2021</c:v>
                </c:pt>
                <c:pt idx="2384">
                  <c:v>05/09/2021</c:v>
                </c:pt>
                <c:pt idx="2385">
                  <c:v>06/09/2021</c:v>
                </c:pt>
                <c:pt idx="2386">
                  <c:v>07/09/2021</c:v>
                </c:pt>
                <c:pt idx="2387">
                  <c:v>08/09/2021</c:v>
                </c:pt>
                <c:pt idx="2388">
                  <c:v>09/09/2021</c:v>
                </c:pt>
                <c:pt idx="2389">
                  <c:v>10/09/2021</c:v>
                </c:pt>
                <c:pt idx="2390">
                  <c:v>11/09/2021</c:v>
                </c:pt>
                <c:pt idx="2391">
                  <c:v>12/09/2021</c:v>
                </c:pt>
                <c:pt idx="2392">
                  <c:v>13/09/2021</c:v>
                </c:pt>
                <c:pt idx="2393">
                  <c:v>14/09/2021</c:v>
                </c:pt>
                <c:pt idx="2394">
                  <c:v>15/09/2021</c:v>
                </c:pt>
                <c:pt idx="2395">
                  <c:v>16/09/2021</c:v>
                </c:pt>
                <c:pt idx="2396">
                  <c:v>17/09/2021</c:v>
                </c:pt>
                <c:pt idx="2397">
                  <c:v>18/09/2021</c:v>
                </c:pt>
                <c:pt idx="2398">
                  <c:v>19/09/2021</c:v>
                </c:pt>
                <c:pt idx="2399">
                  <c:v>20/09/2021</c:v>
                </c:pt>
                <c:pt idx="2400">
                  <c:v>21/09/2021</c:v>
                </c:pt>
                <c:pt idx="2401">
                  <c:v>22/09/2021</c:v>
                </c:pt>
                <c:pt idx="2402">
                  <c:v>23/09/2021</c:v>
                </c:pt>
                <c:pt idx="2403">
                  <c:v>24/09/2021</c:v>
                </c:pt>
                <c:pt idx="2404">
                  <c:v>25/09/2021</c:v>
                </c:pt>
                <c:pt idx="2405">
                  <c:v>26/09/2021</c:v>
                </c:pt>
                <c:pt idx="2406">
                  <c:v>27/09/2021</c:v>
                </c:pt>
                <c:pt idx="2407">
                  <c:v>28/09/2021</c:v>
                </c:pt>
                <c:pt idx="2408">
                  <c:v>29/09/2021</c:v>
                </c:pt>
                <c:pt idx="2409">
                  <c:v>30/09/2021</c:v>
                </c:pt>
                <c:pt idx="2410">
                  <c:v>01/10/2021</c:v>
                </c:pt>
                <c:pt idx="2411">
                  <c:v>02/10/2021</c:v>
                </c:pt>
                <c:pt idx="2412">
                  <c:v>03/10/2021</c:v>
                </c:pt>
                <c:pt idx="2413">
                  <c:v>04/10/2021</c:v>
                </c:pt>
                <c:pt idx="2414">
                  <c:v>05/10/2021</c:v>
                </c:pt>
                <c:pt idx="2415">
                  <c:v>06/10/2021</c:v>
                </c:pt>
                <c:pt idx="2416">
                  <c:v>07/10/2021</c:v>
                </c:pt>
                <c:pt idx="2417">
                  <c:v>08/10/2021</c:v>
                </c:pt>
                <c:pt idx="2418">
                  <c:v>09/10/2021</c:v>
                </c:pt>
                <c:pt idx="2419">
                  <c:v>10/10/2021</c:v>
                </c:pt>
                <c:pt idx="2420">
                  <c:v>11/10/2021</c:v>
                </c:pt>
                <c:pt idx="2421">
                  <c:v>12/10/2021</c:v>
                </c:pt>
                <c:pt idx="2422">
                  <c:v>13/10/2021</c:v>
                </c:pt>
                <c:pt idx="2423">
                  <c:v>14/10/2021</c:v>
                </c:pt>
                <c:pt idx="2424">
                  <c:v>15/10/2021</c:v>
                </c:pt>
                <c:pt idx="2425">
                  <c:v>16/10/2021</c:v>
                </c:pt>
                <c:pt idx="2426">
                  <c:v>17/10/2021</c:v>
                </c:pt>
                <c:pt idx="2427">
                  <c:v>18/10/2021</c:v>
                </c:pt>
                <c:pt idx="2428">
                  <c:v>19/10/2021</c:v>
                </c:pt>
                <c:pt idx="2429">
                  <c:v>20/10/2021</c:v>
                </c:pt>
                <c:pt idx="2430">
                  <c:v>21/10/2021</c:v>
                </c:pt>
                <c:pt idx="2431">
                  <c:v>22/10/2021</c:v>
                </c:pt>
                <c:pt idx="2432">
                  <c:v>23/10/2021</c:v>
                </c:pt>
                <c:pt idx="2433">
                  <c:v>24/10/2021</c:v>
                </c:pt>
                <c:pt idx="2434">
                  <c:v>25/10/2021</c:v>
                </c:pt>
                <c:pt idx="2435">
                  <c:v>26/10/2021</c:v>
                </c:pt>
                <c:pt idx="2436">
                  <c:v>27/10/2021</c:v>
                </c:pt>
                <c:pt idx="2437">
                  <c:v>28/10/2021</c:v>
                </c:pt>
                <c:pt idx="2438">
                  <c:v>29/10/2021</c:v>
                </c:pt>
                <c:pt idx="2439">
                  <c:v>30/10/2021</c:v>
                </c:pt>
                <c:pt idx="2440">
                  <c:v>31/10/2021</c:v>
                </c:pt>
                <c:pt idx="2441">
                  <c:v>01/11/2021</c:v>
                </c:pt>
                <c:pt idx="2442">
                  <c:v>02/11/2021</c:v>
                </c:pt>
                <c:pt idx="2443">
                  <c:v>03/11/2021</c:v>
                </c:pt>
                <c:pt idx="2444">
                  <c:v>04/11/2021</c:v>
                </c:pt>
                <c:pt idx="2445">
                  <c:v>05/11/2021</c:v>
                </c:pt>
                <c:pt idx="2446">
                  <c:v>06/11/2021</c:v>
                </c:pt>
                <c:pt idx="2447">
                  <c:v>07/11/2021</c:v>
                </c:pt>
                <c:pt idx="2448">
                  <c:v>08/11/2021</c:v>
                </c:pt>
                <c:pt idx="2449">
                  <c:v>09/11/2021</c:v>
                </c:pt>
                <c:pt idx="2450">
                  <c:v>10/11/2021</c:v>
                </c:pt>
                <c:pt idx="2451">
                  <c:v>11/11/2021</c:v>
                </c:pt>
                <c:pt idx="2452">
                  <c:v>12/11/2021</c:v>
                </c:pt>
                <c:pt idx="2453">
                  <c:v>13/11/2021</c:v>
                </c:pt>
                <c:pt idx="2454">
                  <c:v>14/11/2021</c:v>
                </c:pt>
                <c:pt idx="2455">
                  <c:v>15/11/2021</c:v>
                </c:pt>
                <c:pt idx="2456">
                  <c:v>16/11/2021</c:v>
                </c:pt>
                <c:pt idx="2457">
                  <c:v>17/11/2021</c:v>
                </c:pt>
                <c:pt idx="2458">
                  <c:v>18/11/2021</c:v>
                </c:pt>
                <c:pt idx="2459">
                  <c:v>19/11/2021</c:v>
                </c:pt>
                <c:pt idx="2460">
                  <c:v>20/11/2021</c:v>
                </c:pt>
                <c:pt idx="2461">
                  <c:v>21/11/2021</c:v>
                </c:pt>
                <c:pt idx="2462">
                  <c:v>22/11/2021</c:v>
                </c:pt>
                <c:pt idx="2463">
                  <c:v>23/11/2021</c:v>
                </c:pt>
                <c:pt idx="2464">
                  <c:v>24/11/2021</c:v>
                </c:pt>
                <c:pt idx="2465">
                  <c:v>25/11/2021</c:v>
                </c:pt>
                <c:pt idx="2466">
                  <c:v>26/11/2021</c:v>
                </c:pt>
                <c:pt idx="2467">
                  <c:v>27/11/2021</c:v>
                </c:pt>
                <c:pt idx="2468">
                  <c:v>28/11/2021</c:v>
                </c:pt>
                <c:pt idx="2469">
                  <c:v>29/11/2021</c:v>
                </c:pt>
                <c:pt idx="2470">
                  <c:v>30/11/2021</c:v>
                </c:pt>
                <c:pt idx="2471">
                  <c:v>01/12/2021</c:v>
                </c:pt>
                <c:pt idx="2472">
                  <c:v>02/12/2021</c:v>
                </c:pt>
                <c:pt idx="2473">
                  <c:v>03/12/2021</c:v>
                </c:pt>
                <c:pt idx="2474">
                  <c:v>04/12/2021</c:v>
                </c:pt>
                <c:pt idx="2475">
                  <c:v>05/12/2021</c:v>
                </c:pt>
                <c:pt idx="2476">
                  <c:v>06/12/2021</c:v>
                </c:pt>
                <c:pt idx="2477">
                  <c:v>07/12/2021</c:v>
                </c:pt>
                <c:pt idx="2478">
                  <c:v>08/12/2021</c:v>
                </c:pt>
                <c:pt idx="2479">
                  <c:v>09/12/2021</c:v>
                </c:pt>
                <c:pt idx="2480">
                  <c:v>10/12/2021</c:v>
                </c:pt>
                <c:pt idx="2481">
                  <c:v>11/12/2021</c:v>
                </c:pt>
                <c:pt idx="2482">
                  <c:v>12/12/2021</c:v>
                </c:pt>
                <c:pt idx="2483">
                  <c:v>13/12/2021</c:v>
                </c:pt>
                <c:pt idx="2484">
                  <c:v>14/12/2021</c:v>
                </c:pt>
                <c:pt idx="2485">
                  <c:v>15/12/2021</c:v>
                </c:pt>
                <c:pt idx="2486">
                  <c:v>16/12/2021</c:v>
                </c:pt>
                <c:pt idx="2487">
                  <c:v>17/12/2021</c:v>
                </c:pt>
                <c:pt idx="2488">
                  <c:v>18/12/2021</c:v>
                </c:pt>
                <c:pt idx="2489">
                  <c:v>19/12/2021</c:v>
                </c:pt>
                <c:pt idx="2490">
                  <c:v>20/12/2021</c:v>
                </c:pt>
                <c:pt idx="2491">
                  <c:v>21/12/2021</c:v>
                </c:pt>
                <c:pt idx="2492">
                  <c:v>22/12/2021</c:v>
                </c:pt>
                <c:pt idx="2493">
                  <c:v>23/12/2021</c:v>
                </c:pt>
                <c:pt idx="2494">
                  <c:v>24/12/2021</c:v>
                </c:pt>
                <c:pt idx="2495">
                  <c:v>25/12/2021</c:v>
                </c:pt>
                <c:pt idx="2496">
                  <c:v>26/12/2021</c:v>
                </c:pt>
                <c:pt idx="2497">
                  <c:v>27/12/2021</c:v>
                </c:pt>
                <c:pt idx="2498">
                  <c:v>28/12/2021</c:v>
                </c:pt>
                <c:pt idx="2499">
                  <c:v>29/12/2021</c:v>
                </c:pt>
                <c:pt idx="2500">
                  <c:v>30/12/2021</c:v>
                </c:pt>
                <c:pt idx="2501">
                  <c:v>31/12/2021</c:v>
                </c:pt>
                <c:pt idx="2502">
                  <c:v>01/01/2022</c:v>
                </c:pt>
                <c:pt idx="2503">
                  <c:v>02/01/2022</c:v>
                </c:pt>
                <c:pt idx="2504">
                  <c:v>03/01/2022</c:v>
                </c:pt>
                <c:pt idx="2505">
                  <c:v>04/01/2022</c:v>
                </c:pt>
                <c:pt idx="2506">
                  <c:v>05/01/2022</c:v>
                </c:pt>
                <c:pt idx="2507">
                  <c:v>06/01/2022</c:v>
                </c:pt>
                <c:pt idx="2508">
                  <c:v>07/01/2022</c:v>
                </c:pt>
                <c:pt idx="2509">
                  <c:v>08/01/2022</c:v>
                </c:pt>
                <c:pt idx="2510">
                  <c:v>09/01/2022</c:v>
                </c:pt>
                <c:pt idx="2511">
                  <c:v>10/01/2022</c:v>
                </c:pt>
                <c:pt idx="2512">
                  <c:v>11/01/2022</c:v>
                </c:pt>
                <c:pt idx="2513">
                  <c:v>12/01/2022</c:v>
                </c:pt>
                <c:pt idx="2514">
                  <c:v>13/01/2022</c:v>
                </c:pt>
                <c:pt idx="2515">
                  <c:v>14/01/2022</c:v>
                </c:pt>
                <c:pt idx="2516">
                  <c:v>15/01/2022</c:v>
                </c:pt>
                <c:pt idx="2517">
                  <c:v>16/01/2022</c:v>
                </c:pt>
                <c:pt idx="2518">
                  <c:v>17/01/2022</c:v>
                </c:pt>
                <c:pt idx="2519">
                  <c:v>18/01/2022</c:v>
                </c:pt>
                <c:pt idx="2520">
                  <c:v>19/01/2022</c:v>
                </c:pt>
                <c:pt idx="2521">
                  <c:v>20/01/2022</c:v>
                </c:pt>
                <c:pt idx="2522">
                  <c:v>21/01/2022</c:v>
                </c:pt>
                <c:pt idx="2523">
                  <c:v>22/01/2022</c:v>
                </c:pt>
                <c:pt idx="2524">
                  <c:v>23/01/2022</c:v>
                </c:pt>
                <c:pt idx="2525">
                  <c:v>24/01/2022</c:v>
                </c:pt>
                <c:pt idx="2526">
                  <c:v>25/01/2022</c:v>
                </c:pt>
                <c:pt idx="2527">
                  <c:v>26/01/2022</c:v>
                </c:pt>
                <c:pt idx="2528">
                  <c:v>27/01/2022</c:v>
                </c:pt>
                <c:pt idx="2529">
                  <c:v>28/01/2022</c:v>
                </c:pt>
                <c:pt idx="2530">
                  <c:v>29/01/2022</c:v>
                </c:pt>
                <c:pt idx="2531">
                  <c:v>30/01/2022</c:v>
                </c:pt>
                <c:pt idx="2532">
                  <c:v>31/01/2022</c:v>
                </c:pt>
                <c:pt idx="2533">
                  <c:v>01/02/2022</c:v>
                </c:pt>
                <c:pt idx="2534">
                  <c:v>02/02/2022</c:v>
                </c:pt>
                <c:pt idx="2535">
                  <c:v>03/02/2022</c:v>
                </c:pt>
                <c:pt idx="2536">
                  <c:v>04/02/2022</c:v>
                </c:pt>
                <c:pt idx="2537">
                  <c:v>05/02/2022</c:v>
                </c:pt>
                <c:pt idx="2538">
                  <c:v>06/02/2022</c:v>
                </c:pt>
                <c:pt idx="2539">
                  <c:v>07/02/2022</c:v>
                </c:pt>
                <c:pt idx="2540">
                  <c:v>08/02/2022</c:v>
                </c:pt>
                <c:pt idx="2541">
                  <c:v>09/02/2022</c:v>
                </c:pt>
                <c:pt idx="2542">
                  <c:v>10/02/2022</c:v>
                </c:pt>
                <c:pt idx="2543">
                  <c:v>11/02/2022</c:v>
                </c:pt>
                <c:pt idx="2544">
                  <c:v>12/02/2022</c:v>
                </c:pt>
                <c:pt idx="2545">
                  <c:v>13/02/2022</c:v>
                </c:pt>
                <c:pt idx="2546">
                  <c:v>14/02/2022</c:v>
                </c:pt>
                <c:pt idx="2547">
                  <c:v>15/02/2022</c:v>
                </c:pt>
                <c:pt idx="2548">
                  <c:v>16/02/2022</c:v>
                </c:pt>
                <c:pt idx="2549">
                  <c:v>17/02/2022</c:v>
                </c:pt>
                <c:pt idx="2550">
                  <c:v>18/02/2022</c:v>
                </c:pt>
                <c:pt idx="2551">
                  <c:v>19/02/2022</c:v>
                </c:pt>
                <c:pt idx="2552">
                  <c:v>20/02/2022</c:v>
                </c:pt>
                <c:pt idx="2553">
                  <c:v>21/02/2022</c:v>
                </c:pt>
                <c:pt idx="2554">
                  <c:v>22/02/2022</c:v>
                </c:pt>
                <c:pt idx="2555">
                  <c:v>23/02/2022</c:v>
                </c:pt>
                <c:pt idx="2556">
                  <c:v>24/02/2022</c:v>
                </c:pt>
                <c:pt idx="2557">
                  <c:v>25/02/2022</c:v>
                </c:pt>
                <c:pt idx="2558">
                  <c:v>26/02/2022</c:v>
                </c:pt>
                <c:pt idx="2559">
                  <c:v>27/02/2022</c:v>
                </c:pt>
                <c:pt idx="2560">
                  <c:v>28/02/2022</c:v>
                </c:pt>
                <c:pt idx="2561">
                  <c:v>01/03/2022</c:v>
                </c:pt>
                <c:pt idx="2562">
                  <c:v>02/03/2022</c:v>
                </c:pt>
                <c:pt idx="2563">
                  <c:v>03/03/2022</c:v>
                </c:pt>
                <c:pt idx="2564">
                  <c:v>04/03/2022</c:v>
                </c:pt>
                <c:pt idx="2565">
                  <c:v>05/03/2022</c:v>
                </c:pt>
                <c:pt idx="2566">
                  <c:v>06/03/2022</c:v>
                </c:pt>
                <c:pt idx="2567">
                  <c:v>07/03/2022</c:v>
                </c:pt>
                <c:pt idx="2568">
                  <c:v>08/03/2022</c:v>
                </c:pt>
                <c:pt idx="2569">
                  <c:v>09/03/2022</c:v>
                </c:pt>
                <c:pt idx="2570">
                  <c:v>10/03/2022</c:v>
                </c:pt>
                <c:pt idx="2571">
                  <c:v>11/03/2022</c:v>
                </c:pt>
                <c:pt idx="2572">
                  <c:v>12/03/2022</c:v>
                </c:pt>
                <c:pt idx="2573">
                  <c:v>13/03/2022</c:v>
                </c:pt>
                <c:pt idx="2574">
                  <c:v>14/03/2022</c:v>
                </c:pt>
                <c:pt idx="2575">
                  <c:v>15/03/2022</c:v>
                </c:pt>
                <c:pt idx="2576">
                  <c:v>16/03/2022</c:v>
                </c:pt>
                <c:pt idx="2577">
                  <c:v>17/03/2022</c:v>
                </c:pt>
                <c:pt idx="2578">
                  <c:v>18/03/2022</c:v>
                </c:pt>
                <c:pt idx="2579">
                  <c:v>19/03/2022</c:v>
                </c:pt>
                <c:pt idx="2580">
                  <c:v>20/03/2022</c:v>
                </c:pt>
                <c:pt idx="2581">
                  <c:v>21/03/2022</c:v>
                </c:pt>
                <c:pt idx="2582">
                  <c:v>22/03/2022</c:v>
                </c:pt>
                <c:pt idx="2583">
                  <c:v>23/03/2022</c:v>
                </c:pt>
                <c:pt idx="2584">
                  <c:v>24/03/2022</c:v>
                </c:pt>
                <c:pt idx="2585">
                  <c:v>25/03/2022</c:v>
                </c:pt>
                <c:pt idx="2586">
                  <c:v>26/03/2022</c:v>
                </c:pt>
                <c:pt idx="2587">
                  <c:v>27/03/2022</c:v>
                </c:pt>
                <c:pt idx="2588">
                  <c:v>28/03/2022</c:v>
                </c:pt>
                <c:pt idx="2589">
                  <c:v>29/03/2022</c:v>
                </c:pt>
                <c:pt idx="2590">
                  <c:v>30/03/2022</c:v>
                </c:pt>
                <c:pt idx="2591">
                  <c:v>31/03/2022</c:v>
                </c:pt>
                <c:pt idx="2592">
                  <c:v>01/04/2022</c:v>
                </c:pt>
                <c:pt idx="2593">
                  <c:v>02/04/2022</c:v>
                </c:pt>
                <c:pt idx="2594">
                  <c:v>03/04/2022</c:v>
                </c:pt>
                <c:pt idx="2595">
                  <c:v>04/04/2022</c:v>
                </c:pt>
                <c:pt idx="2596">
                  <c:v>05/04/2022</c:v>
                </c:pt>
                <c:pt idx="2597">
                  <c:v>06/04/2022</c:v>
                </c:pt>
                <c:pt idx="2598">
                  <c:v>07/04/2022</c:v>
                </c:pt>
                <c:pt idx="2599">
                  <c:v>08/04/2022</c:v>
                </c:pt>
                <c:pt idx="2600">
                  <c:v>09/04/2022</c:v>
                </c:pt>
                <c:pt idx="2601">
                  <c:v>10/04/2022</c:v>
                </c:pt>
                <c:pt idx="2602">
                  <c:v>11/04/2022</c:v>
                </c:pt>
                <c:pt idx="2603">
                  <c:v>12/04/2022</c:v>
                </c:pt>
                <c:pt idx="2604">
                  <c:v>13/04/2022</c:v>
                </c:pt>
                <c:pt idx="2605">
                  <c:v>14/04/2022</c:v>
                </c:pt>
                <c:pt idx="2606">
                  <c:v>18/04/2022</c:v>
                </c:pt>
                <c:pt idx="2607">
                  <c:v>19/04/2022</c:v>
                </c:pt>
                <c:pt idx="2608">
                  <c:v>20/04/2022</c:v>
                </c:pt>
                <c:pt idx="2609">
                  <c:v>21/04/2022</c:v>
                </c:pt>
                <c:pt idx="2610">
                  <c:v>22/04/2022</c:v>
                </c:pt>
                <c:pt idx="2611">
                  <c:v>23/04/2022</c:v>
                </c:pt>
                <c:pt idx="2612">
                  <c:v>24/04/2022</c:v>
                </c:pt>
                <c:pt idx="2613">
                  <c:v>25/04/2022</c:v>
                </c:pt>
                <c:pt idx="2614">
                  <c:v>26/04/2022</c:v>
                </c:pt>
                <c:pt idx="2615">
                  <c:v>27/04/2022</c:v>
                </c:pt>
                <c:pt idx="2616">
                  <c:v>28/04/2022</c:v>
                </c:pt>
                <c:pt idx="2617">
                  <c:v>29/04/2022</c:v>
                </c:pt>
                <c:pt idx="2618">
                  <c:v>30/04/2022</c:v>
                </c:pt>
                <c:pt idx="2619">
                  <c:v>01/05/2022</c:v>
                </c:pt>
                <c:pt idx="2620">
                  <c:v>02/05/2022</c:v>
                </c:pt>
                <c:pt idx="2621">
                  <c:v>03/05/2022</c:v>
                </c:pt>
                <c:pt idx="2622">
                  <c:v>04/05/2022</c:v>
                </c:pt>
                <c:pt idx="2623">
                  <c:v>05/05/2022</c:v>
                </c:pt>
                <c:pt idx="2624">
                  <c:v>06/05/2022</c:v>
                </c:pt>
                <c:pt idx="2625">
                  <c:v>07/05/2022</c:v>
                </c:pt>
                <c:pt idx="2626">
                  <c:v>08/05/2022</c:v>
                </c:pt>
                <c:pt idx="2627">
                  <c:v>09/05/2022</c:v>
                </c:pt>
                <c:pt idx="2628">
                  <c:v>10/05/2022</c:v>
                </c:pt>
                <c:pt idx="2629">
                  <c:v>11/05/2022</c:v>
                </c:pt>
                <c:pt idx="2630">
                  <c:v>12/05/2022</c:v>
                </c:pt>
                <c:pt idx="2631">
                  <c:v>13/05/2022</c:v>
                </c:pt>
                <c:pt idx="2632">
                  <c:v>14/05/2022</c:v>
                </c:pt>
                <c:pt idx="2633">
                  <c:v>15/05/2022</c:v>
                </c:pt>
                <c:pt idx="2634">
                  <c:v>16/05/2022</c:v>
                </c:pt>
                <c:pt idx="2635">
                  <c:v>17/05/2022</c:v>
                </c:pt>
                <c:pt idx="2636">
                  <c:v>18/05/2022</c:v>
                </c:pt>
                <c:pt idx="2637">
                  <c:v>19/05/2022</c:v>
                </c:pt>
                <c:pt idx="2638">
                  <c:v>20/05/2022</c:v>
                </c:pt>
                <c:pt idx="2639">
                  <c:v>21/05/2022</c:v>
                </c:pt>
                <c:pt idx="2640">
                  <c:v>22/05/2022</c:v>
                </c:pt>
                <c:pt idx="2641">
                  <c:v>23/05/2022</c:v>
                </c:pt>
                <c:pt idx="2642">
                  <c:v>24/05/2022</c:v>
                </c:pt>
                <c:pt idx="2643">
                  <c:v>25/05/2022</c:v>
                </c:pt>
                <c:pt idx="2644">
                  <c:v>26/05/2022</c:v>
                </c:pt>
                <c:pt idx="2645">
                  <c:v>27/05/2022</c:v>
                </c:pt>
                <c:pt idx="2646">
                  <c:v>28/05/2022</c:v>
                </c:pt>
                <c:pt idx="2647">
                  <c:v>29/05/2022</c:v>
                </c:pt>
                <c:pt idx="2648">
                  <c:v>30/05/2022</c:v>
                </c:pt>
                <c:pt idx="2649">
                  <c:v>31/05/2022</c:v>
                </c:pt>
                <c:pt idx="2650">
                  <c:v>01/06/2022</c:v>
                </c:pt>
                <c:pt idx="2651">
                  <c:v>02/06/2022</c:v>
                </c:pt>
                <c:pt idx="2652">
                  <c:v>03/06/2022</c:v>
                </c:pt>
                <c:pt idx="2653">
                  <c:v>04/06/2022</c:v>
                </c:pt>
                <c:pt idx="2654">
                  <c:v>05/06/2022</c:v>
                </c:pt>
                <c:pt idx="2655">
                  <c:v>06/06/2022</c:v>
                </c:pt>
                <c:pt idx="2656">
                  <c:v>07/06/2022</c:v>
                </c:pt>
                <c:pt idx="2657">
                  <c:v>08/06/2022</c:v>
                </c:pt>
                <c:pt idx="2658">
                  <c:v>09/06/2022</c:v>
                </c:pt>
                <c:pt idx="2659">
                  <c:v>10/06/2022</c:v>
                </c:pt>
                <c:pt idx="2660">
                  <c:v>11/06/2022</c:v>
                </c:pt>
                <c:pt idx="2661">
                  <c:v>12/06/2022</c:v>
                </c:pt>
                <c:pt idx="2662">
                  <c:v>13/06/2022</c:v>
                </c:pt>
                <c:pt idx="2663">
                  <c:v>14/06/2022</c:v>
                </c:pt>
                <c:pt idx="2664">
                  <c:v>15/06/2022</c:v>
                </c:pt>
                <c:pt idx="2665">
                  <c:v>16/06/2022</c:v>
                </c:pt>
                <c:pt idx="2666">
                  <c:v>17/06/2022</c:v>
                </c:pt>
                <c:pt idx="2667">
                  <c:v>18/06/2022</c:v>
                </c:pt>
                <c:pt idx="2668">
                  <c:v>19/06/2022</c:v>
                </c:pt>
                <c:pt idx="2669">
                  <c:v>20/06/2022</c:v>
                </c:pt>
                <c:pt idx="2670">
                  <c:v>21/06/2022</c:v>
                </c:pt>
                <c:pt idx="2671">
                  <c:v>22/06/2022</c:v>
                </c:pt>
                <c:pt idx="2672">
                  <c:v>23/06/2022</c:v>
                </c:pt>
                <c:pt idx="2673">
                  <c:v>24/06/2022</c:v>
                </c:pt>
                <c:pt idx="2674">
                  <c:v>25/06/2022</c:v>
                </c:pt>
                <c:pt idx="2675">
                  <c:v>26/06/2022</c:v>
                </c:pt>
                <c:pt idx="2676">
                  <c:v>27/06/2022</c:v>
                </c:pt>
                <c:pt idx="2677">
                  <c:v>28/06/2022</c:v>
                </c:pt>
                <c:pt idx="2678">
                  <c:v>29/06/2022</c:v>
                </c:pt>
                <c:pt idx="2679">
                  <c:v>30/06/2022</c:v>
                </c:pt>
                <c:pt idx="2680">
                  <c:v>01/07/2022</c:v>
                </c:pt>
                <c:pt idx="2681">
                  <c:v>02/07/2022</c:v>
                </c:pt>
                <c:pt idx="2682">
                  <c:v>03/07/2022</c:v>
                </c:pt>
                <c:pt idx="2683">
                  <c:v>04/07/2022</c:v>
                </c:pt>
                <c:pt idx="2684">
                  <c:v>05/07/2022</c:v>
                </c:pt>
                <c:pt idx="2685">
                  <c:v>06/07/2022</c:v>
                </c:pt>
                <c:pt idx="2686">
                  <c:v>07/07/2022</c:v>
                </c:pt>
                <c:pt idx="2687">
                  <c:v>08/07/2022</c:v>
                </c:pt>
                <c:pt idx="2688">
                  <c:v>09/07/2022</c:v>
                </c:pt>
                <c:pt idx="2689">
                  <c:v>10/07/2022</c:v>
                </c:pt>
                <c:pt idx="2690">
                  <c:v>11/07/2022</c:v>
                </c:pt>
                <c:pt idx="2691">
                  <c:v>12/07/2022</c:v>
                </c:pt>
                <c:pt idx="2692">
                  <c:v>13/07/2022</c:v>
                </c:pt>
                <c:pt idx="2693">
                  <c:v>14/07/2022</c:v>
                </c:pt>
                <c:pt idx="2694">
                  <c:v>15/07/2022</c:v>
                </c:pt>
                <c:pt idx="2695">
                  <c:v>16/07/2022</c:v>
                </c:pt>
                <c:pt idx="2696">
                  <c:v>17/07/2022</c:v>
                </c:pt>
                <c:pt idx="2697">
                  <c:v>18/07/2022</c:v>
                </c:pt>
                <c:pt idx="2698">
                  <c:v>19/07/2022</c:v>
                </c:pt>
                <c:pt idx="2699">
                  <c:v>20/07/2022</c:v>
                </c:pt>
                <c:pt idx="2700">
                  <c:v>21/07/2022</c:v>
                </c:pt>
                <c:pt idx="2701">
                  <c:v>22/07/2022</c:v>
                </c:pt>
                <c:pt idx="2702">
                  <c:v>23/07/2022</c:v>
                </c:pt>
                <c:pt idx="2703">
                  <c:v>24/07/2022</c:v>
                </c:pt>
                <c:pt idx="2704">
                  <c:v>25/07/2022</c:v>
                </c:pt>
                <c:pt idx="2705">
                  <c:v>26/07/2022</c:v>
                </c:pt>
                <c:pt idx="2706">
                  <c:v>27/07/2022</c:v>
                </c:pt>
                <c:pt idx="2707">
                  <c:v>28/07/2022</c:v>
                </c:pt>
                <c:pt idx="2708">
                  <c:v>29/07/2022</c:v>
                </c:pt>
                <c:pt idx="2709">
                  <c:v>30/07/2022</c:v>
                </c:pt>
                <c:pt idx="2710">
                  <c:v>31/07/2022</c:v>
                </c:pt>
                <c:pt idx="2711">
                  <c:v>01/08/2022</c:v>
                </c:pt>
                <c:pt idx="2712">
                  <c:v>02/08/2022</c:v>
                </c:pt>
                <c:pt idx="2713">
                  <c:v>03/08/2022</c:v>
                </c:pt>
                <c:pt idx="2714">
                  <c:v>04/08/2022</c:v>
                </c:pt>
                <c:pt idx="2715">
                  <c:v>05/08/2022</c:v>
                </c:pt>
                <c:pt idx="2716">
                  <c:v>06/08/2022</c:v>
                </c:pt>
                <c:pt idx="2717">
                  <c:v>07/08/2022</c:v>
                </c:pt>
                <c:pt idx="2718">
                  <c:v>08/08/2022</c:v>
                </c:pt>
                <c:pt idx="2719">
                  <c:v>09/08/2022</c:v>
                </c:pt>
                <c:pt idx="2720">
                  <c:v>10/08/2022</c:v>
                </c:pt>
                <c:pt idx="2721">
                  <c:v>11/08/2022</c:v>
                </c:pt>
                <c:pt idx="2722">
                  <c:v>12/08/2022</c:v>
                </c:pt>
                <c:pt idx="2723">
                  <c:v>13/08/2022</c:v>
                </c:pt>
                <c:pt idx="2724">
                  <c:v>14/08/2022</c:v>
                </c:pt>
                <c:pt idx="2725">
                  <c:v>15/08/2022</c:v>
                </c:pt>
                <c:pt idx="2726">
                  <c:v>16/08/2022</c:v>
                </c:pt>
                <c:pt idx="2727">
                  <c:v>17/08/2022</c:v>
                </c:pt>
                <c:pt idx="2728">
                  <c:v>18/08/2022</c:v>
                </c:pt>
                <c:pt idx="2729">
                  <c:v>19/08/2022</c:v>
                </c:pt>
                <c:pt idx="2730">
                  <c:v>20/08/2022</c:v>
                </c:pt>
                <c:pt idx="2731">
                  <c:v>21/08/2022</c:v>
                </c:pt>
                <c:pt idx="2732">
                  <c:v>22/08/2022</c:v>
                </c:pt>
                <c:pt idx="2733">
                  <c:v>23/08/2022</c:v>
                </c:pt>
                <c:pt idx="2734">
                  <c:v>24/08/2022</c:v>
                </c:pt>
                <c:pt idx="2735">
                  <c:v>25/08/2022</c:v>
                </c:pt>
                <c:pt idx="2736">
                  <c:v>26/08/2022</c:v>
                </c:pt>
                <c:pt idx="2737">
                  <c:v>27/08/2022</c:v>
                </c:pt>
                <c:pt idx="2738">
                  <c:v>28/08/2022</c:v>
                </c:pt>
                <c:pt idx="2739">
                  <c:v>29/08/2022</c:v>
                </c:pt>
                <c:pt idx="2740">
                  <c:v>30/08/2022</c:v>
                </c:pt>
                <c:pt idx="2741">
                  <c:v>31/08/2022</c:v>
                </c:pt>
                <c:pt idx="2742">
                  <c:v>01/09/2022</c:v>
                </c:pt>
                <c:pt idx="2743">
                  <c:v>02/09/2022</c:v>
                </c:pt>
                <c:pt idx="2744">
                  <c:v>03/09/2022</c:v>
                </c:pt>
                <c:pt idx="2745">
                  <c:v>04/09/2022</c:v>
                </c:pt>
                <c:pt idx="2746">
                  <c:v>05/09/2022</c:v>
                </c:pt>
                <c:pt idx="2747">
                  <c:v>06/09/2022</c:v>
                </c:pt>
                <c:pt idx="2748">
                  <c:v>07/09/2022</c:v>
                </c:pt>
                <c:pt idx="2749">
                  <c:v>08/09/2022</c:v>
                </c:pt>
                <c:pt idx="2750">
                  <c:v>09/09/2022</c:v>
                </c:pt>
                <c:pt idx="2751">
                  <c:v>10/09/2022</c:v>
                </c:pt>
                <c:pt idx="2752">
                  <c:v>11/09/2022</c:v>
                </c:pt>
                <c:pt idx="2753">
                  <c:v>12/09/2022</c:v>
                </c:pt>
                <c:pt idx="2754">
                  <c:v>13/09/2022</c:v>
                </c:pt>
                <c:pt idx="2755">
                  <c:v>14/09/2022</c:v>
                </c:pt>
                <c:pt idx="2756">
                  <c:v>15/09/2022</c:v>
                </c:pt>
                <c:pt idx="2757">
                  <c:v>16/09/2022</c:v>
                </c:pt>
                <c:pt idx="2758">
                  <c:v>17/09/2022</c:v>
                </c:pt>
                <c:pt idx="2759">
                  <c:v>18/09/2022</c:v>
                </c:pt>
                <c:pt idx="2760">
                  <c:v>19/09/2022</c:v>
                </c:pt>
                <c:pt idx="2761">
                  <c:v>20/09/2022</c:v>
                </c:pt>
                <c:pt idx="2762">
                  <c:v>21/09/2022</c:v>
                </c:pt>
                <c:pt idx="2763">
                  <c:v>22/09/2022</c:v>
                </c:pt>
                <c:pt idx="2764">
                  <c:v>23/09/2022</c:v>
                </c:pt>
                <c:pt idx="2765">
                  <c:v>24/09/2022</c:v>
                </c:pt>
                <c:pt idx="2766">
                  <c:v>25/09/2022</c:v>
                </c:pt>
                <c:pt idx="2767">
                  <c:v>26/09/2022</c:v>
                </c:pt>
                <c:pt idx="2768">
                  <c:v>27/09/2022</c:v>
                </c:pt>
                <c:pt idx="2769">
                  <c:v>28/09/2022</c:v>
                </c:pt>
                <c:pt idx="2770">
                  <c:v>29/09/2022</c:v>
                </c:pt>
                <c:pt idx="2771">
                  <c:v>30/09/2022</c:v>
                </c:pt>
                <c:pt idx="2772">
                  <c:v>01/10/2022</c:v>
                </c:pt>
                <c:pt idx="2773">
                  <c:v>02/10/2022</c:v>
                </c:pt>
                <c:pt idx="2774">
                  <c:v>03/10/2022</c:v>
                </c:pt>
                <c:pt idx="2775">
                  <c:v>04/10/2022</c:v>
                </c:pt>
                <c:pt idx="2776">
                  <c:v>05/10/2022</c:v>
                </c:pt>
                <c:pt idx="2777">
                  <c:v>06/10/2022</c:v>
                </c:pt>
                <c:pt idx="2778">
                  <c:v>07/10/2022</c:v>
                </c:pt>
                <c:pt idx="2779">
                  <c:v>08/10/2022</c:v>
                </c:pt>
                <c:pt idx="2780">
                  <c:v>09/10/2022</c:v>
                </c:pt>
                <c:pt idx="2781">
                  <c:v>10/10/2022</c:v>
                </c:pt>
                <c:pt idx="2782">
                  <c:v>11/10/2022</c:v>
                </c:pt>
                <c:pt idx="2783">
                  <c:v>12/10/2022</c:v>
                </c:pt>
                <c:pt idx="2784">
                  <c:v>13/10/2022</c:v>
                </c:pt>
                <c:pt idx="2785">
                  <c:v>14/10/2022</c:v>
                </c:pt>
                <c:pt idx="2786">
                  <c:v>15/10/2022</c:v>
                </c:pt>
                <c:pt idx="2787">
                  <c:v>16/10/2022</c:v>
                </c:pt>
                <c:pt idx="2788">
                  <c:v>17/10/2022</c:v>
                </c:pt>
                <c:pt idx="2789">
                  <c:v>18/10/2022</c:v>
                </c:pt>
                <c:pt idx="2790">
                  <c:v>19/10/2022</c:v>
                </c:pt>
                <c:pt idx="2791">
                  <c:v>20/10/2022</c:v>
                </c:pt>
                <c:pt idx="2792">
                  <c:v>21/10/2022</c:v>
                </c:pt>
                <c:pt idx="2793">
                  <c:v>22/10/2022</c:v>
                </c:pt>
                <c:pt idx="2794">
                  <c:v>23/10/2022</c:v>
                </c:pt>
                <c:pt idx="2795">
                  <c:v>24/10/2022</c:v>
                </c:pt>
                <c:pt idx="2796">
                  <c:v>25/10/2022</c:v>
                </c:pt>
                <c:pt idx="2797">
                  <c:v>26/10/2022</c:v>
                </c:pt>
                <c:pt idx="2798">
                  <c:v>27/10/2022</c:v>
                </c:pt>
                <c:pt idx="2799">
                  <c:v>28/10/2022</c:v>
                </c:pt>
                <c:pt idx="2800">
                  <c:v>29/10/2022</c:v>
                </c:pt>
                <c:pt idx="2801">
                  <c:v>30/10/2022</c:v>
                </c:pt>
                <c:pt idx="2802">
                  <c:v>31/10/2022</c:v>
                </c:pt>
                <c:pt idx="2803">
                  <c:v>01/11/2022</c:v>
                </c:pt>
                <c:pt idx="2804">
                  <c:v>02/11/2022</c:v>
                </c:pt>
                <c:pt idx="2805">
                  <c:v>03/11/2022</c:v>
                </c:pt>
                <c:pt idx="2806">
                  <c:v>04/11/2022</c:v>
                </c:pt>
                <c:pt idx="2807">
                  <c:v>05/11/2022</c:v>
                </c:pt>
                <c:pt idx="2808">
                  <c:v>06/11/2022</c:v>
                </c:pt>
                <c:pt idx="2809">
                  <c:v>07/11/2022</c:v>
                </c:pt>
                <c:pt idx="2810">
                  <c:v>08/11/2022</c:v>
                </c:pt>
                <c:pt idx="2811">
                  <c:v>09/11/2022</c:v>
                </c:pt>
                <c:pt idx="2812">
                  <c:v>10/11/2022</c:v>
                </c:pt>
                <c:pt idx="2813">
                  <c:v>11/11/2022</c:v>
                </c:pt>
                <c:pt idx="2814">
                  <c:v>12/11/2022</c:v>
                </c:pt>
                <c:pt idx="2815">
                  <c:v>13/11/2022</c:v>
                </c:pt>
                <c:pt idx="2816">
                  <c:v>14/11/2022</c:v>
                </c:pt>
                <c:pt idx="2817">
                  <c:v>15/11/2022</c:v>
                </c:pt>
                <c:pt idx="2818">
                  <c:v>16/11/2022</c:v>
                </c:pt>
                <c:pt idx="2819">
                  <c:v>17/11/2022</c:v>
                </c:pt>
                <c:pt idx="2820">
                  <c:v>18/11/2022</c:v>
                </c:pt>
                <c:pt idx="2821">
                  <c:v>19/11/2022</c:v>
                </c:pt>
                <c:pt idx="2822">
                  <c:v>20/11/2022</c:v>
                </c:pt>
                <c:pt idx="2823">
                  <c:v>21/11/2022</c:v>
                </c:pt>
                <c:pt idx="2824">
                  <c:v>22/11/2022</c:v>
                </c:pt>
                <c:pt idx="2825">
                  <c:v>23/11/2022</c:v>
                </c:pt>
                <c:pt idx="2826">
                  <c:v>24/11/2022</c:v>
                </c:pt>
                <c:pt idx="2827">
                  <c:v>25/11/2022</c:v>
                </c:pt>
                <c:pt idx="2828">
                  <c:v>26/11/2022</c:v>
                </c:pt>
                <c:pt idx="2829">
                  <c:v>27/11/2022</c:v>
                </c:pt>
                <c:pt idx="2830">
                  <c:v>28/11/2022</c:v>
                </c:pt>
                <c:pt idx="2831">
                  <c:v>29/11/2022</c:v>
                </c:pt>
                <c:pt idx="2832">
                  <c:v>30/11/2022</c:v>
                </c:pt>
                <c:pt idx="2833">
                  <c:v>01/12/2022</c:v>
                </c:pt>
                <c:pt idx="2834">
                  <c:v>02/12/2022</c:v>
                </c:pt>
                <c:pt idx="2835">
                  <c:v>03/12/2022</c:v>
                </c:pt>
                <c:pt idx="2836">
                  <c:v>04/12/2022</c:v>
                </c:pt>
                <c:pt idx="2837">
                  <c:v>05/12/2022</c:v>
                </c:pt>
                <c:pt idx="2838">
                  <c:v>06/12/2022</c:v>
                </c:pt>
                <c:pt idx="2839">
                  <c:v>07/12/2022</c:v>
                </c:pt>
                <c:pt idx="2840">
                  <c:v>08/12/2022</c:v>
                </c:pt>
                <c:pt idx="2841">
                  <c:v>09/12/2022</c:v>
                </c:pt>
                <c:pt idx="2842">
                  <c:v>10/12/2022</c:v>
                </c:pt>
                <c:pt idx="2843">
                  <c:v>11/12/2022</c:v>
                </c:pt>
                <c:pt idx="2844">
                  <c:v>12/12/2022</c:v>
                </c:pt>
                <c:pt idx="2845">
                  <c:v>13/12/2022</c:v>
                </c:pt>
                <c:pt idx="2846">
                  <c:v>14/12/2022</c:v>
                </c:pt>
                <c:pt idx="2847">
                  <c:v>15/12/2022</c:v>
                </c:pt>
                <c:pt idx="2848">
                  <c:v>16/12/2022</c:v>
                </c:pt>
                <c:pt idx="2849">
                  <c:v>17/12/2022</c:v>
                </c:pt>
                <c:pt idx="2850">
                  <c:v>18/12/2022</c:v>
                </c:pt>
                <c:pt idx="2851">
                  <c:v>19/12/2022</c:v>
                </c:pt>
                <c:pt idx="2852">
                  <c:v>20/12/2022</c:v>
                </c:pt>
                <c:pt idx="2853">
                  <c:v>21/12/2022</c:v>
                </c:pt>
                <c:pt idx="2854">
                  <c:v>22/12/2022</c:v>
                </c:pt>
                <c:pt idx="2855">
                  <c:v>23/12/2022</c:v>
                </c:pt>
                <c:pt idx="2856">
                  <c:v>24/12/2022</c:v>
                </c:pt>
                <c:pt idx="2857">
                  <c:v>25/12/2022</c:v>
                </c:pt>
                <c:pt idx="2858">
                  <c:v>26/12/2022</c:v>
                </c:pt>
                <c:pt idx="2859">
                  <c:v>27/12/2022</c:v>
                </c:pt>
                <c:pt idx="2860">
                  <c:v>28/12/2022</c:v>
                </c:pt>
                <c:pt idx="2861">
                  <c:v>29/12/2022</c:v>
                </c:pt>
                <c:pt idx="2862">
                  <c:v>30/12/2022</c:v>
                </c:pt>
                <c:pt idx="2863">
                  <c:v>31/12/2022</c:v>
                </c:pt>
                <c:pt idx="2864">
                  <c:v>01/01/2023</c:v>
                </c:pt>
                <c:pt idx="2865">
                  <c:v>02/01/2023</c:v>
                </c:pt>
                <c:pt idx="2866">
                  <c:v>03/01/2023</c:v>
                </c:pt>
                <c:pt idx="2867">
                  <c:v>04/01/2023</c:v>
                </c:pt>
                <c:pt idx="2868">
                  <c:v>05/01/2023</c:v>
                </c:pt>
                <c:pt idx="2869">
                  <c:v>06/01/2023</c:v>
                </c:pt>
                <c:pt idx="2870">
                  <c:v>07/01/2023</c:v>
                </c:pt>
                <c:pt idx="2871">
                  <c:v>08/01/2023</c:v>
                </c:pt>
                <c:pt idx="2872">
                  <c:v>09/01/2023</c:v>
                </c:pt>
                <c:pt idx="2873">
                  <c:v>10/01/2023</c:v>
                </c:pt>
                <c:pt idx="2874">
                  <c:v>11/01/2023</c:v>
                </c:pt>
                <c:pt idx="2875">
                  <c:v>12/01/2023</c:v>
                </c:pt>
                <c:pt idx="2876">
                  <c:v>13/01/2023</c:v>
                </c:pt>
                <c:pt idx="2877">
                  <c:v>14/01/2023</c:v>
                </c:pt>
                <c:pt idx="2878">
                  <c:v>15/01/2023</c:v>
                </c:pt>
                <c:pt idx="2879">
                  <c:v>16/01/2023</c:v>
                </c:pt>
                <c:pt idx="2880">
                  <c:v>17/01/2023</c:v>
                </c:pt>
                <c:pt idx="2881">
                  <c:v>18/01/2023</c:v>
                </c:pt>
                <c:pt idx="2882">
                  <c:v>19/01/2023</c:v>
                </c:pt>
                <c:pt idx="2883">
                  <c:v>20/01/2023</c:v>
                </c:pt>
                <c:pt idx="2884">
                  <c:v>21/01/2023</c:v>
                </c:pt>
                <c:pt idx="2885">
                  <c:v>22/01/2023</c:v>
                </c:pt>
                <c:pt idx="2886">
                  <c:v>23/01/2023</c:v>
                </c:pt>
                <c:pt idx="2887">
                  <c:v>24/01/2023</c:v>
                </c:pt>
                <c:pt idx="2888">
                  <c:v>25/01/2023</c:v>
                </c:pt>
                <c:pt idx="2889">
                  <c:v>26/01/2023</c:v>
                </c:pt>
                <c:pt idx="2890">
                  <c:v>27/01/2023</c:v>
                </c:pt>
                <c:pt idx="2891">
                  <c:v>28/01/2023</c:v>
                </c:pt>
                <c:pt idx="2892">
                  <c:v>29/01/2023</c:v>
                </c:pt>
                <c:pt idx="2893">
                  <c:v>30/01/2023</c:v>
                </c:pt>
                <c:pt idx="2894">
                  <c:v>31/01/2023</c:v>
                </c:pt>
                <c:pt idx="2895">
                  <c:v>01/02/2023</c:v>
                </c:pt>
                <c:pt idx="2896">
                  <c:v>02/02/2023</c:v>
                </c:pt>
                <c:pt idx="2897">
                  <c:v>03/02/2023</c:v>
                </c:pt>
                <c:pt idx="2898">
                  <c:v>04/02/2023</c:v>
                </c:pt>
                <c:pt idx="2899">
                  <c:v>05/02/2023</c:v>
                </c:pt>
                <c:pt idx="2900">
                  <c:v>06/02/2023</c:v>
                </c:pt>
                <c:pt idx="2901">
                  <c:v>07/02/2023</c:v>
                </c:pt>
                <c:pt idx="2902">
                  <c:v>08/02/2023</c:v>
                </c:pt>
                <c:pt idx="2903">
                  <c:v>09/02/2023</c:v>
                </c:pt>
                <c:pt idx="2904">
                  <c:v>10/02/2023</c:v>
                </c:pt>
                <c:pt idx="2905">
                  <c:v>11/02/2023</c:v>
                </c:pt>
                <c:pt idx="2906">
                  <c:v>12/02/2023</c:v>
                </c:pt>
                <c:pt idx="2907">
                  <c:v>13/02/2023</c:v>
                </c:pt>
                <c:pt idx="2908">
                  <c:v>14/02/2023</c:v>
                </c:pt>
                <c:pt idx="2909">
                  <c:v>15/02/2023</c:v>
                </c:pt>
                <c:pt idx="2910">
                  <c:v>16/02/2023</c:v>
                </c:pt>
                <c:pt idx="2911">
                  <c:v>17/02/2023</c:v>
                </c:pt>
                <c:pt idx="2912">
                  <c:v>18/02/2023</c:v>
                </c:pt>
                <c:pt idx="2913">
                  <c:v>19/02/2023</c:v>
                </c:pt>
                <c:pt idx="2914">
                  <c:v>20/02/2023</c:v>
                </c:pt>
                <c:pt idx="2915">
                  <c:v>21/02/2023</c:v>
                </c:pt>
                <c:pt idx="2916">
                  <c:v>22/02/2023</c:v>
                </c:pt>
                <c:pt idx="2917">
                  <c:v>23/02/2023</c:v>
                </c:pt>
                <c:pt idx="2918">
                  <c:v>24/02/2023</c:v>
                </c:pt>
                <c:pt idx="2919">
                  <c:v>25/02/2023</c:v>
                </c:pt>
                <c:pt idx="2920">
                  <c:v>26/02/2023</c:v>
                </c:pt>
                <c:pt idx="2921">
                  <c:v>27/02/2023</c:v>
                </c:pt>
                <c:pt idx="2922">
                  <c:v>28/02/2023</c:v>
                </c:pt>
                <c:pt idx="2923">
                  <c:v>01/03/2023</c:v>
                </c:pt>
                <c:pt idx="2924">
                  <c:v>02/03/2023</c:v>
                </c:pt>
                <c:pt idx="2925">
                  <c:v>03/03/2023</c:v>
                </c:pt>
                <c:pt idx="2926">
                  <c:v>04/03/2023</c:v>
                </c:pt>
                <c:pt idx="2927">
                  <c:v>05/03/2023</c:v>
                </c:pt>
                <c:pt idx="2928">
                  <c:v>06/03/2023</c:v>
                </c:pt>
                <c:pt idx="2929">
                  <c:v>07/03/2023</c:v>
                </c:pt>
                <c:pt idx="2930">
                  <c:v>08/03/2023</c:v>
                </c:pt>
                <c:pt idx="2931">
                  <c:v>09/03/2023</c:v>
                </c:pt>
                <c:pt idx="2932">
                  <c:v>10/03/2023</c:v>
                </c:pt>
                <c:pt idx="2933">
                  <c:v>11/03/2023</c:v>
                </c:pt>
                <c:pt idx="2934">
                  <c:v>12/03/2023</c:v>
                </c:pt>
                <c:pt idx="2935">
                  <c:v>13/03/2023</c:v>
                </c:pt>
                <c:pt idx="2936">
                  <c:v>14/03/2023</c:v>
                </c:pt>
                <c:pt idx="2937">
                  <c:v>15/03/2023</c:v>
                </c:pt>
                <c:pt idx="2938">
                  <c:v>16/03/2023</c:v>
                </c:pt>
                <c:pt idx="2939">
                  <c:v>17/03/2023</c:v>
                </c:pt>
                <c:pt idx="2940">
                  <c:v>18/03/2023</c:v>
                </c:pt>
                <c:pt idx="2941">
                  <c:v>19/03/2023</c:v>
                </c:pt>
                <c:pt idx="2942">
                  <c:v>20/03/2023</c:v>
                </c:pt>
                <c:pt idx="2943">
                  <c:v>21/03/2023</c:v>
                </c:pt>
                <c:pt idx="2944">
                  <c:v>22/03/2023</c:v>
                </c:pt>
                <c:pt idx="2945">
                  <c:v>23/03/2023</c:v>
                </c:pt>
                <c:pt idx="2946">
                  <c:v>24/03/2023</c:v>
                </c:pt>
                <c:pt idx="2947">
                  <c:v>25/03/2023</c:v>
                </c:pt>
                <c:pt idx="2948">
                  <c:v>26/03/2023</c:v>
                </c:pt>
                <c:pt idx="2949">
                  <c:v>27/03/2023</c:v>
                </c:pt>
                <c:pt idx="2950">
                  <c:v>28/03/2023</c:v>
                </c:pt>
                <c:pt idx="2951">
                  <c:v>29/03/2023</c:v>
                </c:pt>
                <c:pt idx="2952">
                  <c:v>30/03/2023</c:v>
                </c:pt>
                <c:pt idx="2953">
                  <c:v>31/03/2023</c:v>
                </c:pt>
                <c:pt idx="2954">
                  <c:v>01/04/2023</c:v>
                </c:pt>
                <c:pt idx="2955">
                  <c:v>02/04/2023</c:v>
                </c:pt>
                <c:pt idx="2956">
                  <c:v>03/04/2023</c:v>
                </c:pt>
                <c:pt idx="2957">
                  <c:v>04/04/2023</c:v>
                </c:pt>
                <c:pt idx="2958">
                  <c:v>05/04/2023</c:v>
                </c:pt>
                <c:pt idx="2959">
                  <c:v>06/04/2023</c:v>
                </c:pt>
                <c:pt idx="2960">
                  <c:v>07/04/2023</c:v>
                </c:pt>
                <c:pt idx="2961">
                  <c:v>08/04/2023</c:v>
                </c:pt>
                <c:pt idx="2962">
                  <c:v>09/04/2023</c:v>
                </c:pt>
                <c:pt idx="2963">
                  <c:v>10/04/2023</c:v>
                </c:pt>
                <c:pt idx="2964">
                  <c:v>11/04/2023</c:v>
                </c:pt>
                <c:pt idx="2965">
                  <c:v>12/04/2023</c:v>
                </c:pt>
                <c:pt idx="2966">
                  <c:v>13/04/2023</c:v>
                </c:pt>
                <c:pt idx="2967">
                  <c:v>14/04/2023</c:v>
                </c:pt>
                <c:pt idx="2968">
                  <c:v>15/04/2023</c:v>
                </c:pt>
                <c:pt idx="2969">
                  <c:v>16/04/2023</c:v>
                </c:pt>
                <c:pt idx="2970">
                  <c:v>17/04/2023</c:v>
                </c:pt>
                <c:pt idx="2971">
                  <c:v>18/04/2023</c:v>
                </c:pt>
                <c:pt idx="2972">
                  <c:v>19/04/2023</c:v>
                </c:pt>
                <c:pt idx="2973">
                  <c:v>20/04/2023</c:v>
                </c:pt>
                <c:pt idx="2974">
                  <c:v>21/04/2023</c:v>
                </c:pt>
                <c:pt idx="2975">
                  <c:v>22/04/2023</c:v>
                </c:pt>
                <c:pt idx="2976">
                  <c:v>23/04/2023</c:v>
                </c:pt>
                <c:pt idx="2977">
                  <c:v>24/04/2023</c:v>
                </c:pt>
                <c:pt idx="2978">
                  <c:v>25/04/2023</c:v>
                </c:pt>
                <c:pt idx="2979">
                  <c:v>26/04/2023</c:v>
                </c:pt>
                <c:pt idx="2980">
                  <c:v>27/04/2023</c:v>
                </c:pt>
                <c:pt idx="2981">
                  <c:v>28/04/2023</c:v>
                </c:pt>
                <c:pt idx="2982">
                  <c:v>29/04/2023</c:v>
                </c:pt>
                <c:pt idx="2983">
                  <c:v>30/04/2023</c:v>
                </c:pt>
                <c:pt idx="2984">
                  <c:v>01/05/2023</c:v>
                </c:pt>
                <c:pt idx="2985">
                  <c:v>02/05/2023</c:v>
                </c:pt>
                <c:pt idx="2986">
                  <c:v>03/05/2023</c:v>
                </c:pt>
                <c:pt idx="2987">
                  <c:v>04/05/2023</c:v>
                </c:pt>
                <c:pt idx="2988">
                  <c:v>05/05/2023</c:v>
                </c:pt>
                <c:pt idx="2989">
                  <c:v>06/05/2023</c:v>
                </c:pt>
                <c:pt idx="2990">
                  <c:v>07/05/2023</c:v>
                </c:pt>
                <c:pt idx="2991">
                  <c:v>08/05/2023</c:v>
                </c:pt>
                <c:pt idx="2992">
                  <c:v>09/05/2023</c:v>
                </c:pt>
                <c:pt idx="2993">
                  <c:v>10/05/2023</c:v>
                </c:pt>
                <c:pt idx="2994">
                  <c:v>11/05/2023</c:v>
                </c:pt>
                <c:pt idx="2995">
                  <c:v>12/05/2023</c:v>
                </c:pt>
                <c:pt idx="2996">
                  <c:v>13/05/2023</c:v>
                </c:pt>
                <c:pt idx="2997">
                  <c:v>14/05/2023</c:v>
                </c:pt>
                <c:pt idx="2998">
                  <c:v>15/05/2023</c:v>
                </c:pt>
                <c:pt idx="2999">
                  <c:v>16/05/2023</c:v>
                </c:pt>
                <c:pt idx="3000">
                  <c:v>17/05/2023</c:v>
                </c:pt>
                <c:pt idx="3001">
                  <c:v>18/05/2023</c:v>
                </c:pt>
                <c:pt idx="3002">
                  <c:v>19/05/2023</c:v>
                </c:pt>
                <c:pt idx="3003">
                  <c:v>20/05/2023</c:v>
                </c:pt>
                <c:pt idx="3004">
                  <c:v>21/05/2023</c:v>
                </c:pt>
                <c:pt idx="3005">
                  <c:v>22/05/2023</c:v>
                </c:pt>
                <c:pt idx="3006">
                  <c:v>23/05/2023</c:v>
                </c:pt>
                <c:pt idx="3007">
                  <c:v>24/05/2023</c:v>
                </c:pt>
                <c:pt idx="3008">
                  <c:v>25/05/2023</c:v>
                </c:pt>
                <c:pt idx="3009">
                  <c:v>26/05/2023</c:v>
                </c:pt>
                <c:pt idx="3010">
                  <c:v>27/05/2023</c:v>
                </c:pt>
                <c:pt idx="3011">
                  <c:v>28/05/2023</c:v>
                </c:pt>
                <c:pt idx="3012">
                  <c:v>29/05/2023</c:v>
                </c:pt>
                <c:pt idx="3013">
                  <c:v>30/05/2023</c:v>
                </c:pt>
                <c:pt idx="3014">
                  <c:v>31/05/2023</c:v>
                </c:pt>
                <c:pt idx="3015">
                  <c:v>01/06/2023</c:v>
                </c:pt>
                <c:pt idx="3016">
                  <c:v>02/06/2023</c:v>
                </c:pt>
                <c:pt idx="3017">
                  <c:v>03/06/2023</c:v>
                </c:pt>
                <c:pt idx="3018">
                  <c:v>04/06/2023</c:v>
                </c:pt>
                <c:pt idx="3019">
                  <c:v>05/06/2023</c:v>
                </c:pt>
                <c:pt idx="3020">
                  <c:v>06/06/2023</c:v>
                </c:pt>
                <c:pt idx="3021">
                  <c:v>07/06/2023</c:v>
                </c:pt>
                <c:pt idx="3022">
                  <c:v>08/06/2023</c:v>
                </c:pt>
                <c:pt idx="3023">
                  <c:v>09/06/2023</c:v>
                </c:pt>
                <c:pt idx="3024">
                  <c:v>10/06/2023</c:v>
                </c:pt>
                <c:pt idx="3025">
                  <c:v>11/06/2023</c:v>
                </c:pt>
                <c:pt idx="3026">
                  <c:v>12/06/2023</c:v>
                </c:pt>
                <c:pt idx="3027">
                  <c:v>13/06/2023</c:v>
                </c:pt>
                <c:pt idx="3028">
                  <c:v>14/06/2023</c:v>
                </c:pt>
                <c:pt idx="3029">
                  <c:v>15/06/2023</c:v>
                </c:pt>
                <c:pt idx="3030">
                  <c:v>16/06/2023</c:v>
                </c:pt>
                <c:pt idx="3031">
                  <c:v>17/06/2023</c:v>
                </c:pt>
                <c:pt idx="3032">
                  <c:v>18/06/2023</c:v>
                </c:pt>
                <c:pt idx="3033">
                  <c:v>19/06/2023</c:v>
                </c:pt>
                <c:pt idx="3034">
                  <c:v>20/06/2023</c:v>
                </c:pt>
                <c:pt idx="3035">
                  <c:v>21/06/2023</c:v>
                </c:pt>
                <c:pt idx="3036">
                  <c:v>22/06/2023</c:v>
                </c:pt>
                <c:pt idx="3037">
                  <c:v>23/06/2023</c:v>
                </c:pt>
                <c:pt idx="3038">
                  <c:v>24/06/2023</c:v>
                </c:pt>
                <c:pt idx="3039">
                  <c:v>25/06/2023</c:v>
                </c:pt>
                <c:pt idx="3040">
                  <c:v>26/06/2023</c:v>
                </c:pt>
                <c:pt idx="3041">
                  <c:v>27/06/2023</c:v>
                </c:pt>
                <c:pt idx="3042">
                  <c:v>28/06/2023</c:v>
                </c:pt>
                <c:pt idx="3043">
                  <c:v>29/06/2023</c:v>
                </c:pt>
                <c:pt idx="3044">
                  <c:v>30/06/2023</c:v>
                </c:pt>
                <c:pt idx="3045">
                  <c:v>01/07/2023</c:v>
                </c:pt>
                <c:pt idx="3046">
                  <c:v>02/07/2023</c:v>
                </c:pt>
                <c:pt idx="3047">
                  <c:v>03/07/2023</c:v>
                </c:pt>
                <c:pt idx="3048">
                  <c:v>04/07/2023</c:v>
                </c:pt>
                <c:pt idx="3049">
                  <c:v>05/07/2023</c:v>
                </c:pt>
                <c:pt idx="3050">
                  <c:v>06/07/2023</c:v>
                </c:pt>
                <c:pt idx="3051">
                  <c:v>07/07/2023</c:v>
                </c:pt>
                <c:pt idx="3052">
                  <c:v>08/07/2023</c:v>
                </c:pt>
                <c:pt idx="3053">
                  <c:v>09/07/2023</c:v>
                </c:pt>
                <c:pt idx="3054">
                  <c:v>10/07/2023</c:v>
                </c:pt>
                <c:pt idx="3055">
                  <c:v>11/07/2023</c:v>
                </c:pt>
                <c:pt idx="3056">
                  <c:v>12/07/2023</c:v>
                </c:pt>
                <c:pt idx="3057">
                  <c:v>13/07/2023</c:v>
                </c:pt>
                <c:pt idx="3058">
                  <c:v>14/07/2023</c:v>
                </c:pt>
                <c:pt idx="3059">
                  <c:v>15/07/2023</c:v>
                </c:pt>
                <c:pt idx="3060">
                  <c:v>16/07/2023</c:v>
                </c:pt>
                <c:pt idx="3061">
                  <c:v>17/07/2023</c:v>
                </c:pt>
                <c:pt idx="3062">
                  <c:v>18/07/2023</c:v>
                </c:pt>
                <c:pt idx="3063">
                  <c:v>19/07/2023</c:v>
                </c:pt>
                <c:pt idx="3064">
                  <c:v>20/07/2023</c:v>
                </c:pt>
                <c:pt idx="3065">
                  <c:v>21/07/2023</c:v>
                </c:pt>
                <c:pt idx="3066">
                  <c:v>22/07/2023</c:v>
                </c:pt>
                <c:pt idx="3067">
                  <c:v>23/07/2023</c:v>
                </c:pt>
                <c:pt idx="3068">
                  <c:v>24/07/2023</c:v>
                </c:pt>
                <c:pt idx="3069">
                  <c:v>25/07/2023</c:v>
                </c:pt>
                <c:pt idx="3070">
                  <c:v>26/07/2023</c:v>
                </c:pt>
                <c:pt idx="3071">
                  <c:v>27/07/2023</c:v>
                </c:pt>
                <c:pt idx="3072">
                  <c:v>28/07/2023</c:v>
                </c:pt>
                <c:pt idx="3073">
                  <c:v>29/07/2023</c:v>
                </c:pt>
                <c:pt idx="3074">
                  <c:v>30/07/2023</c:v>
                </c:pt>
                <c:pt idx="3075">
                  <c:v>31/07/2023</c:v>
                </c:pt>
                <c:pt idx="3076">
                  <c:v>01/08/2023</c:v>
                </c:pt>
                <c:pt idx="3077">
                  <c:v>02/08/2023</c:v>
                </c:pt>
                <c:pt idx="3078">
                  <c:v>03/08/2023</c:v>
                </c:pt>
                <c:pt idx="3079">
                  <c:v>04/08/2023</c:v>
                </c:pt>
                <c:pt idx="3080">
                  <c:v>05/08/2023</c:v>
                </c:pt>
                <c:pt idx="3081">
                  <c:v>06/08/2023</c:v>
                </c:pt>
                <c:pt idx="3082">
                  <c:v>07/08/2023</c:v>
                </c:pt>
                <c:pt idx="3083">
                  <c:v>08/08/2023</c:v>
                </c:pt>
                <c:pt idx="3084">
                  <c:v>09/08/2023</c:v>
                </c:pt>
                <c:pt idx="3085">
                  <c:v>10/08/2023</c:v>
                </c:pt>
                <c:pt idx="3086">
                  <c:v>11/08/2023</c:v>
                </c:pt>
                <c:pt idx="3087">
                  <c:v>12/08/2023</c:v>
                </c:pt>
                <c:pt idx="3088">
                  <c:v>13/08/2023</c:v>
                </c:pt>
                <c:pt idx="3089">
                  <c:v>14/08/2023</c:v>
                </c:pt>
                <c:pt idx="3090">
                  <c:v>15/08/2023</c:v>
                </c:pt>
                <c:pt idx="3091">
                  <c:v>16/08/2023</c:v>
                </c:pt>
                <c:pt idx="3092">
                  <c:v>17/08/2023</c:v>
                </c:pt>
                <c:pt idx="3093">
                  <c:v>18/08/2023</c:v>
                </c:pt>
                <c:pt idx="3094">
                  <c:v>19/08/2023</c:v>
                </c:pt>
                <c:pt idx="3095">
                  <c:v>20/08/2023</c:v>
                </c:pt>
                <c:pt idx="3096">
                  <c:v>21/08/2023</c:v>
                </c:pt>
                <c:pt idx="3097">
                  <c:v>22/08/2023</c:v>
                </c:pt>
                <c:pt idx="3098">
                  <c:v>23/08/2023</c:v>
                </c:pt>
                <c:pt idx="3099">
                  <c:v>24/08/2023</c:v>
                </c:pt>
                <c:pt idx="3100">
                  <c:v>25/08/2023</c:v>
                </c:pt>
                <c:pt idx="3101">
                  <c:v>26/08/2023</c:v>
                </c:pt>
                <c:pt idx="3102">
                  <c:v>27/08/2023</c:v>
                </c:pt>
                <c:pt idx="3103">
                  <c:v>28/08/2023</c:v>
                </c:pt>
                <c:pt idx="3104">
                  <c:v>29/08/2023</c:v>
                </c:pt>
                <c:pt idx="3105">
                  <c:v>30/08/2023</c:v>
                </c:pt>
                <c:pt idx="3106">
                  <c:v>31/08/2023</c:v>
                </c:pt>
                <c:pt idx="3107">
                  <c:v>01/09/2023</c:v>
                </c:pt>
                <c:pt idx="3108">
                  <c:v>02/09/2023</c:v>
                </c:pt>
                <c:pt idx="3109">
                  <c:v>03/09/2023</c:v>
                </c:pt>
                <c:pt idx="3110">
                  <c:v>04/09/2023</c:v>
                </c:pt>
                <c:pt idx="3111">
                  <c:v>05/09/2023</c:v>
                </c:pt>
                <c:pt idx="3112">
                  <c:v>06/09/2023</c:v>
                </c:pt>
                <c:pt idx="3113">
                  <c:v>07/09/2023</c:v>
                </c:pt>
                <c:pt idx="3114">
                  <c:v>08/09/2023</c:v>
                </c:pt>
                <c:pt idx="3115">
                  <c:v>09/09/2023</c:v>
                </c:pt>
                <c:pt idx="3116">
                  <c:v>10/09/2023</c:v>
                </c:pt>
                <c:pt idx="3117">
                  <c:v>11/09/2023</c:v>
                </c:pt>
                <c:pt idx="3118">
                  <c:v>12/09/2023</c:v>
                </c:pt>
                <c:pt idx="3119">
                  <c:v>13/09/2023</c:v>
                </c:pt>
                <c:pt idx="3120">
                  <c:v>14/09/2023</c:v>
                </c:pt>
                <c:pt idx="3121">
                  <c:v>15/09/2023</c:v>
                </c:pt>
                <c:pt idx="3122">
                  <c:v>16/09/2023</c:v>
                </c:pt>
                <c:pt idx="3123">
                  <c:v>17/09/2023</c:v>
                </c:pt>
                <c:pt idx="3124">
                  <c:v>18/09/2023</c:v>
                </c:pt>
                <c:pt idx="3125">
                  <c:v>19/09/2023</c:v>
                </c:pt>
                <c:pt idx="3126">
                  <c:v>20/09/2023</c:v>
                </c:pt>
                <c:pt idx="3127">
                  <c:v>21/09/2023</c:v>
                </c:pt>
                <c:pt idx="3128">
                  <c:v>22/09/2023</c:v>
                </c:pt>
                <c:pt idx="3129">
                  <c:v>23/09/2023</c:v>
                </c:pt>
                <c:pt idx="3130">
                  <c:v>24/09/2023</c:v>
                </c:pt>
                <c:pt idx="3131">
                  <c:v>25/09/2023</c:v>
                </c:pt>
                <c:pt idx="3132">
                  <c:v>26/09/2023</c:v>
                </c:pt>
                <c:pt idx="3133">
                  <c:v>27/09/2023</c:v>
                </c:pt>
                <c:pt idx="3134">
                  <c:v>28/09/2023</c:v>
                </c:pt>
                <c:pt idx="3135">
                  <c:v>29/09/2023</c:v>
                </c:pt>
                <c:pt idx="3136">
                  <c:v>30/09/2023</c:v>
                </c:pt>
                <c:pt idx="3137">
                  <c:v>01/10/2023</c:v>
                </c:pt>
                <c:pt idx="3138">
                  <c:v>02/10/2023</c:v>
                </c:pt>
                <c:pt idx="3139">
                  <c:v>03/10/2023</c:v>
                </c:pt>
                <c:pt idx="3140">
                  <c:v>04/10/2023</c:v>
                </c:pt>
                <c:pt idx="3141">
                  <c:v>05/10/2023</c:v>
                </c:pt>
                <c:pt idx="3142">
                  <c:v>06/10/2023</c:v>
                </c:pt>
                <c:pt idx="3143">
                  <c:v>07/10/2023</c:v>
                </c:pt>
                <c:pt idx="3144">
                  <c:v>08/10/2023</c:v>
                </c:pt>
                <c:pt idx="3145">
                  <c:v>09/10/2023</c:v>
                </c:pt>
                <c:pt idx="3146">
                  <c:v>10/10/2023</c:v>
                </c:pt>
                <c:pt idx="3147">
                  <c:v>11/10/2023</c:v>
                </c:pt>
                <c:pt idx="3148">
                  <c:v>12/10/2023</c:v>
                </c:pt>
                <c:pt idx="3149">
                  <c:v>13/10/2023</c:v>
                </c:pt>
                <c:pt idx="3150">
                  <c:v>14/10/2023</c:v>
                </c:pt>
                <c:pt idx="3151">
                  <c:v>15/10/2023</c:v>
                </c:pt>
                <c:pt idx="3152">
                  <c:v>16/10/2023</c:v>
                </c:pt>
                <c:pt idx="3153">
                  <c:v>17/10/2023</c:v>
                </c:pt>
                <c:pt idx="3154">
                  <c:v>18/10/2023</c:v>
                </c:pt>
                <c:pt idx="3155">
                  <c:v>19/10/2023</c:v>
                </c:pt>
                <c:pt idx="3156">
                  <c:v>20/10/2023</c:v>
                </c:pt>
                <c:pt idx="3157">
                  <c:v>21/10/2023</c:v>
                </c:pt>
                <c:pt idx="3158">
                  <c:v>22/10/2023</c:v>
                </c:pt>
                <c:pt idx="3159">
                  <c:v>23/10/2023</c:v>
                </c:pt>
                <c:pt idx="3160">
                  <c:v>24/10/2023</c:v>
                </c:pt>
                <c:pt idx="3161">
                  <c:v>25/10/2023</c:v>
                </c:pt>
                <c:pt idx="3162">
                  <c:v>26/10/2023</c:v>
                </c:pt>
                <c:pt idx="3163">
                  <c:v>27/10/2023</c:v>
                </c:pt>
                <c:pt idx="3164">
                  <c:v>28/10/2023</c:v>
                </c:pt>
                <c:pt idx="3165">
                  <c:v>29/10/2023</c:v>
                </c:pt>
                <c:pt idx="3166">
                  <c:v>30/10/2023</c:v>
                </c:pt>
                <c:pt idx="3167">
                  <c:v>31/10/2023</c:v>
                </c:pt>
                <c:pt idx="3168">
                  <c:v>01/11/2023</c:v>
                </c:pt>
                <c:pt idx="3169">
                  <c:v>02/11/2023</c:v>
                </c:pt>
                <c:pt idx="3170">
                  <c:v>03/11/2023</c:v>
                </c:pt>
                <c:pt idx="3171">
                  <c:v>04/11/2023</c:v>
                </c:pt>
                <c:pt idx="3172">
                  <c:v>05/11/2023</c:v>
                </c:pt>
                <c:pt idx="3173">
                  <c:v>06/11/2023</c:v>
                </c:pt>
                <c:pt idx="3174">
                  <c:v>07/11/2023</c:v>
                </c:pt>
                <c:pt idx="3175">
                  <c:v>08/11/2023</c:v>
                </c:pt>
                <c:pt idx="3176">
                  <c:v>09/11/2023</c:v>
                </c:pt>
                <c:pt idx="3177">
                  <c:v>10/11/2023</c:v>
                </c:pt>
                <c:pt idx="3178">
                  <c:v>11/11/2023</c:v>
                </c:pt>
                <c:pt idx="3179">
                  <c:v>12/11/2023</c:v>
                </c:pt>
                <c:pt idx="3180">
                  <c:v>13/11/2023</c:v>
                </c:pt>
                <c:pt idx="3181">
                  <c:v>14/11/2023</c:v>
                </c:pt>
                <c:pt idx="3182">
                  <c:v>15/11/2023</c:v>
                </c:pt>
                <c:pt idx="3183">
                  <c:v>16/11/2023</c:v>
                </c:pt>
                <c:pt idx="3184">
                  <c:v>17/11/2023</c:v>
                </c:pt>
                <c:pt idx="3185">
                  <c:v>18/11/2023</c:v>
                </c:pt>
                <c:pt idx="3186">
                  <c:v>19/11/2023</c:v>
                </c:pt>
                <c:pt idx="3187">
                  <c:v>20/11/2023</c:v>
                </c:pt>
                <c:pt idx="3188">
                  <c:v>21/11/2023</c:v>
                </c:pt>
                <c:pt idx="3189">
                  <c:v>22/11/2023</c:v>
                </c:pt>
                <c:pt idx="3190">
                  <c:v>23/11/2023</c:v>
                </c:pt>
                <c:pt idx="3191">
                  <c:v>24/11/2023</c:v>
                </c:pt>
                <c:pt idx="3192">
                  <c:v>25/11/2023</c:v>
                </c:pt>
                <c:pt idx="3193">
                  <c:v>26/11/2023</c:v>
                </c:pt>
                <c:pt idx="3194">
                  <c:v>27/11/2023</c:v>
                </c:pt>
                <c:pt idx="3195">
                  <c:v>28/11/2023</c:v>
                </c:pt>
                <c:pt idx="3196">
                  <c:v>29/11/2023</c:v>
                </c:pt>
                <c:pt idx="3197">
                  <c:v>30/11/2023</c:v>
                </c:pt>
                <c:pt idx="3198">
                  <c:v>01/12/2023</c:v>
                </c:pt>
                <c:pt idx="3199">
                  <c:v>02/12/2023</c:v>
                </c:pt>
                <c:pt idx="3200">
                  <c:v>03/12/2023</c:v>
                </c:pt>
                <c:pt idx="3201">
                  <c:v>04/12/2023</c:v>
                </c:pt>
                <c:pt idx="3202">
                  <c:v>05/12/2023</c:v>
                </c:pt>
                <c:pt idx="3203">
                  <c:v>06/12/2023</c:v>
                </c:pt>
                <c:pt idx="3204">
                  <c:v>07/12/2023</c:v>
                </c:pt>
                <c:pt idx="3205">
                  <c:v>08/12/2023</c:v>
                </c:pt>
                <c:pt idx="3206">
                  <c:v>09/12/2023</c:v>
                </c:pt>
                <c:pt idx="3207">
                  <c:v>10/12/2023</c:v>
                </c:pt>
                <c:pt idx="3208">
                  <c:v>11/12/2023</c:v>
                </c:pt>
                <c:pt idx="3209">
                  <c:v>12/12/2023</c:v>
                </c:pt>
                <c:pt idx="3210">
                  <c:v>13/12/2023</c:v>
                </c:pt>
                <c:pt idx="3211">
                  <c:v>14/12/2023</c:v>
                </c:pt>
                <c:pt idx="3212">
                  <c:v>15/12/2023</c:v>
                </c:pt>
                <c:pt idx="3213">
                  <c:v>16/12/2023</c:v>
                </c:pt>
                <c:pt idx="3214">
                  <c:v>17/12/2023</c:v>
                </c:pt>
                <c:pt idx="3215">
                  <c:v>18/12/2023</c:v>
                </c:pt>
                <c:pt idx="3216">
                  <c:v>19/12/2023</c:v>
                </c:pt>
                <c:pt idx="3217">
                  <c:v>20/12/2023</c:v>
                </c:pt>
                <c:pt idx="3218">
                  <c:v>21/12/2023</c:v>
                </c:pt>
                <c:pt idx="3219">
                  <c:v>22/12/2023</c:v>
                </c:pt>
                <c:pt idx="3220">
                  <c:v>23/12/2023</c:v>
                </c:pt>
                <c:pt idx="3221">
                  <c:v>24/12/2023</c:v>
                </c:pt>
                <c:pt idx="3222">
                  <c:v>25/12/2023</c:v>
                </c:pt>
                <c:pt idx="3223">
                  <c:v>26/12/2023</c:v>
                </c:pt>
                <c:pt idx="3224">
                  <c:v>27/12/2023</c:v>
                </c:pt>
                <c:pt idx="3225">
                  <c:v>28/12/2023</c:v>
                </c:pt>
                <c:pt idx="3226">
                  <c:v>29/12/2023</c:v>
                </c:pt>
                <c:pt idx="3227">
                  <c:v>30/12/2023</c:v>
                </c:pt>
                <c:pt idx="3228">
                  <c:v>31/12/2023</c:v>
                </c:pt>
                <c:pt idx="3229">
                  <c:v>01/01/2024</c:v>
                </c:pt>
                <c:pt idx="3230">
                  <c:v>02/01/2024</c:v>
                </c:pt>
                <c:pt idx="3231">
                  <c:v>03/01/2024</c:v>
                </c:pt>
                <c:pt idx="3232">
                  <c:v>04/01/2024</c:v>
                </c:pt>
                <c:pt idx="3233">
                  <c:v>05/01/2024</c:v>
                </c:pt>
                <c:pt idx="3234">
                  <c:v>06/01/2024</c:v>
                </c:pt>
                <c:pt idx="3235">
                  <c:v>07/01/2024</c:v>
                </c:pt>
                <c:pt idx="3236">
                  <c:v>08/01/2024</c:v>
                </c:pt>
                <c:pt idx="3237">
                  <c:v>09/01/2024</c:v>
                </c:pt>
                <c:pt idx="3238">
                  <c:v>10/01/2024</c:v>
                </c:pt>
                <c:pt idx="3239">
                  <c:v>11/01/2024</c:v>
                </c:pt>
                <c:pt idx="3240">
                  <c:v>12/01/2024</c:v>
                </c:pt>
                <c:pt idx="3241">
                  <c:v>13/01/2024</c:v>
                </c:pt>
                <c:pt idx="3242">
                  <c:v>14/01/2024</c:v>
                </c:pt>
                <c:pt idx="3243">
                  <c:v>15/01/2024</c:v>
                </c:pt>
                <c:pt idx="3244">
                  <c:v>16/01/2024</c:v>
                </c:pt>
                <c:pt idx="3245">
                  <c:v>17/01/2024</c:v>
                </c:pt>
                <c:pt idx="3246">
                  <c:v>18/01/2024</c:v>
                </c:pt>
                <c:pt idx="3247">
                  <c:v>19/01/2024</c:v>
                </c:pt>
                <c:pt idx="3248">
                  <c:v>20/01/2024</c:v>
                </c:pt>
                <c:pt idx="3249">
                  <c:v>21/01/2024</c:v>
                </c:pt>
                <c:pt idx="3250">
                  <c:v>22/01/2024</c:v>
                </c:pt>
                <c:pt idx="3251">
                  <c:v>23/01/2024</c:v>
                </c:pt>
                <c:pt idx="3252">
                  <c:v>24/01/2024</c:v>
                </c:pt>
                <c:pt idx="3253">
                  <c:v>25/01/2024</c:v>
                </c:pt>
                <c:pt idx="3254">
                  <c:v>26/01/2024</c:v>
                </c:pt>
                <c:pt idx="3255">
                  <c:v>27/01/2024</c:v>
                </c:pt>
                <c:pt idx="3256">
                  <c:v>28/01/2024</c:v>
                </c:pt>
                <c:pt idx="3257">
                  <c:v>29/01/2024</c:v>
                </c:pt>
                <c:pt idx="3258">
                  <c:v>30/01/2024</c:v>
                </c:pt>
                <c:pt idx="3259">
                  <c:v>31/01/2024</c:v>
                </c:pt>
                <c:pt idx="3260">
                  <c:v>01/02/2024</c:v>
                </c:pt>
                <c:pt idx="3261">
                  <c:v>02/02/2024</c:v>
                </c:pt>
                <c:pt idx="3262">
                  <c:v>03/02/2024</c:v>
                </c:pt>
                <c:pt idx="3263">
                  <c:v>04/02/2024</c:v>
                </c:pt>
                <c:pt idx="3264">
                  <c:v>05/02/2024</c:v>
                </c:pt>
                <c:pt idx="3265">
                  <c:v>06/02/2024</c:v>
                </c:pt>
                <c:pt idx="3266">
                  <c:v>07/02/2024</c:v>
                </c:pt>
                <c:pt idx="3267">
                  <c:v>08/02/2024</c:v>
                </c:pt>
                <c:pt idx="3268">
                  <c:v>09/02/2024</c:v>
                </c:pt>
                <c:pt idx="3269">
                  <c:v>10/02/2024</c:v>
                </c:pt>
                <c:pt idx="3270">
                  <c:v>11/02/2024</c:v>
                </c:pt>
                <c:pt idx="3271">
                  <c:v>12/02/2024</c:v>
                </c:pt>
                <c:pt idx="3272">
                  <c:v>13/02/2024</c:v>
                </c:pt>
                <c:pt idx="3273">
                  <c:v>14/02/2024</c:v>
                </c:pt>
                <c:pt idx="3274">
                  <c:v>15/02/2024</c:v>
                </c:pt>
                <c:pt idx="3275">
                  <c:v>16/02/2024</c:v>
                </c:pt>
                <c:pt idx="3276">
                  <c:v>17/02/2024</c:v>
                </c:pt>
                <c:pt idx="3277">
                  <c:v>18/02/2024</c:v>
                </c:pt>
                <c:pt idx="3278">
                  <c:v>19/02/2024</c:v>
                </c:pt>
                <c:pt idx="3279">
                  <c:v>20/02/2024</c:v>
                </c:pt>
                <c:pt idx="3280">
                  <c:v>21/02/2024</c:v>
                </c:pt>
                <c:pt idx="3281">
                  <c:v>22/02/2024</c:v>
                </c:pt>
                <c:pt idx="3282">
                  <c:v>23/02/2024</c:v>
                </c:pt>
                <c:pt idx="3283">
                  <c:v>24/02/2024</c:v>
                </c:pt>
                <c:pt idx="3284">
                  <c:v>25/02/2024</c:v>
                </c:pt>
                <c:pt idx="3285">
                  <c:v>26/02/2024</c:v>
                </c:pt>
                <c:pt idx="3286">
                  <c:v>27/02/2024</c:v>
                </c:pt>
                <c:pt idx="3287">
                  <c:v>28/02/2024</c:v>
                </c:pt>
                <c:pt idx="3288">
                  <c:v>29/02/2024</c:v>
                </c:pt>
                <c:pt idx="3289">
                  <c:v>01/03/2024</c:v>
                </c:pt>
                <c:pt idx="3290">
                  <c:v>02/03/2024</c:v>
                </c:pt>
                <c:pt idx="3291">
                  <c:v>03/03/2024</c:v>
                </c:pt>
                <c:pt idx="3292">
                  <c:v>04/03/2024</c:v>
                </c:pt>
                <c:pt idx="3293">
                  <c:v>05/03/2024</c:v>
                </c:pt>
                <c:pt idx="3294">
                  <c:v>06/03/2024</c:v>
                </c:pt>
                <c:pt idx="3295">
                  <c:v>07/03/2024</c:v>
                </c:pt>
                <c:pt idx="3296">
                  <c:v>08/03/2024</c:v>
                </c:pt>
                <c:pt idx="3297">
                  <c:v>09/03/2024</c:v>
                </c:pt>
                <c:pt idx="3298">
                  <c:v>10/03/2024</c:v>
                </c:pt>
                <c:pt idx="3299">
                  <c:v>11/03/2024</c:v>
                </c:pt>
                <c:pt idx="3300">
                  <c:v>12/03/2024</c:v>
                </c:pt>
                <c:pt idx="3301">
                  <c:v>13/03/2024</c:v>
                </c:pt>
                <c:pt idx="3302">
                  <c:v>14/03/2024</c:v>
                </c:pt>
                <c:pt idx="3303">
                  <c:v>15/03/2024</c:v>
                </c:pt>
                <c:pt idx="3304">
                  <c:v>16/03/2024</c:v>
                </c:pt>
                <c:pt idx="3305">
                  <c:v>17/03/2024</c:v>
                </c:pt>
                <c:pt idx="3306">
                  <c:v>18/03/2024</c:v>
                </c:pt>
                <c:pt idx="3307">
                  <c:v>19/03/2024</c:v>
                </c:pt>
                <c:pt idx="3308">
                  <c:v>20/03/2024</c:v>
                </c:pt>
                <c:pt idx="3309">
                  <c:v>21/03/2024</c:v>
                </c:pt>
                <c:pt idx="3310">
                  <c:v>22/03/2024</c:v>
                </c:pt>
                <c:pt idx="3311">
                  <c:v>23/03/2024</c:v>
                </c:pt>
                <c:pt idx="3312">
                  <c:v>24/03/2024</c:v>
                </c:pt>
                <c:pt idx="3313">
                  <c:v>25/03/2024</c:v>
                </c:pt>
                <c:pt idx="3314">
                  <c:v>26/03/2024</c:v>
                </c:pt>
                <c:pt idx="3315">
                  <c:v>27/03/2024</c:v>
                </c:pt>
                <c:pt idx="3316">
                  <c:v>28/03/2024</c:v>
                </c:pt>
                <c:pt idx="3317">
                  <c:v>29/03/2024</c:v>
                </c:pt>
                <c:pt idx="3318">
                  <c:v>30/03/2024</c:v>
                </c:pt>
                <c:pt idx="3319">
                  <c:v>31/03/2024</c:v>
                </c:pt>
                <c:pt idx="3320">
                  <c:v>01/04/2024</c:v>
                </c:pt>
                <c:pt idx="3321">
                  <c:v>02/04/2024</c:v>
                </c:pt>
                <c:pt idx="3322">
                  <c:v>03/04/2024</c:v>
                </c:pt>
                <c:pt idx="3323">
                  <c:v>04/04/2024</c:v>
                </c:pt>
                <c:pt idx="3324">
                  <c:v>05/04/2024</c:v>
                </c:pt>
                <c:pt idx="3325">
                  <c:v>06/04/2024</c:v>
                </c:pt>
                <c:pt idx="3326">
                  <c:v>07/04/2024</c:v>
                </c:pt>
                <c:pt idx="3327">
                  <c:v>08/04/2024</c:v>
                </c:pt>
                <c:pt idx="3328">
                  <c:v>09/04/2024</c:v>
                </c:pt>
                <c:pt idx="3329">
                  <c:v>10/04/2024</c:v>
                </c:pt>
                <c:pt idx="3330">
                  <c:v>11/04/2024</c:v>
                </c:pt>
                <c:pt idx="3331">
                  <c:v>12/04/2024</c:v>
                </c:pt>
                <c:pt idx="3332">
                  <c:v>13/04/2024</c:v>
                </c:pt>
                <c:pt idx="3333">
                  <c:v>14/04/2024</c:v>
                </c:pt>
                <c:pt idx="3334">
                  <c:v>15/04/2024</c:v>
                </c:pt>
                <c:pt idx="3335">
                  <c:v>16/04/2024</c:v>
                </c:pt>
                <c:pt idx="3336">
                  <c:v>17/04/2024</c:v>
                </c:pt>
                <c:pt idx="3337">
                  <c:v>18/04/2024</c:v>
                </c:pt>
                <c:pt idx="3338">
                  <c:v>19/04/2024</c:v>
                </c:pt>
                <c:pt idx="3339">
                  <c:v>20/04/2024</c:v>
                </c:pt>
                <c:pt idx="3340">
                  <c:v>21/04/2024</c:v>
                </c:pt>
                <c:pt idx="3341">
                  <c:v>22/04/2024</c:v>
                </c:pt>
                <c:pt idx="3342">
                  <c:v>23/04/2024</c:v>
                </c:pt>
              </c:strCache>
              <c:extLst/>
            </c:strRef>
          </c:cat>
          <c:val>
            <c:numRef>
              <c:f>'Sheet 1'!$F$2:$F$3362</c:f>
              <c:numCache>
                <c:formatCode>General</c:formatCode>
                <c:ptCount val="3342"/>
                <c:pt idx="0">
                  <c:v>53.182209963510502</c:v>
                </c:pt>
                <c:pt idx="1">
                  <c:v>55.816921991313002</c:v>
                </c:pt>
                <c:pt idx="2">
                  <c:v>44.325603505989498</c:v>
                </c:pt>
                <c:pt idx="3">
                  <c:v>47.728844598548903</c:v>
                </c:pt>
                <c:pt idx="4">
                  <c:v>57.2837061879126</c:v>
                </c:pt>
                <c:pt idx="5">
                  <c:v>57.924762978746699</c:v>
                </c:pt>
                <c:pt idx="6">
                  <c:v>61.387677909189001</c:v>
                </c:pt>
                <c:pt idx="7">
                  <c:v>56.415523566863399</c:v>
                </c:pt>
                <c:pt idx="8">
                  <c:v>57.0623570026072</c:v>
                </c:pt>
                <c:pt idx="9">
                  <c:v>59.044549755279</c:v>
                </c:pt>
                <c:pt idx="10">
                  <c:v>57.225350176652199</c:v>
                </c:pt>
                <c:pt idx="11">
                  <c:v>54.738600119918502</c:v>
                </c:pt>
                <c:pt idx="12">
                  <c:v>54.738600119918502</c:v>
                </c:pt>
                <c:pt idx="13">
                  <c:v>52.5351774564839</c:v>
                </c:pt>
                <c:pt idx="14">
                  <c:v>52.269764041898803</c:v>
                </c:pt>
                <c:pt idx="15">
                  <c:v>55.362152877908599</c:v>
                </c:pt>
                <c:pt idx="16">
                  <c:v>55.362152877908599</c:v>
                </c:pt>
                <c:pt idx="17">
                  <c:v>54.975530618805202</c:v>
                </c:pt>
                <c:pt idx="18">
                  <c:v>0</c:v>
                </c:pt>
                <c:pt idx="19">
                  <c:v>0</c:v>
                </c:pt>
                <c:pt idx="20">
                  <c:v>2.7655336554112</c:v>
                </c:pt>
                <c:pt idx="21">
                  <c:v>0.13082162760868499</c:v>
                </c:pt>
                <c:pt idx="22">
                  <c:v>11.572185156408899</c:v>
                </c:pt>
                <c:pt idx="23">
                  <c:v>16.071314033709601</c:v>
                </c:pt>
                <c:pt idx="24">
                  <c:v>6.5164524443458598</c:v>
                </c:pt>
                <c:pt idx="25">
                  <c:v>10.1984575342608</c:v>
                </c:pt>
                <c:pt idx="26">
                  <c:v>8.2055940661695708</c:v>
                </c:pt>
                <c:pt idx="27">
                  <c:v>7.16991894696661</c:v>
                </c:pt>
                <c:pt idx="28">
                  <c:v>23.780969787252701</c:v>
                </c:pt>
                <c:pt idx="29">
                  <c:v>23.780969787252701</c:v>
                </c:pt>
                <c:pt idx="30">
                  <c:v>23.780969787252701</c:v>
                </c:pt>
                <c:pt idx="31">
                  <c:v>23.780969787252701</c:v>
                </c:pt>
                <c:pt idx="32">
                  <c:v>23.780969787252701</c:v>
                </c:pt>
                <c:pt idx="33">
                  <c:v>23.780969787252701</c:v>
                </c:pt>
                <c:pt idx="34">
                  <c:v>21.582449341928498</c:v>
                </c:pt>
                <c:pt idx="35">
                  <c:v>18.490060505918699</c:v>
                </c:pt>
                <c:pt idx="36">
                  <c:v>0</c:v>
                </c:pt>
                <c:pt idx="37">
                  <c:v>16.1605707569448</c:v>
                </c:pt>
                <c:pt idx="38">
                  <c:v>91.421543516524196</c:v>
                </c:pt>
                <c:pt idx="39">
                  <c:v>79.729186940501506</c:v>
                </c:pt>
                <c:pt idx="40">
                  <c:v>67.372395581284707</c:v>
                </c:pt>
                <c:pt idx="41">
                  <c:v>67.372395581284707</c:v>
                </c:pt>
                <c:pt idx="42">
                  <c:v>67.422350537808001</c:v>
                </c:pt>
                <c:pt idx="43">
                  <c:v>67.422350537808001</c:v>
                </c:pt>
                <c:pt idx="44">
                  <c:v>67.422350537808001</c:v>
                </c:pt>
                <c:pt idx="45">
                  <c:v>67.422350537808001</c:v>
                </c:pt>
                <c:pt idx="46">
                  <c:v>67.422350537808001</c:v>
                </c:pt>
                <c:pt idx="47">
                  <c:v>70.836379187996798</c:v>
                </c:pt>
                <c:pt idx="48">
                  <c:v>54.2253283477107</c:v>
                </c:pt>
                <c:pt idx="49">
                  <c:v>54.2253283477107</c:v>
                </c:pt>
                <c:pt idx="50">
                  <c:v>58.404290953796597</c:v>
                </c:pt>
                <c:pt idx="51">
                  <c:v>58.404290953796597</c:v>
                </c:pt>
                <c:pt idx="52">
                  <c:v>58.263339741943803</c:v>
                </c:pt>
                <c:pt idx="53">
                  <c:v>58.263339741943803</c:v>
                </c:pt>
                <c:pt idx="54">
                  <c:v>60.727273601853</c:v>
                </c:pt>
                <c:pt idx="55">
                  <c:v>60.593340335199798</c:v>
                </c:pt>
                <c:pt idx="56">
                  <c:v>79.174310785727897</c:v>
                </c:pt>
                <c:pt idx="57">
                  <c:v>62.965840400154804</c:v>
                </c:pt>
                <c:pt idx="58">
                  <c:v>57.559119791138997</c:v>
                </c:pt>
                <c:pt idx="59">
                  <c:v>57.559119791138997</c:v>
                </c:pt>
                <c:pt idx="60">
                  <c:v>56.814472667820901</c:v>
                </c:pt>
                <c:pt idx="61">
                  <c:v>56.814472667820901</c:v>
                </c:pt>
                <c:pt idx="62">
                  <c:v>56.814472667820901</c:v>
                </c:pt>
                <c:pt idx="63">
                  <c:v>56.814472667820901</c:v>
                </c:pt>
                <c:pt idx="64">
                  <c:v>56.814472667820901</c:v>
                </c:pt>
                <c:pt idx="65">
                  <c:v>56.814472667820901</c:v>
                </c:pt>
                <c:pt idx="66">
                  <c:v>56.814472667820901</c:v>
                </c:pt>
                <c:pt idx="67">
                  <c:v>64.302191543277402</c:v>
                </c:pt>
                <c:pt idx="68">
                  <c:v>64.302191543277402</c:v>
                </c:pt>
                <c:pt idx="69">
                  <c:v>64.302191543277402</c:v>
                </c:pt>
                <c:pt idx="70">
                  <c:v>60.123228937191499</c:v>
                </c:pt>
                <c:pt idx="71">
                  <c:v>60.221880338700799</c:v>
                </c:pt>
                <c:pt idx="72">
                  <c:v>60.362831550553601</c:v>
                </c:pt>
                <c:pt idx="73">
                  <c:v>60.362831550553601</c:v>
                </c:pt>
                <c:pt idx="74">
                  <c:v>60.362831550553601</c:v>
                </c:pt>
                <c:pt idx="75">
                  <c:v>60.496764817206802</c:v>
                </c:pt>
                <c:pt idx="76">
                  <c:v>60.496764817206802</c:v>
                </c:pt>
                <c:pt idx="77">
                  <c:v>57.427225355350402</c:v>
                </c:pt>
                <c:pt idx="78">
                  <c:v>64.005349165743496</c:v>
                </c:pt>
                <c:pt idx="79">
                  <c:v>64.005349165743496</c:v>
                </c:pt>
                <c:pt idx="80">
                  <c:v>64.749996289061599</c:v>
                </c:pt>
                <c:pt idx="81">
                  <c:v>65.208280214277096</c:v>
                </c:pt>
                <c:pt idx="82">
                  <c:v>48.057171279901198</c:v>
                </c:pt>
                <c:pt idx="83">
                  <c:v>63.0952041435797</c:v>
                </c:pt>
                <c:pt idx="84">
                  <c:v>56.397601536706198</c:v>
                </c:pt>
                <c:pt idx="85">
                  <c:v>56.397601536706198</c:v>
                </c:pt>
                <c:pt idx="86">
                  <c:v>59.941820985992003</c:v>
                </c:pt>
                <c:pt idx="87">
                  <c:v>51.307119401642403</c:v>
                </c:pt>
                <c:pt idx="88">
                  <c:v>53.884213768129101</c:v>
                </c:pt>
                <c:pt idx="89">
                  <c:v>48.1613972908576</c:v>
                </c:pt>
                <c:pt idx="90">
                  <c:v>48.1613972908576</c:v>
                </c:pt>
                <c:pt idx="91">
                  <c:v>48.0627458893482</c:v>
                </c:pt>
                <c:pt idx="92">
                  <c:v>48.0627458893482</c:v>
                </c:pt>
                <c:pt idx="93">
                  <c:v>25.141735114597399</c:v>
                </c:pt>
                <c:pt idx="94">
                  <c:v>26.244034701018901</c:v>
                </c:pt>
                <c:pt idx="95">
                  <c:v>26.244034701018901</c:v>
                </c:pt>
                <c:pt idx="96">
                  <c:v>26.244034701018901</c:v>
                </c:pt>
                <c:pt idx="97">
                  <c:v>85.908889364896893</c:v>
                </c:pt>
                <c:pt idx="98">
                  <c:v>63.407714252309198</c:v>
                </c:pt>
                <c:pt idx="99">
                  <c:v>76.468711352394706</c:v>
                </c:pt>
                <c:pt idx="100">
                  <c:v>76.468711352394706</c:v>
                </c:pt>
                <c:pt idx="101">
                  <c:v>99.727565733375101</c:v>
                </c:pt>
                <c:pt idx="102">
                  <c:v>18.336205442245799</c:v>
                </c:pt>
                <c:pt idx="103">
                  <c:v>17.497114101767</c:v>
                </c:pt>
                <c:pt idx="104">
                  <c:v>21.175590995756099</c:v>
                </c:pt>
                <c:pt idx="105">
                  <c:v>21.175590995756099</c:v>
                </c:pt>
                <c:pt idx="106">
                  <c:v>16.1170709308089</c:v>
                </c:pt>
                <c:pt idx="107">
                  <c:v>18.252139828185701</c:v>
                </c:pt>
                <c:pt idx="108">
                  <c:v>14.174767958782599</c:v>
                </c:pt>
                <c:pt idx="109">
                  <c:v>21.820709304132102</c:v>
                </c:pt>
                <c:pt idx="110">
                  <c:v>21.820709304132102</c:v>
                </c:pt>
                <c:pt idx="111">
                  <c:v>21.820709304132102</c:v>
                </c:pt>
                <c:pt idx="112">
                  <c:v>21.820709304132102</c:v>
                </c:pt>
                <c:pt idx="113">
                  <c:v>44.741720078882999</c:v>
                </c:pt>
                <c:pt idx="114">
                  <c:v>43.639420492461497</c:v>
                </c:pt>
                <c:pt idx="115">
                  <c:v>43.639420492461497</c:v>
                </c:pt>
                <c:pt idx="116">
                  <c:v>43.639420492461497</c:v>
                </c:pt>
                <c:pt idx="117">
                  <c:v>0</c:v>
                </c:pt>
                <c:pt idx="118">
                  <c:v>8.7174891447726495</c:v>
                </c:pt>
                <c:pt idx="119">
                  <c:v>0</c:v>
                </c:pt>
                <c:pt idx="120">
                  <c:v>0</c:v>
                </c:pt>
                <c:pt idx="121">
                  <c:v>0</c:v>
                </c:pt>
                <c:pt idx="122">
                  <c:v>76.124870626962107</c:v>
                </c:pt>
                <c:pt idx="123">
                  <c:v>66.975166990489299</c:v>
                </c:pt>
                <c:pt idx="124">
                  <c:v>68.775623555010995</c:v>
                </c:pt>
                <c:pt idx="125">
                  <c:v>68.941040040839397</c:v>
                </c:pt>
                <c:pt idx="126">
                  <c:v>67.111621059645202</c:v>
                </c:pt>
                <c:pt idx="127">
                  <c:v>66.123534871161596</c:v>
                </c:pt>
                <c:pt idx="128">
                  <c:v>67.623812374078</c:v>
                </c:pt>
                <c:pt idx="129">
                  <c:v>65.700687505999895</c:v>
                </c:pt>
                <c:pt idx="130">
                  <c:v>65.700687505999895</c:v>
                </c:pt>
                <c:pt idx="131">
                  <c:v>65.700687505999895</c:v>
                </c:pt>
                <c:pt idx="132">
                  <c:v>65.700687505999895</c:v>
                </c:pt>
                <c:pt idx="133">
                  <c:v>65.700687505999895</c:v>
                </c:pt>
                <c:pt idx="134">
                  <c:v>65.700687505999895</c:v>
                </c:pt>
                <c:pt idx="135">
                  <c:v>65.700687505999895</c:v>
                </c:pt>
                <c:pt idx="136">
                  <c:v>65.700687505999895</c:v>
                </c:pt>
                <c:pt idx="137">
                  <c:v>65.700687505999895</c:v>
                </c:pt>
                <c:pt idx="138">
                  <c:v>65.700687505999895</c:v>
                </c:pt>
                <c:pt idx="139">
                  <c:v>65.700687505999895</c:v>
                </c:pt>
                <c:pt idx="140">
                  <c:v>60.187205810516801</c:v>
                </c:pt>
                <c:pt idx="141">
                  <c:v>49.132578513987397</c:v>
                </c:pt>
                <c:pt idx="142">
                  <c:v>59.100173554261801</c:v>
                </c:pt>
                <c:pt idx="143">
                  <c:v>54.050935667534901</c:v>
                </c:pt>
                <c:pt idx="144">
                  <c:v>53.952341121422897</c:v>
                </c:pt>
                <c:pt idx="145">
                  <c:v>53.786924635594602</c:v>
                </c:pt>
                <c:pt idx="146">
                  <c:v>57.130644232450102</c:v>
                </c:pt>
                <c:pt idx="147">
                  <c:v>58.116994314869899</c:v>
                </c:pt>
                <c:pt idx="148">
                  <c:v>57.985202317613002</c:v>
                </c:pt>
                <c:pt idx="149">
                  <c:v>58.971837420231097</c:v>
                </c:pt>
                <c:pt idx="150">
                  <c:v>58.971837420231097</c:v>
                </c:pt>
                <c:pt idx="151">
                  <c:v>58.971837420231097</c:v>
                </c:pt>
                <c:pt idx="152">
                  <c:v>58.971837420231097</c:v>
                </c:pt>
                <c:pt idx="153">
                  <c:v>58.971837420231097</c:v>
                </c:pt>
                <c:pt idx="154">
                  <c:v>58.971837420231097</c:v>
                </c:pt>
                <c:pt idx="155">
                  <c:v>58.971837420231097</c:v>
                </c:pt>
                <c:pt idx="156">
                  <c:v>58.971837420231097</c:v>
                </c:pt>
                <c:pt idx="157">
                  <c:v>58.971837420231097</c:v>
                </c:pt>
                <c:pt idx="158">
                  <c:v>58.480793135041601</c:v>
                </c:pt>
                <c:pt idx="159">
                  <c:v>61.388306014823499</c:v>
                </c:pt>
                <c:pt idx="160">
                  <c:v>66.901787710306607</c:v>
                </c:pt>
                <c:pt idx="161">
                  <c:v>62.899018357846401</c:v>
                </c:pt>
                <c:pt idx="162">
                  <c:v>62.899018357846401</c:v>
                </c:pt>
                <c:pt idx="163">
                  <c:v>67.596718654967006</c:v>
                </c:pt>
                <c:pt idx="164">
                  <c:v>68.913982349441596</c:v>
                </c:pt>
                <c:pt idx="165">
                  <c:v>68.913982349441596</c:v>
                </c:pt>
                <c:pt idx="166">
                  <c:v>68.913982349441596</c:v>
                </c:pt>
                <c:pt idx="167">
                  <c:v>67.927632267021806</c:v>
                </c:pt>
                <c:pt idx="168">
                  <c:v>68.059424264278704</c:v>
                </c:pt>
                <c:pt idx="169">
                  <c:v>67.072789161660594</c:v>
                </c:pt>
                <c:pt idx="170">
                  <c:v>67.072789161660594</c:v>
                </c:pt>
                <c:pt idx="171">
                  <c:v>67.798696593544804</c:v>
                </c:pt>
                <c:pt idx="172">
                  <c:v>66.968241494084495</c:v>
                </c:pt>
                <c:pt idx="173">
                  <c:v>66.968241494084495</c:v>
                </c:pt>
                <c:pt idx="174">
                  <c:v>64.911970862034096</c:v>
                </c:pt>
                <c:pt idx="175">
                  <c:v>64.911970862034096</c:v>
                </c:pt>
                <c:pt idx="176">
                  <c:v>65.330254323785695</c:v>
                </c:pt>
                <c:pt idx="177">
                  <c:v>63.883189817875703</c:v>
                </c:pt>
                <c:pt idx="178">
                  <c:v>64.374234103065206</c:v>
                </c:pt>
                <c:pt idx="179">
                  <c:v>62.160719476445102</c:v>
                </c:pt>
                <c:pt idx="180">
                  <c:v>61.696716308127698</c:v>
                </c:pt>
                <c:pt idx="181">
                  <c:v>61.143470253877197</c:v>
                </c:pt>
                <c:pt idx="182">
                  <c:v>67.302768286910705</c:v>
                </c:pt>
                <c:pt idx="183">
                  <c:v>62.141750591500703</c:v>
                </c:pt>
                <c:pt idx="184">
                  <c:v>61.141347550401399</c:v>
                </c:pt>
                <c:pt idx="185">
                  <c:v>61.141347550401399</c:v>
                </c:pt>
                <c:pt idx="186">
                  <c:v>61.462986380035801</c:v>
                </c:pt>
                <c:pt idx="187">
                  <c:v>59.396547730521903</c:v>
                </c:pt>
                <c:pt idx="188">
                  <c:v>59.396547730521903</c:v>
                </c:pt>
                <c:pt idx="189">
                  <c:v>54.224986310826999</c:v>
                </c:pt>
                <c:pt idx="190">
                  <c:v>60.7286275202338</c:v>
                </c:pt>
                <c:pt idx="191">
                  <c:v>53.067503713563198</c:v>
                </c:pt>
                <c:pt idx="192">
                  <c:v>69.172331236093399</c:v>
                </c:pt>
                <c:pt idx="193">
                  <c:v>69.172331236093399</c:v>
                </c:pt>
                <c:pt idx="194">
                  <c:v>23.230855920897401</c:v>
                </c:pt>
                <c:pt idx="195">
                  <c:v>53.2345578558391</c:v>
                </c:pt>
                <c:pt idx="196">
                  <c:v>52.8162743940875</c:v>
                </c:pt>
                <c:pt idx="197">
                  <c:v>51.888701004952601</c:v>
                </c:pt>
                <c:pt idx="198">
                  <c:v>56.295994876363402</c:v>
                </c:pt>
                <c:pt idx="199">
                  <c:v>55.601996623201501</c:v>
                </c:pt>
                <c:pt idx="200">
                  <c:v>56.065999791518898</c:v>
                </c:pt>
                <c:pt idx="201">
                  <c:v>56.065999791518898</c:v>
                </c:pt>
                <c:pt idx="202">
                  <c:v>48.510444685035701</c:v>
                </c:pt>
                <c:pt idx="203">
                  <c:v>48.973762083325198</c:v>
                </c:pt>
                <c:pt idx="204">
                  <c:v>49.974165124424502</c:v>
                </c:pt>
                <c:pt idx="205">
                  <c:v>49.974165124424502</c:v>
                </c:pt>
                <c:pt idx="206">
                  <c:v>49.643443876451798</c:v>
                </c:pt>
                <c:pt idx="207">
                  <c:v>51.709882525965597</c:v>
                </c:pt>
                <c:pt idx="208">
                  <c:v>51.709882525965597</c:v>
                </c:pt>
                <c:pt idx="209">
                  <c:v>56.8814439456605</c:v>
                </c:pt>
                <c:pt idx="210">
                  <c:v>50.377802736253699</c:v>
                </c:pt>
                <c:pt idx="211">
                  <c:v>58.684590950480803</c:v>
                </c:pt>
                <c:pt idx="212">
                  <c:v>43.410218527410997</c:v>
                </c:pt>
                <c:pt idx="213">
                  <c:v>43.410218527410997</c:v>
                </c:pt>
                <c:pt idx="214">
                  <c:v>91.407964474657206</c:v>
                </c:pt>
                <c:pt idx="215">
                  <c:v>61.716130701538297</c:v>
                </c:pt>
                <c:pt idx="216">
                  <c:v>61.583680926279399</c:v>
                </c:pt>
                <c:pt idx="217">
                  <c:v>63.958318821324298</c:v>
                </c:pt>
                <c:pt idx="218">
                  <c:v>59.551024949913597</c:v>
                </c:pt>
                <c:pt idx="219">
                  <c:v>59.551024949913597</c:v>
                </c:pt>
                <c:pt idx="220">
                  <c:v>56.601728829309501</c:v>
                </c:pt>
                <c:pt idx="221">
                  <c:v>60.144143817642799</c:v>
                </c:pt>
                <c:pt idx="222">
                  <c:v>58.475491942528301</c:v>
                </c:pt>
                <c:pt idx="223">
                  <c:v>54.834518132878401</c:v>
                </c:pt>
                <c:pt idx="224">
                  <c:v>54.834518132878401</c:v>
                </c:pt>
                <c:pt idx="225">
                  <c:v>54.834518132878401</c:v>
                </c:pt>
                <c:pt idx="226">
                  <c:v>54.843600551216802</c:v>
                </c:pt>
                <c:pt idx="227">
                  <c:v>54.843600551216802</c:v>
                </c:pt>
                <c:pt idx="228">
                  <c:v>60.811047031625698</c:v>
                </c:pt>
                <c:pt idx="229">
                  <c:v>58.720850100959801</c:v>
                </c:pt>
                <c:pt idx="230">
                  <c:v>58.720850100959801</c:v>
                </c:pt>
                <c:pt idx="231">
                  <c:v>66.624675542333804</c:v>
                </c:pt>
                <c:pt idx="232">
                  <c:v>66.624675542333804</c:v>
                </c:pt>
                <c:pt idx="233">
                  <c:v>66.624675542333804</c:v>
                </c:pt>
                <c:pt idx="234">
                  <c:v>65.963426524533006</c:v>
                </c:pt>
                <c:pt idx="235">
                  <c:v>66.062478548765199</c:v>
                </c:pt>
                <c:pt idx="236">
                  <c:v>100</c:v>
                </c:pt>
                <c:pt idx="237">
                  <c:v>34.962562006144999</c:v>
                </c:pt>
                <c:pt idx="238">
                  <c:v>34.962562006144999</c:v>
                </c:pt>
                <c:pt idx="239">
                  <c:v>34.962562006144999</c:v>
                </c:pt>
                <c:pt idx="240">
                  <c:v>37.911858126749102</c:v>
                </c:pt>
                <c:pt idx="241">
                  <c:v>34.369443138415697</c:v>
                </c:pt>
                <c:pt idx="242">
                  <c:v>37.434352086979999</c:v>
                </c:pt>
                <c:pt idx="243">
                  <c:v>41.075325896629899</c:v>
                </c:pt>
                <c:pt idx="244">
                  <c:v>41.075325896629899</c:v>
                </c:pt>
                <c:pt idx="245">
                  <c:v>41.075325896629899</c:v>
                </c:pt>
                <c:pt idx="246">
                  <c:v>41.075325896629899</c:v>
                </c:pt>
                <c:pt idx="247">
                  <c:v>41.075325896629899</c:v>
                </c:pt>
                <c:pt idx="248">
                  <c:v>35.107879416220896</c:v>
                </c:pt>
                <c:pt idx="249">
                  <c:v>37.198076346886801</c:v>
                </c:pt>
                <c:pt idx="250">
                  <c:v>37.198076346886801</c:v>
                </c:pt>
                <c:pt idx="251">
                  <c:v>32.8026017102937</c:v>
                </c:pt>
                <c:pt idx="252">
                  <c:v>32.8026017102937</c:v>
                </c:pt>
                <c:pt idx="253">
                  <c:v>31.939142636279701</c:v>
                </c:pt>
                <c:pt idx="254">
                  <c:v>31.561976001167402</c:v>
                </c:pt>
                <c:pt idx="255">
                  <c:v>40.885877076129198</c:v>
                </c:pt>
                <c:pt idx="256">
                  <c:v>0</c:v>
                </c:pt>
                <c:pt idx="257">
                  <c:v>72.118243394008303</c:v>
                </c:pt>
                <c:pt idx="258">
                  <c:v>75.054801994608695</c:v>
                </c:pt>
                <c:pt idx="259">
                  <c:v>75.054801994608695</c:v>
                </c:pt>
                <c:pt idx="260">
                  <c:v>71.774970429944304</c:v>
                </c:pt>
                <c:pt idx="261">
                  <c:v>71.774970429944304</c:v>
                </c:pt>
                <c:pt idx="262">
                  <c:v>71.803939813778598</c:v>
                </c:pt>
                <c:pt idx="263">
                  <c:v>71.803939813778598</c:v>
                </c:pt>
                <c:pt idx="264">
                  <c:v>71.803939813778598</c:v>
                </c:pt>
                <c:pt idx="265">
                  <c:v>71.803939813778598</c:v>
                </c:pt>
                <c:pt idx="266">
                  <c:v>61.1123279622892</c:v>
                </c:pt>
                <c:pt idx="267">
                  <c:v>62.542449069061199</c:v>
                </c:pt>
                <c:pt idx="268">
                  <c:v>59.1143423119033</c:v>
                </c:pt>
                <c:pt idx="269">
                  <c:v>61.051644658531899</c:v>
                </c:pt>
                <c:pt idx="270">
                  <c:v>60.952536730246599</c:v>
                </c:pt>
                <c:pt idx="271">
                  <c:v>56.072614086025098</c:v>
                </c:pt>
                <c:pt idx="272">
                  <c:v>56.072614086025098</c:v>
                </c:pt>
                <c:pt idx="273">
                  <c:v>56.855339583714603</c:v>
                </c:pt>
                <c:pt idx="274">
                  <c:v>58.605558346746399</c:v>
                </c:pt>
                <c:pt idx="275">
                  <c:v>48.870737085729601</c:v>
                </c:pt>
                <c:pt idx="276">
                  <c:v>48.5743608184886</c:v>
                </c:pt>
                <c:pt idx="277">
                  <c:v>48.5743608184886</c:v>
                </c:pt>
                <c:pt idx="278">
                  <c:v>45.637802217888201</c:v>
                </c:pt>
                <c:pt idx="279">
                  <c:v>45.637802217888201</c:v>
                </c:pt>
                <c:pt idx="280">
                  <c:v>48.917633782552599</c:v>
                </c:pt>
                <c:pt idx="281">
                  <c:v>55.628678071788102</c:v>
                </c:pt>
                <c:pt idx="282">
                  <c:v>55.5997086879539</c:v>
                </c:pt>
                <c:pt idx="283">
                  <c:v>55.5997086879539</c:v>
                </c:pt>
                <c:pt idx="284">
                  <c:v>56.113568467461498</c:v>
                </c:pt>
                <c:pt idx="285">
                  <c:v>56.113568467461498</c:v>
                </c:pt>
                <c:pt idx="286">
                  <c:v>64.239325928228297</c:v>
                </c:pt>
                <c:pt idx="287">
                  <c:v>62.809204821456298</c:v>
                </c:pt>
                <c:pt idx="288">
                  <c:v>66.237311578614197</c:v>
                </c:pt>
                <c:pt idx="289">
                  <c:v>74.508452012700303</c:v>
                </c:pt>
                <c:pt idx="290">
                  <c:v>70.699418693191603</c:v>
                </c:pt>
                <c:pt idx="291">
                  <c:v>70.729690984536006</c:v>
                </c:pt>
                <c:pt idx="292">
                  <c:v>70.729690984536006</c:v>
                </c:pt>
                <c:pt idx="293">
                  <c:v>84.263031853206897</c:v>
                </c:pt>
                <c:pt idx="294">
                  <c:v>84.358918834742695</c:v>
                </c:pt>
                <c:pt idx="295">
                  <c:v>75.749825023790095</c:v>
                </c:pt>
                <c:pt idx="296">
                  <c:v>76.265379496768006</c:v>
                </c:pt>
                <c:pt idx="297">
                  <c:v>75.947115028656</c:v>
                </c:pt>
                <c:pt idx="298">
                  <c:v>75.947115028656</c:v>
                </c:pt>
                <c:pt idx="299">
                  <c:v>75.947115028656</c:v>
                </c:pt>
                <c:pt idx="300">
                  <c:v>59.612883706642798</c:v>
                </c:pt>
                <c:pt idx="301">
                  <c:v>62.902794799544203</c:v>
                </c:pt>
                <c:pt idx="302">
                  <c:v>62.902794799544203</c:v>
                </c:pt>
                <c:pt idx="303">
                  <c:v>62.902794799544203</c:v>
                </c:pt>
                <c:pt idx="304">
                  <c:v>62.388935020036598</c:v>
                </c:pt>
                <c:pt idx="305">
                  <c:v>62.388935020036598</c:v>
                </c:pt>
                <c:pt idx="306">
                  <c:v>64.954789410759105</c:v>
                </c:pt>
                <c:pt idx="307">
                  <c:v>65.4323515146082</c:v>
                </c:pt>
                <c:pt idx="308">
                  <c:v>65.4323515146082</c:v>
                </c:pt>
                <c:pt idx="309">
                  <c:v>45.1736438470463</c:v>
                </c:pt>
                <c:pt idx="310">
                  <c:v>76.010793927602194</c:v>
                </c:pt>
                <c:pt idx="311">
                  <c:v>75.980521636257706</c:v>
                </c:pt>
                <c:pt idx="312">
                  <c:v>73.045505678822707</c:v>
                </c:pt>
                <c:pt idx="313">
                  <c:v>59.592898386476399</c:v>
                </c:pt>
                <c:pt idx="314">
                  <c:v>58.785208294821899</c:v>
                </c:pt>
                <c:pt idx="315">
                  <c:v>67.3943021057745</c:v>
                </c:pt>
                <c:pt idx="316">
                  <c:v>67.175123900037605</c:v>
                </c:pt>
                <c:pt idx="317">
                  <c:v>67.493388368149596</c:v>
                </c:pt>
                <c:pt idx="318">
                  <c:v>66.7399093255531</c:v>
                </c:pt>
                <c:pt idx="319">
                  <c:v>66.7399093255531</c:v>
                </c:pt>
                <c:pt idx="320">
                  <c:v>83.074140647566296</c:v>
                </c:pt>
                <c:pt idx="321">
                  <c:v>73.073185265429402</c:v>
                </c:pt>
                <c:pt idx="322">
                  <c:v>73.073185265429402</c:v>
                </c:pt>
                <c:pt idx="323">
                  <c:v>75.484580774982405</c:v>
                </c:pt>
                <c:pt idx="324">
                  <c:v>75.484580774982405</c:v>
                </c:pt>
                <c:pt idx="325">
                  <c:v>51.669319343788999</c:v>
                </c:pt>
                <c:pt idx="326">
                  <c:v>81.261107769181095</c:v>
                </c:pt>
                <c:pt idx="327">
                  <c:v>62.110033589359901</c:v>
                </c:pt>
                <c:pt idx="328">
                  <c:v>67.379060056784496</c:v>
                </c:pt>
                <c:pt idx="329">
                  <c:v>77.429324943631798</c:v>
                </c:pt>
                <c:pt idx="330">
                  <c:v>50.500316110870003</c:v>
                </c:pt>
                <c:pt idx="331">
                  <c:v>46.063515156346</c:v>
                </c:pt>
                <c:pt idx="332">
                  <c:v>48.998531113780899</c:v>
                </c:pt>
                <c:pt idx="333">
                  <c:v>48.998531113780899</c:v>
                </c:pt>
                <c:pt idx="334">
                  <c:v>48.998531113780899</c:v>
                </c:pt>
                <c:pt idx="335">
                  <c:v>48.998531113780899</c:v>
                </c:pt>
                <c:pt idx="336">
                  <c:v>50.6034319422156</c:v>
                </c:pt>
                <c:pt idx="337">
                  <c:v>50.6034319422156</c:v>
                </c:pt>
                <c:pt idx="338">
                  <c:v>50.4272050279395</c:v>
                </c:pt>
                <c:pt idx="339">
                  <c:v>50.4272050279395</c:v>
                </c:pt>
                <c:pt idx="340">
                  <c:v>50.4272050279395</c:v>
                </c:pt>
                <c:pt idx="341">
                  <c:v>50.4272050279395</c:v>
                </c:pt>
                <c:pt idx="342">
                  <c:v>53.173958352515598</c:v>
                </c:pt>
                <c:pt idx="343">
                  <c:v>52.095633231617803</c:v>
                </c:pt>
                <c:pt idx="344">
                  <c:v>52.090811845477702</c:v>
                </c:pt>
                <c:pt idx="345">
                  <c:v>82.134349459819504</c:v>
                </c:pt>
                <c:pt idx="346">
                  <c:v>51.446974257309101</c:v>
                </c:pt>
                <c:pt idx="347">
                  <c:v>70.120486333281306</c:v>
                </c:pt>
                <c:pt idx="348">
                  <c:v>64.851459865856597</c:v>
                </c:pt>
                <c:pt idx="349">
                  <c:v>64.851459865856597</c:v>
                </c:pt>
                <c:pt idx="350">
                  <c:v>64.851459865856597</c:v>
                </c:pt>
                <c:pt idx="351">
                  <c:v>71.1822068074638</c:v>
                </c:pt>
                <c:pt idx="352">
                  <c:v>78.693743250795904</c:v>
                </c:pt>
                <c:pt idx="353">
                  <c:v>78.647188194553493</c:v>
                </c:pt>
                <c:pt idx="354">
                  <c:v>78.284561671701198</c:v>
                </c:pt>
                <c:pt idx="355">
                  <c:v>78.284561671701198</c:v>
                </c:pt>
                <c:pt idx="356">
                  <c:v>73.360934567497793</c:v>
                </c:pt>
                <c:pt idx="357">
                  <c:v>73.360934567497793</c:v>
                </c:pt>
                <c:pt idx="358">
                  <c:v>76.145602306737302</c:v>
                </c:pt>
                <c:pt idx="359">
                  <c:v>76.145602306737302</c:v>
                </c:pt>
                <c:pt idx="360">
                  <c:v>76.145602306737302</c:v>
                </c:pt>
                <c:pt idx="361">
                  <c:v>76.301148542161798</c:v>
                </c:pt>
                <c:pt idx="362">
                  <c:v>73.554395217585594</c:v>
                </c:pt>
                <c:pt idx="363">
                  <c:v>72.221324828930406</c:v>
                </c:pt>
                <c:pt idx="364">
                  <c:v>69.251562649597503</c:v>
                </c:pt>
                <c:pt idx="365">
                  <c:v>65.605937864309794</c:v>
                </c:pt>
                <c:pt idx="366">
                  <c:v>66.701524641427994</c:v>
                </c:pt>
                <c:pt idx="367">
                  <c:v>65.216538651659604</c:v>
                </c:pt>
                <c:pt idx="368">
                  <c:v>65.223715999104598</c:v>
                </c:pt>
                <c:pt idx="369">
                  <c:v>65.223715999104598</c:v>
                </c:pt>
                <c:pt idx="370">
                  <c:v>64.099517980393898</c:v>
                </c:pt>
                <c:pt idx="371">
                  <c:v>61.683137684982299</c:v>
                </c:pt>
                <c:pt idx="372">
                  <c:v>54.203506819323202</c:v>
                </c:pt>
                <c:pt idx="373">
                  <c:v>54.250061875565599</c:v>
                </c:pt>
                <c:pt idx="374">
                  <c:v>53.944998105379199</c:v>
                </c:pt>
                <c:pt idx="375">
                  <c:v>54.1188011394173</c:v>
                </c:pt>
                <c:pt idx="376">
                  <c:v>57.437527415185798</c:v>
                </c:pt>
                <c:pt idx="377">
                  <c:v>57.437527415185798</c:v>
                </c:pt>
                <c:pt idx="378">
                  <c:v>55.582565632818998</c:v>
                </c:pt>
                <c:pt idx="379">
                  <c:v>55.582565632818998</c:v>
                </c:pt>
                <c:pt idx="380">
                  <c:v>54.929474484974598</c:v>
                </c:pt>
                <c:pt idx="381">
                  <c:v>53.913497086237399</c:v>
                </c:pt>
                <c:pt idx="382">
                  <c:v>53.913497086237399</c:v>
                </c:pt>
                <c:pt idx="383">
                  <c:v>53.913497086237399</c:v>
                </c:pt>
                <c:pt idx="384">
                  <c:v>56.888080651710403</c:v>
                </c:pt>
                <c:pt idx="385">
                  <c:v>54.305429253849802</c:v>
                </c:pt>
                <c:pt idx="386">
                  <c:v>54.305429253849802</c:v>
                </c:pt>
                <c:pt idx="387">
                  <c:v>61.590617476194303</c:v>
                </c:pt>
                <c:pt idx="388">
                  <c:v>51.137587010416297</c:v>
                </c:pt>
                <c:pt idx="389">
                  <c:v>59.540132379256903</c:v>
                </c:pt>
                <c:pt idx="390">
                  <c:v>29.493758820009301</c:v>
                </c:pt>
                <c:pt idx="391">
                  <c:v>30.0161931283378</c:v>
                </c:pt>
                <c:pt idx="392">
                  <c:v>29.984287550664799</c:v>
                </c:pt>
                <c:pt idx="393">
                  <c:v>21.9036658862127</c:v>
                </c:pt>
                <c:pt idx="394">
                  <c:v>22.5713561792513</c:v>
                </c:pt>
                <c:pt idx="395">
                  <c:v>22.397553145213301</c:v>
                </c:pt>
                <c:pt idx="396">
                  <c:v>22.397553145213301</c:v>
                </c:pt>
                <c:pt idx="397">
                  <c:v>33.911177291153798</c:v>
                </c:pt>
                <c:pt idx="398">
                  <c:v>33.911177291153798</c:v>
                </c:pt>
                <c:pt idx="399">
                  <c:v>34.806693447419498</c:v>
                </c:pt>
                <c:pt idx="400">
                  <c:v>33.723922341198403</c:v>
                </c:pt>
                <c:pt idx="401">
                  <c:v>34.584353504511199</c:v>
                </c:pt>
                <c:pt idx="402">
                  <c:v>34.584353504511199</c:v>
                </c:pt>
                <c:pt idx="403">
                  <c:v>34.584353504511199</c:v>
                </c:pt>
                <c:pt idx="404">
                  <c:v>36.840964886762002</c:v>
                </c:pt>
                <c:pt idx="405">
                  <c:v>36.840964886762002</c:v>
                </c:pt>
                <c:pt idx="406">
                  <c:v>36.840964886762002</c:v>
                </c:pt>
                <c:pt idx="407">
                  <c:v>31.040762654185801</c:v>
                </c:pt>
                <c:pt idx="408">
                  <c:v>41.486615772518903</c:v>
                </c:pt>
                <c:pt idx="409">
                  <c:v>33.084070403678297</c:v>
                </c:pt>
                <c:pt idx="410">
                  <c:v>64.254641981636496</c:v>
                </c:pt>
                <c:pt idx="411">
                  <c:v>64.110212521654006</c:v>
                </c:pt>
                <c:pt idx="412">
                  <c:v>63.242649102927302</c:v>
                </c:pt>
                <c:pt idx="413">
                  <c:v>71.323270767379398</c:v>
                </c:pt>
                <c:pt idx="414">
                  <c:v>69.5783486392301</c:v>
                </c:pt>
                <c:pt idx="415">
                  <c:v>69.5783486392301</c:v>
                </c:pt>
                <c:pt idx="416">
                  <c:v>69.146224430128598</c:v>
                </c:pt>
                <c:pt idx="417">
                  <c:v>57.6326002841882</c:v>
                </c:pt>
                <c:pt idx="418">
                  <c:v>57.6326002841882</c:v>
                </c:pt>
                <c:pt idx="419">
                  <c:v>49.673732222798499</c:v>
                </c:pt>
                <c:pt idx="420">
                  <c:v>54.613853738520199</c:v>
                </c:pt>
                <c:pt idx="421">
                  <c:v>57.170684096414298</c:v>
                </c:pt>
                <c:pt idx="422">
                  <c:v>57.170684096414298</c:v>
                </c:pt>
                <c:pt idx="423">
                  <c:v>57.170684096414298</c:v>
                </c:pt>
                <c:pt idx="424">
                  <c:v>59.8101136676799</c:v>
                </c:pt>
                <c:pt idx="425">
                  <c:v>59.457501525125799</c:v>
                </c:pt>
                <c:pt idx="426">
                  <c:v>59.457501525125799</c:v>
                </c:pt>
                <c:pt idx="427">
                  <c:v>59.457501525125799</c:v>
                </c:pt>
                <c:pt idx="428">
                  <c:v>58.553258052508603</c:v>
                </c:pt>
                <c:pt idx="429">
                  <c:v>58.553258052508603</c:v>
                </c:pt>
                <c:pt idx="430">
                  <c:v>59.125452208225603</c:v>
                </c:pt>
                <c:pt idx="431">
                  <c:v>59.213620170877903</c:v>
                </c:pt>
                <c:pt idx="432">
                  <c:v>58.088431801701702</c:v>
                </c:pt>
                <c:pt idx="433">
                  <c:v>56.361270765858301</c:v>
                </c:pt>
                <c:pt idx="434">
                  <c:v>56.992864272922802</c:v>
                </c:pt>
                <c:pt idx="435">
                  <c:v>56.016042469294099</c:v>
                </c:pt>
                <c:pt idx="436">
                  <c:v>56.448166678395502</c:v>
                </c:pt>
                <c:pt idx="437">
                  <c:v>77.310353613471605</c:v>
                </c:pt>
                <c:pt idx="438">
                  <c:v>77.0316132681521</c:v>
                </c:pt>
                <c:pt idx="439">
                  <c:v>88.493645333340197</c:v>
                </c:pt>
                <c:pt idx="440">
                  <c:v>84.260312582983602</c:v>
                </c:pt>
                <c:pt idx="441">
                  <c:v>81.703482225089502</c:v>
                </c:pt>
                <c:pt idx="442">
                  <c:v>81.703482225089502</c:v>
                </c:pt>
                <c:pt idx="443">
                  <c:v>81.432788467843494</c:v>
                </c:pt>
                <c:pt idx="444">
                  <c:v>76.536747514327104</c:v>
                </c:pt>
                <c:pt idx="445">
                  <c:v>76.889359656881297</c:v>
                </c:pt>
                <c:pt idx="446">
                  <c:v>76.889359656881297</c:v>
                </c:pt>
                <c:pt idx="447">
                  <c:v>76.889359656881297</c:v>
                </c:pt>
                <c:pt idx="448">
                  <c:v>77.793603129498507</c:v>
                </c:pt>
                <c:pt idx="449">
                  <c:v>77.793603129498507</c:v>
                </c:pt>
                <c:pt idx="450">
                  <c:v>77.317530667149299</c:v>
                </c:pt>
                <c:pt idx="451">
                  <c:v>77.092533460408703</c:v>
                </c:pt>
                <c:pt idx="452">
                  <c:v>79.085285248311706</c:v>
                </c:pt>
                <c:pt idx="453">
                  <c:v>86.327847698571503</c:v>
                </c:pt>
                <c:pt idx="454">
                  <c:v>88.550180543321005</c:v>
                </c:pt>
                <c:pt idx="455">
                  <c:v>91.0059222610912</c:v>
                </c:pt>
                <c:pt idx="456">
                  <c:v>91.351057545672603</c:v>
                </c:pt>
                <c:pt idx="457">
                  <c:v>69.002271916469397</c:v>
                </c:pt>
                <c:pt idx="458">
                  <c:v>69.281012261788803</c:v>
                </c:pt>
                <c:pt idx="459">
                  <c:v>64.8823321017247</c:v>
                </c:pt>
                <c:pt idx="460">
                  <c:v>64.267926587582807</c:v>
                </c:pt>
                <c:pt idx="461">
                  <c:v>62.881528605707203</c:v>
                </c:pt>
                <c:pt idx="462">
                  <c:v>61.264979186428697</c:v>
                </c:pt>
                <c:pt idx="463">
                  <c:v>61.535672943674697</c:v>
                </c:pt>
                <c:pt idx="464">
                  <c:v>56.473331635725202</c:v>
                </c:pt>
                <c:pt idx="465">
                  <c:v>52.098705558817201</c:v>
                </c:pt>
                <c:pt idx="466">
                  <c:v>55.299173184810599</c:v>
                </c:pt>
                <c:pt idx="467">
                  <c:v>55.299173184810599</c:v>
                </c:pt>
                <c:pt idx="468">
                  <c:v>58.1517216268943</c:v>
                </c:pt>
                <c:pt idx="469">
                  <c:v>58.1517216268943</c:v>
                </c:pt>
                <c:pt idx="470">
                  <c:v>58.055599933526402</c:v>
                </c:pt>
                <c:pt idx="471">
                  <c:v>59.018757763321503</c:v>
                </c:pt>
                <c:pt idx="472">
                  <c:v>59.018757763321503</c:v>
                </c:pt>
                <c:pt idx="473">
                  <c:v>53.503356348905101</c:v>
                </c:pt>
                <c:pt idx="474">
                  <c:v>52.394352125240502</c:v>
                </c:pt>
                <c:pt idx="475">
                  <c:v>50.915432211099002</c:v>
                </c:pt>
                <c:pt idx="476">
                  <c:v>50.570296926517599</c:v>
                </c:pt>
                <c:pt idx="477">
                  <c:v>52.056895620644802</c:v>
                </c:pt>
                <c:pt idx="478">
                  <c:v>51.846633019090802</c:v>
                </c:pt>
                <c:pt idx="479">
                  <c:v>51.846633019090802</c:v>
                </c:pt>
                <c:pt idx="480">
                  <c:v>67.090436755427703</c:v>
                </c:pt>
                <c:pt idx="481">
                  <c:v>69.6210058960461</c:v>
                </c:pt>
                <c:pt idx="482">
                  <c:v>78.770396378511606</c:v>
                </c:pt>
                <c:pt idx="483">
                  <c:v>70.185344348376404</c:v>
                </c:pt>
                <c:pt idx="484">
                  <c:v>77.797079609995706</c:v>
                </c:pt>
                <c:pt idx="485">
                  <c:v>4.7273723800457699</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49.093408061823197</c:v>
                </c:pt>
                <c:pt idx="506">
                  <c:v>66.070444507344007</c:v>
                </c:pt>
                <c:pt idx="507">
                  <c:v>66.070444507344007</c:v>
                </c:pt>
                <c:pt idx="508">
                  <c:v>66.070444507344007</c:v>
                </c:pt>
                <c:pt idx="509">
                  <c:v>65.414471754797404</c:v>
                </c:pt>
                <c:pt idx="510">
                  <c:v>65.410648495469601</c:v>
                </c:pt>
                <c:pt idx="511">
                  <c:v>65.410648495469601</c:v>
                </c:pt>
                <c:pt idx="512">
                  <c:v>71.538979510198104</c:v>
                </c:pt>
                <c:pt idx="513">
                  <c:v>71.538979510198104</c:v>
                </c:pt>
                <c:pt idx="514">
                  <c:v>71.538979510198104</c:v>
                </c:pt>
                <c:pt idx="515">
                  <c:v>71.538979510198104</c:v>
                </c:pt>
                <c:pt idx="516">
                  <c:v>69.326162200473306</c:v>
                </c:pt>
                <c:pt idx="517">
                  <c:v>70.301724841114293</c:v>
                </c:pt>
                <c:pt idx="518">
                  <c:v>69.996581913525802</c:v>
                </c:pt>
                <c:pt idx="519">
                  <c:v>69.996581913525802</c:v>
                </c:pt>
                <c:pt idx="520">
                  <c:v>82.080501423808798</c:v>
                </c:pt>
                <c:pt idx="521">
                  <c:v>82.244127774042298</c:v>
                </c:pt>
                <c:pt idx="522">
                  <c:v>74.258480917232305</c:v>
                </c:pt>
                <c:pt idx="523">
                  <c:v>75.556397017230793</c:v>
                </c:pt>
                <c:pt idx="524">
                  <c:v>69.461931729669601</c:v>
                </c:pt>
                <c:pt idx="525">
                  <c:v>70.800195728240297</c:v>
                </c:pt>
                <c:pt idx="526">
                  <c:v>67.134500747824106</c:v>
                </c:pt>
                <c:pt idx="527">
                  <c:v>67.134500747824106</c:v>
                </c:pt>
                <c:pt idx="528">
                  <c:v>67.065623775293702</c:v>
                </c:pt>
                <c:pt idx="529">
                  <c:v>70.452105043959804</c:v>
                </c:pt>
                <c:pt idx="530">
                  <c:v>80.525577459848094</c:v>
                </c:pt>
                <c:pt idx="531">
                  <c:v>58.519875482927603</c:v>
                </c:pt>
                <c:pt idx="532">
                  <c:v>58.038123305366099</c:v>
                </c:pt>
                <c:pt idx="533">
                  <c:v>54.666414905758401</c:v>
                </c:pt>
                <c:pt idx="534">
                  <c:v>55.170595270022403</c:v>
                </c:pt>
                <c:pt idx="535">
                  <c:v>55.170595270022403</c:v>
                </c:pt>
                <c:pt idx="536">
                  <c:v>40.384905123274699</c:v>
                </c:pt>
                <c:pt idx="537">
                  <c:v>39.409342482633697</c:v>
                </c:pt>
                <c:pt idx="538">
                  <c:v>38.739999944204499</c:v>
                </c:pt>
                <c:pt idx="539">
                  <c:v>45.632178876585698</c:v>
                </c:pt>
                <c:pt idx="540">
                  <c:v>33.736935082525498</c:v>
                </c:pt>
                <c:pt idx="541">
                  <c:v>33.736935082525498</c:v>
                </c:pt>
                <c:pt idx="542">
                  <c:v>41.722581939335598</c:v>
                </c:pt>
                <c:pt idx="543">
                  <c:v>40.424665839337102</c:v>
                </c:pt>
                <c:pt idx="544">
                  <c:v>46.519131126898301</c:v>
                </c:pt>
                <c:pt idx="545">
                  <c:v>45.7759382144474</c:v>
                </c:pt>
                <c:pt idx="546">
                  <c:v>45.7759382144474</c:v>
                </c:pt>
                <c:pt idx="547">
                  <c:v>45.7759382144474</c:v>
                </c:pt>
                <c:pt idx="548">
                  <c:v>45.844815186977797</c:v>
                </c:pt>
                <c:pt idx="549">
                  <c:v>42.458333918311602</c:v>
                </c:pt>
                <c:pt idx="550">
                  <c:v>32.133003067565397</c:v>
                </c:pt>
                <c:pt idx="551">
                  <c:v>53.828508501382302</c:v>
                </c:pt>
                <c:pt idx="552">
                  <c:v>48.181929664215197</c:v>
                </c:pt>
                <c:pt idx="553">
                  <c:v>50.571653809783598</c:v>
                </c:pt>
                <c:pt idx="554">
                  <c:v>50.067473445519603</c:v>
                </c:pt>
                <c:pt idx="555">
                  <c:v>49.898445798121898</c:v>
                </c:pt>
                <c:pt idx="556">
                  <c:v>64.684135944869595</c:v>
                </c:pt>
                <c:pt idx="557">
                  <c:v>64.684135944869595</c:v>
                </c:pt>
                <c:pt idx="558">
                  <c:v>64.151849764337896</c:v>
                </c:pt>
                <c:pt idx="559">
                  <c:v>55.069949796413802</c:v>
                </c:pt>
                <c:pt idx="560">
                  <c:v>54.881274080190899</c:v>
                </c:pt>
                <c:pt idx="561">
                  <c:v>69.375724413965997</c:v>
                </c:pt>
                <c:pt idx="562">
                  <c:v>69.375724413965997</c:v>
                </c:pt>
                <c:pt idx="563">
                  <c:v>69.677981378830097</c:v>
                </c:pt>
                <c:pt idx="564">
                  <c:v>69.677981378830097</c:v>
                </c:pt>
                <c:pt idx="565">
                  <c:v>69.677981378830097</c:v>
                </c:pt>
                <c:pt idx="566">
                  <c:v>69.677981378830097</c:v>
                </c:pt>
                <c:pt idx="567">
                  <c:v>69.677981378830097</c:v>
                </c:pt>
                <c:pt idx="568">
                  <c:v>69.677981378830097</c:v>
                </c:pt>
                <c:pt idx="569">
                  <c:v>69.677981378830097</c:v>
                </c:pt>
                <c:pt idx="570">
                  <c:v>69.677981378830097</c:v>
                </c:pt>
                <c:pt idx="571">
                  <c:v>69.714621771897498</c:v>
                </c:pt>
                <c:pt idx="572">
                  <c:v>69.714621771897498</c:v>
                </c:pt>
                <c:pt idx="573">
                  <c:v>70.696606025936802</c:v>
                </c:pt>
                <c:pt idx="574">
                  <c:v>70.696606025936802</c:v>
                </c:pt>
                <c:pt idx="575">
                  <c:v>100</c:v>
                </c:pt>
                <c:pt idx="576">
                  <c:v>91.269195175230806</c:v>
                </c:pt>
                <c:pt idx="577">
                  <c:v>91.269195175230806</c:v>
                </c:pt>
                <c:pt idx="578">
                  <c:v>91.960810374234995</c:v>
                </c:pt>
                <c:pt idx="579">
                  <c:v>94.150531409777997</c:v>
                </c:pt>
                <c:pt idx="580">
                  <c:v>96.263603427275896</c:v>
                </c:pt>
                <c:pt idx="581">
                  <c:v>81.441285983894801</c:v>
                </c:pt>
                <c:pt idx="582">
                  <c:v>81.363611400057195</c:v>
                </c:pt>
                <c:pt idx="583">
                  <c:v>81.061354435193095</c:v>
                </c:pt>
                <c:pt idx="584">
                  <c:v>81.061354435193095</c:v>
                </c:pt>
                <c:pt idx="585">
                  <c:v>81.061354435193095</c:v>
                </c:pt>
                <c:pt idx="586">
                  <c:v>81.061354435193095</c:v>
                </c:pt>
                <c:pt idx="587">
                  <c:v>81.061354435193095</c:v>
                </c:pt>
                <c:pt idx="588">
                  <c:v>81.061354435193095</c:v>
                </c:pt>
                <c:pt idx="589">
                  <c:v>81.061354435193095</c:v>
                </c:pt>
                <c:pt idx="590">
                  <c:v>81.061354435193095</c:v>
                </c:pt>
                <c:pt idx="591">
                  <c:v>78.661949650366097</c:v>
                </c:pt>
                <c:pt idx="592">
                  <c:v>78.661949650366097</c:v>
                </c:pt>
                <c:pt idx="593">
                  <c:v>78.661949650366097</c:v>
                </c:pt>
                <c:pt idx="594">
                  <c:v>78.661949650366097</c:v>
                </c:pt>
                <c:pt idx="595">
                  <c:v>16.506203349299099</c:v>
                </c:pt>
                <c:pt idx="596">
                  <c:v>58.057291162321199</c:v>
                </c:pt>
                <c:pt idx="597">
                  <c:v>58.057291162321199</c:v>
                </c:pt>
                <c:pt idx="598">
                  <c:v>57.933537327200703</c:v>
                </c:pt>
                <c:pt idx="599">
                  <c:v>57.933537327200703</c:v>
                </c:pt>
                <c:pt idx="600">
                  <c:v>57.420862193465901</c:v>
                </c:pt>
                <c:pt idx="601">
                  <c:v>57.899096933327897</c:v>
                </c:pt>
                <c:pt idx="602">
                  <c:v>56.9687868323592</c:v>
                </c:pt>
                <c:pt idx="603">
                  <c:v>56.9687868323592</c:v>
                </c:pt>
                <c:pt idx="604">
                  <c:v>56.9687868323592</c:v>
                </c:pt>
                <c:pt idx="605">
                  <c:v>56.9687868323592</c:v>
                </c:pt>
                <c:pt idx="606">
                  <c:v>69.634021006273201</c:v>
                </c:pt>
                <c:pt idx="607">
                  <c:v>68.184817115376404</c:v>
                </c:pt>
                <c:pt idx="608">
                  <c:v>68.184817115376404</c:v>
                </c:pt>
                <c:pt idx="609">
                  <c:v>67.126399347650604</c:v>
                </c:pt>
                <c:pt idx="610">
                  <c:v>67.389395660261201</c:v>
                </c:pt>
                <c:pt idx="611">
                  <c:v>70.062356595124399</c:v>
                </c:pt>
                <c:pt idx="612">
                  <c:v>70.544306482078795</c:v>
                </c:pt>
                <c:pt idx="613">
                  <c:v>70.544306482078795</c:v>
                </c:pt>
                <c:pt idx="614">
                  <c:v>70.544306482078795</c:v>
                </c:pt>
                <c:pt idx="615">
                  <c:v>68.578216836441399</c:v>
                </c:pt>
                <c:pt idx="616">
                  <c:v>68.668300993032304</c:v>
                </c:pt>
                <c:pt idx="617">
                  <c:v>66.543934294875399</c:v>
                </c:pt>
                <c:pt idx="618">
                  <c:v>65.859702257850998</c:v>
                </c:pt>
                <c:pt idx="619">
                  <c:v>63.716218029974897</c:v>
                </c:pt>
                <c:pt idx="620">
                  <c:v>67.792685569358696</c:v>
                </c:pt>
                <c:pt idx="621">
                  <c:v>67.642317939102696</c:v>
                </c:pt>
                <c:pt idx="622">
                  <c:v>68.691005611095207</c:v>
                </c:pt>
                <c:pt idx="623">
                  <c:v>68.663134820303995</c:v>
                </c:pt>
                <c:pt idx="624">
                  <c:v>63.850039339673899</c:v>
                </c:pt>
                <c:pt idx="625">
                  <c:v>64.917851391562394</c:v>
                </c:pt>
                <c:pt idx="626">
                  <c:v>52.397393382026401</c:v>
                </c:pt>
                <c:pt idx="627">
                  <c:v>52.811007328461699</c:v>
                </c:pt>
                <c:pt idx="628">
                  <c:v>52.701448198195799</c:v>
                </c:pt>
                <c:pt idx="629">
                  <c:v>53.759865965921598</c:v>
                </c:pt>
                <c:pt idx="630">
                  <c:v>53.496869653311002</c:v>
                </c:pt>
                <c:pt idx="631">
                  <c:v>52.443208553078797</c:v>
                </c:pt>
                <c:pt idx="632">
                  <c:v>51.961258666124401</c:v>
                </c:pt>
                <c:pt idx="633">
                  <c:v>51.961258666124401</c:v>
                </c:pt>
                <c:pt idx="634">
                  <c:v>51.961258666124401</c:v>
                </c:pt>
                <c:pt idx="635">
                  <c:v>54.128445297910403</c:v>
                </c:pt>
                <c:pt idx="636">
                  <c:v>52.928678964196699</c:v>
                </c:pt>
                <c:pt idx="637">
                  <c:v>56.934622083687103</c:v>
                </c:pt>
                <c:pt idx="638">
                  <c:v>57.924163412250302</c:v>
                </c:pt>
                <c:pt idx="639">
                  <c:v>58.921130750495301</c:v>
                </c:pt>
                <c:pt idx="640">
                  <c:v>53.244266327348399</c:v>
                </c:pt>
                <c:pt idx="641">
                  <c:v>53.1451188975986</c:v>
                </c:pt>
                <c:pt idx="642">
                  <c:v>52.973953373312703</c:v>
                </c:pt>
                <c:pt idx="643">
                  <c:v>53.001824164103802</c:v>
                </c:pt>
                <c:pt idx="644">
                  <c:v>57.485439772035697</c:v>
                </c:pt>
                <c:pt idx="645">
                  <c:v>54.279783180689897</c:v>
                </c:pt>
                <c:pt idx="646">
                  <c:v>56.3880783285231</c:v>
                </c:pt>
                <c:pt idx="647">
                  <c:v>55.690606890836598</c:v>
                </c:pt>
                <c:pt idx="648">
                  <c:v>54.758226782501097</c:v>
                </c:pt>
                <c:pt idx="649">
                  <c:v>54.758226782501097</c:v>
                </c:pt>
                <c:pt idx="650">
                  <c:v>52.916038862051202</c:v>
                </c:pt>
                <c:pt idx="651">
                  <c:v>57.611124172477602</c:v>
                </c:pt>
                <c:pt idx="652">
                  <c:v>57.611124172477602</c:v>
                </c:pt>
                <c:pt idx="653">
                  <c:v>52.7351491979095</c:v>
                </c:pt>
                <c:pt idx="654">
                  <c:v>52.7351491979095</c:v>
                </c:pt>
                <c:pt idx="655">
                  <c:v>51.793728438213201</c:v>
                </c:pt>
                <c:pt idx="656">
                  <c:v>48.771147179954298</c:v>
                </c:pt>
                <c:pt idx="657">
                  <c:v>64.085400762141305</c:v>
                </c:pt>
                <c:pt idx="658">
                  <c:v>64.085400762141305</c:v>
                </c:pt>
                <c:pt idx="659">
                  <c:v>65.231917651772505</c:v>
                </c:pt>
                <c:pt idx="660">
                  <c:v>65.231917651772505</c:v>
                </c:pt>
                <c:pt idx="661">
                  <c:v>65.300798952439806</c:v>
                </c:pt>
                <c:pt idx="662">
                  <c:v>67.571283027680707</c:v>
                </c:pt>
                <c:pt idx="663">
                  <c:v>67.571283027680707</c:v>
                </c:pt>
                <c:pt idx="664">
                  <c:v>68.135553051829106</c:v>
                </c:pt>
                <c:pt idx="665">
                  <c:v>70.273397591286397</c:v>
                </c:pt>
                <c:pt idx="666">
                  <c:v>68.701804371282194</c:v>
                </c:pt>
                <c:pt idx="667">
                  <c:v>70.434865753430202</c:v>
                </c:pt>
                <c:pt idx="668">
                  <c:v>69.162357007812801</c:v>
                </c:pt>
                <c:pt idx="669">
                  <c:v>69.162357007812801</c:v>
                </c:pt>
                <c:pt idx="670">
                  <c:v>73.492372707789997</c:v>
                </c:pt>
                <c:pt idx="671">
                  <c:v>69.850948497595695</c:v>
                </c:pt>
                <c:pt idx="672">
                  <c:v>69.963485108545896</c:v>
                </c:pt>
                <c:pt idx="673">
                  <c:v>74.504814906448203</c:v>
                </c:pt>
                <c:pt idx="674">
                  <c:v>97.397503319722802</c:v>
                </c:pt>
                <c:pt idx="675">
                  <c:v>97.985783619884003</c:v>
                </c:pt>
                <c:pt idx="676">
                  <c:v>100</c:v>
                </c:pt>
                <c:pt idx="677">
                  <c:v>84.922217051745207</c:v>
                </c:pt>
                <c:pt idx="678">
                  <c:v>84.880286495916096</c:v>
                </c:pt>
                <c:pt idx="679">
                  <c:v>84.880286495916096</c:v>
                </c:pt>
                <c:pt idx="680">
                  <c:v>92.362839314876496</c:v>
                </c:pt>
                <c:pt idx="681">
                  <c:v>88.500067829829604</c:v>
                </c:pt>
                <c:pt idx="682">
                  <c:v>86.340823893893301</c:v>
                </c:pt>
                <c:pt idx="683">
                  <c:v>86.079815590352197</c:v>
                </c:pt>
                <c:pt idx="684">
                  <c:v>85.845025438901899</c:v>
                </c:pt>
                <c:pt idx="685">
                  <c:v>96.739967985096598</c:v>
                </c:pt>
                <c:pt idx="686">
                  <c:v>100</c:v>
                </c:pt>
                <c:pt idx="687">
                  <c:v>78.365915455788794</c:v>
                </c:pt>
                <c:pt idx="688">
                  <c:v>76.107215839191895</c:v>
                </c:pt>
                <c:pt idx="689">
                  <c:v>75.3264126244772</c:v>
                </c:pt>
                <c:pt idx="690">
                  <c:v>72.838584844949906</c:v>
                </c:pt>
                <c:pt idx="691">
                  <c:v>73.422535102690404</c:v>
                </c:pt>
                <c:pt idx="692">
                  <c:v>73.459731080111993</c:v>
                </c:pt>
                <c:pt idx="693">
                  <c:v>68.445431025498607</c:v>
                </c:pt>
                <c:pt idx="694">
                  <c:v>45.552742612224002</c:v>
                </c:pt>
                <c:pt idx="695">
                  <c:v>45.905883071759099</c:v>
                </c:pt>
                <c:pt idx="696">
                  <c:v>45.905883071759099</c:v>
                </c:pt>
                <c:pt idx="697">
                  <c:v>45.905883071759099</c:v>
                </c:pt>
                <c:pt idx="698">
                  <c:v>45.947813627588197</c:v>
                </c:pt>
                <c:pt idx="699">
                  <c:v>50.301386147068897</c:v>
                </c:pt>
                <c:pt idx="700">
                  <c:v>42.818833328108497</c:v>
                </c:pt>
                <c:pt idx="701">
                  <c:v>46.711870942238001</c:v>
                </c:pt>
                <c:pt idx="702">
                  <c:v>50.594454347987799</c:v>
                </c:pt>
                <c:pt idx="703">
                  <c:v>50.855462651528903</c:v>
                </c:pt>
                <c:pt idx="704">
                  <c:v>50.855462651528903</c:v>
                </c:pt>
                <c:pt idx="705">
                  <c:v>39.960520105334197</c:v>
                </c:pt>
                <c:pt idx="706">
                  <c:v>33.953791838235396</c:v>
                </c:pt>
                <c:pt idx="707">
                  <c:v>55.230741347047399</c:v>
                </c:pt>
                <c:pt idx="708">
                  <c:v>59.803888947863101</c:v>
                </c:pt>
                <c:pt idx="709">
                  <c:v>60.584692162577802</c:v>
                </c:pt>
                <c:pt idx="710">
                  <c:v>60.584692162577802</c:v>
                </c:pt>
                <c:pt idx="711">
                  <c:v>60.000741904837398</c:v>
                </c:pt>
                <c:pt idx="712">
                  <c:v>59.8510093164655</c:v>
                </c:pt>
                <c:pt idx="713">
                  <c:v>66.279783935328098</c:v>
                </c:pt>
                <c:pt idx="714">
                  <c:v>66.279783935328098</c:v>
                </c:pt>
                <c:pt idx="715">
                  <c:v>66.279783935328098</c:v>
                </c:pt>
                <c:pt idx="716">
                  <c:v>66.279783935328098</c:v>
                </c:pt>
                <c:pt idx="717">
                  <c:v>66.279783935328098</c:v>
                </c:pt>
                <c:pt idx="718">
                  <c:v>66.279783935328098</c:v>
                </c:pt>
                <c:pt idx="719">
                  <c:v>61.926211415847298</c:v>
                </c:pt>
                <c:pt idx="720">
                  <c:v>61.926211415847298</c:v>
                </c:pt>
                <c:pt idx="721">
                  <c:v>61.926211415847298</c:v>
                </c:pt>
                <c:pt idx="722">
                  <c:v>46.995102360096503</c:v>
                </c:pt>
                <c:pt idx="723">
                  <c:v>47.201049930216797</c:v>
                </c:pt>
                <c:pt idx="724">
                  <c:v>47.201049930216797</c:v>
                </c:pt>
                <c:pt idx="725">
                  <c:v>47.201049930216797</c:v>
                </c:pt>
                <c:pt idx="726">
                  <c:v>47.201049930216797</c:v>
                </c:pt>
                <c:pt idx="727">
                  <c:v>67.895657047608196</c:v>
                </c:pt>
                <c:pt idx="728">
                  <c:v>67.895657047608196</c:v>
                </c:pt>
                <c:pt idx="729">
                  <c:v>67.869474038017103</c:v>
                </c:pt>
                <c:pt idx="730">
                  <c:v>67.869474038017103</c:v>
                </c:pt>
                <c:pt idx="731">
                  <c:v>64.973609585318201</c:v>
                </c:pt>
                <c:pt idx="732">
                  <c:v>66.305546398561304</c:v>
                </c:pt>
                <c:pt idx="733">
                  <c:v>63.961593356600702</c:v>
                </c:pt>
                <c:pt idx="734">
                  <c:v>63.961593356600702</c:v>
                </c:pt>
                <c:pt idx="735">
                  <c:v>63.961593356600702</c:v>
                </c:pt>
                <c:pt idx="736">
                  <c:v>65.3361439726512</c:v>
                </c:pt>
                <c:pt idx="737">
                  <c:v>65.3361439726512</c:v>
                </c:pt>
                <c:pt idx="738">
                  <c:v>64.904814997107906</c:v>
                </c:pt>
                <c:pt idx="739">
                  <c:v>65.705357919074004</c:v>
                </c:pt>
                <c:pt idx="740">
                  <c:v>65.883967392771098</c:v>
                </c:pt>
                <c:pt idx="741">
                  <c:v>65.883967392771098</c:v>
                </c:pt>
                <c:pt idx="742">
                  <c:v>85.026397433789597</c:v>
                </c:pt>
                <c:pt idx="743">
                  <c:v>87.682300250619704</c:v>
                </c:pt>
                <c:pt idx="744">
                  <c:v>87.682300250619704</c:v>
                </c:pt>
                <c:pt idx="745">
                  <c:v>84.111346785280304</c:v>
                </c:pt>
                <c:pt idx="746">
                  <c:v>83.078631423780706</c:v>
                </c:pt>
                <c:pt idx="747">
                  <c:v>64.806377501777007</c:v>
                </c:pt>
                <c:pt idx="748">
                  <c:v>66.474142465011894</c:v>
                </c:pt>
                <c:pt idx="749">
                  <c:v>52.9291521023437</c:v>
                </c:pt>
                <c:pt idx="750">
                  <c:v>53.6263518763026</c:v>
                </c:pt>
                <c:pt idx="751">
                  <c:v>54.6696663054217</c:v>
                </c:pt>
                <c:pt idx="752">
                  <c:v>56.531816695100503</c:v>
                </c:pt>
                <c:pt idx="753">
                  <c:v>57.795940349477803</c:v>
                </c:pt>
                <c:pt idx="754">
                  <c:v>65.790267875971296</c:v>
                </c:pt>
                <c:pt idx="755">
                  <c:v>63.466872075156203</c:v>
                </c:pt>
                <c:pt idx="756">
                  <c:v>65.946111014750898</c:v>
                </c:pt>
                <c:pt idx="757">
                  <c:v>73.195317847226306</c:v>
                </c:pt>
                <c:pt idx="758">
                  <c:v>51.937515576454302</c:v>
                </c:pt>
                <c:pt idx="759">
                  <c:v>26.208991394508399</c:v>
                </c:pt>
                <c:pt idx="760">
                  <c:v>32.898446127537703</c:v>
                </c:pt>
                <c:pt idx="761">
                  <c:v>32.898446127537703</c:v>
                </c:pt>
                <c:pt idx="762">
                  <c:v>32.389462338017402</c:v>
                </c:pt>
                <c:pt idx="763">
                  <c:v>28.913268263911299</c:v>
                </c:pt>
                <c:pt idx="764">
                  <c:v>38.577458315091</c:v>
                </c:pt>
                <c:pt idx="765">
                  <c:v>41.550932760023699</c:v>
                </c:pt>
                <c:pt idx="766">
                  <c:v>35.2276524460258</c:v>
                </c:pt>
                <c:pt idx="767">
                  <c:v>35.2276524460258</c:v>
                </c:pt>
                <c:pt idx="768">
                  <c:v>33.077802417043799</c:v>
                </c:pt>
                <c:pt idx="769">
                  <c:v>46.648975789303101</c:v>
                </c:pt>
                <c:pt idx="770">
                  <c:v>45.951776015344201</c:v>
                </c:pt>
                <c:pt idx="771">
                  <c:v>90.573521575211004</c:v>
                </c:pt>
                <c:pt idx="772">
                  <c:v>90.812437391742606</c:v>
                </c:pt>
                <c:pt idx="773">
                  <c:v>90.812437391742606</c:v>
                </c:pt>
                <c:pt idx="774">
                  <c:v>100</c:v>
                </c:pt>
                <c:pt idx="775">
                  <c:v>0.77540860055643201</c:v>
                </c:pt>
                <c:pt idx="776">
                  <c:v>0</c:v>
                </c:pt>
                <c:pt idx="777">
                  <c:v>0</c:v>
                </c:pt>
                <c:pt idx="778">
                  <c:v>11.6504536394559</c:v>
                </c:pt>
                <c:pt idx="779">
                  <c:v>36.578434899435599</c:v>
                </c:pt>
                <c:pt idx="780">
                  <c:v>29.710370692709301</c:v>
                </c:pt>
                <c:pt idx="781">
                  <c:v>28.784447628720901</c:v>
                </c:pt>
                <c:pt idx="782">
                  <c:v>21.2187494250188</c:v>
                </c:pt>
                <c:pt idx="783">
                  <c:v>21.833093112174598</c:v>
                </c:pt>
                <c:pt idx="784">
                  <c:v>12.1689030609949</c:v>
                </c:pt>
                <c:pt idx="785">
                  <c:v>12.7663820814016</c:v>
                </c:pt>
                <c:pt idx="786">
                  <c:v>20.122377756899098</c:v>
                </c:pt>
                <c:pt idx="787">
                  <c:v>20.122377756899098</c:v>
                </c:pt>
                <c:pt idx="788">
                  <c:v>20.604462822646202</c:v>
                </c:pt>
                <c:pt idx="789">
                  <c:v>20.604462822646202</c:v>
                </c:pt>
                <c:pt idx="790">
                  <c:v>20.604462822646202</c:v>
                </c:pt>
                <c:pt idx="791">
                  <c:v>0</c:v>
                </c:pt>
                <c:pt idx="792">
                  <c:v>0</c:v>
                </c:pt>
                <c:pt idx="793">
                  <c:v>0</c:v>
                </c:pt>
                <c:pt idx="794">
                  <c:v>0</c:v>
                </c:pt>
                <c:pt idx="795">
                  <c:v>58.4661671938984</c:v>
                </c:pt>
                <c:pt idx="796">
                  <c:v>59.245591903572198</c:v>
                </c:pt>
                <c:pt idx="797">
                  <c:v>57.297355985690103</c:v>
                </c:pt>
                <c:pt idx="798">
                  <c:v>59.880255969617203</c:v>
                </c:pt>
                <c:pt idx="799">
                  <c:v>60.849878944968097</c:v>
                </c:pt>
                <c:pt idx="800">
                  <c:v>65.305880986359995</c:v>
                </c:pt>
                <c:pt idx="801">
                  <c:v>67.275740334395195</c:v>
                </c:pt>
                <c:pt idx="802">
                  <c:v>68.255946198071797</c:v>
                </c:pt>
                <c:pt idx="803">
                  <c:v>68.255946198071797</c:v>
                </c:pt>
                <c:pt idx="804">
                  <c:v>68.255946198071797</c:v>
                </c:pt>
                <c:pt idx="805">
                  <c:v>72.147471709372994</c:v>
                </c:pt>
                <c:pt idx="806">
                  <c:v>73.713218324094797</c:v>
                </c:pt>
                <c:pt idx="807">
                  <c:v>69.540316322632094</c:v>
                </c:pt>
                <c:pt idx="808">
                  <c:v>69.540316322632094</c:v>
                </c:pt>
                <c:pt idx="809">
                  <c:v>73.562426545655796</c:v>
                </c:pt>
                <c:pt idx="810">
                  <c:v>73.618048760043493</c:v>
                </c:pt>
                <c:pt idx="811">
                  <c:v>67.358842523847997</c:v>
                </c:pt>
                <c:pt idx="812">
                  <c:v>67.358842523847997</c:v>
                </c:pt>
                <c:pt idx="813">
                  <c:v>66.624438741537006</c:v>
                </c:pt>
                <c:pt idx="814">
                  <c:v>62.717232273368403</c:v>
                </c:pt>
                <c:pt idx="815">
                  <c:v>62.717232273368403</c:v>
                </c:pt>
                <c:pt idx="816">
                  <c:v>62.018165752863403</c:v>
                </c:pt>
                <c:pt idx="817">
                  <c:v>59.5963197474777</c:v>
                </c:pt>
                <c:pt idx="818">
                  <c:v>58.4423089638642</c:v>
                </c:pt>
                <c:pt idx="819">
                  <c:v>56.024860739188199</c:v>
                </c:pt>
                <c:pt idx="820">
                  <c:v>51.568858697796301</c:v>
                </c:pt>
                <c:pt idx="821">
                  <c:v>54.1227356594678</c:v>
                </c:pt>
                <c:pt idx="822">
                  <c:v>52.329964893184602</c:v>
                </c:pt>
                <c:pt idx="823">
                  <c:v>54.765412048665297</c:v>
                </c:pt>
                <c:pt idx="824">
                  <c:v>54.322035340718301</c:v>
                </c:pt>
                <c:pt idx="825">
                  <c:v>52.053213677563299</c:v>
                </c:pt>
                <c:pt idx="826">
                  <c:v>64.461310505010005</c:v>
                </c:pt>
                <c:pt idx="827">
                  <c:v>67.185897547142801</c:v>
                </c:pt>
                <c:pt idx="828">
                  <c:v>64.9013086619739</c:v>
                </c:pt>
                <c:pt idx="829">
                  <c:v>48.627701674305797</c:v>
                </c:pt>
                <c:pt idx="830">
                  <c:v>48.5720794599181</c:v>
                </c:pt>
                <c:pt idx="831">
                  <c:v>55.6464889596445</c:v>
                </c:pt>
                <c:pt idx="832">
                  <c:v>55.565873668956698</c:v>
                </c:pt>
                <c:pt idx="833">
                  <c:v>56.831222333329002</c:v>
                </c:pt>
                <c:pt idx="834">
                  <c:v>61.6555108384931</c:v>
                </c:pt>
                <c:pt idx="835">
                  <c:v>61.006884588342402</c:v>
                </c:pt>
                <c:pt idx="836">
                  <c:v>60.926526399173497</c:v>
                </c:pt>
                <c:pt idx="837">
                  <c:v>64.9189441388001</c:v>
                </c:pt>
                <c:pt idx="838">
                  <c:v>66.223104694352102</c:v>
                </c:pt>
                <c:pt idx="839">
                  <c:v>67.670929943677294</c:v>
                </c:pt>
                <c:pt idx="840">
                  <c:v>65.117162958301904</c:v>
                </c:pt>
                <c:pt idx="841">
                  <c:v>61.519349712583598</c:v>
                </c:pt>
                <c:pt idx="842">
                  <c:v>62.3319146151902</c:v>
                </c:pt>
                <c:pt idx="843">
                  <c:v>60.180085263594599</c:v>
                </c:pt>
                <c:pt idx="844">
                  <c:v>60.623461971541602</c:v>
                </c:pt>
                <c:pt idx="845">
                  <c:v>48.440731909241002</c:v>
                </c:pt>
                <c:pt idx="846">
                  <c:v>34.466888467072501</c:v>
                </c:pt>
                <c:pt idx="847">
                  <c:v>33.673501083750999</c:v>
                </c:pt>
                <c:pt idx="848">
                  <c:v>35.95808996892</c:v>
                </c:pt>
                <c:pt idx="849">
                  <c:v>49.663496227764398</c:v>
                </c:pt>
                <c:pt idx="850">
                  <c:v>56.571314192704797</c:v>
                </c:pt>
                <c:pt idx="851">
                  <c:v>56.519559473905602</c:v>
                </c:pt>
                <c:pt idx="852">
                  <c:v>56.600174764593298</c:v>
                </c:pt>
                <c:pt idx="853">
                  <c:v>56.829011014994997</c:v>
                </c:pt>
                <c:pt idx="854">
                  <c:v>55.428803442743401</c:v>
                </c:pt>
                <c:pt idx="855">
                  <c:v>56.0774296928941</c:v>
                </c:pt>
                <c:pt idx="856">
                  <c:v>56.0774296928941</c:v>
                </c:pt>
                <c:pt idx="857">
                  <c:v>54.5068579586531</c:v>
                </c:pt>
                <c:pt idx="858">
                  <c:v>50.012907705148002</c:v>
                </c:pt>
                <c:pt idx="859">
                  <c:v>49.409763661449702</c:v>
                </c:pt>
                <c:pt idx="860">
                  <c:v>52.163747134401198</c:v>
                </c:pt>
                <c:pt idx="861">
                  <c:v>53.654627884637797</c:v>
                </c:pt>
                <c:pt idx="862">
                  <c:v>52.003625720568103</c:v>
                </c:pt>
                <c:pt idx="863">
                  <c:v>51.720007916683002</c:v>
                </c:pt>
                <c:pt idx="864">
                  <c:v>49.567715606600999</c:v>
                </c:pt>
                <c:pt idx="865">
                  <c:v>60.127741820755404</c:v>
                </c:pt>
                <c:pt idx="866">
                  <c:v>60.127741820755404</c:v>
                </c:pt>
                <c:pt idx="867">
                  <c:v>62.369444163406797</c:v>
                </c:pt>
                <c:pt idx="868">
                  <c:v>62.311895573628199</c:v>
                </c:pt>
                <c:pt idx="869">
                  <c:v>60.594096075196099</c:v>
                </c:pt>
                <c:pt idx="870">
                  <c:v>54.224852110892201</c:v>
                </c:pt>
                <c:pt idx="871">
                  <c:v>54.224852110892201</c:v>
                </c:pt>
                <c:pt idx="872">
                  <c:v>50.086185833493403</c:v>
                </c:pt>
                <c:pt idx="873">
                  <c:v>48.918106580443897</c:v>
                </c:pt>
                <c:pt idx="874">
                  <c:v>59.7860398319932</c:v>
                </c:pt>
                <c:pt idx="875">
                  <c:v>59.4034785873122</c:v>
                </c:pt>
                <c:pt idx="876">
                  <c:v>59.277842087141401</c:v>
                </c:pt>
                <c:pt idx="877">
                  <c:v>57.897167085588201</c:v>
                </c:pt>
                <c:pt idx="878">
                  <c:v>54.5099078083108</c:v>
                </c:pt>
                <c:pt idx="879">
                  <c:v>63.847518188677803</c:v>
                </c:pt>
                <c:pt idx="880">
                  <c:v>67.379346812308796</c:v>
                </c:pt>
                <c:pt idx="881">
                  <c:v>63.742266254428202</c:v>
                </c:pt>
                <c:pt idx="882">
                  <c:v>71.436130041594794</c:v>
                </c:pt>
                <c:pt idx="883">
                  <c:v>70.200098042126299</c:v>
                </c:pt>
                <c:pt idx="884">
                  <c:v>72.352390352208204</c:v>
                </c:pt>
                <c:pt idx="885">
                  <c:v>72.352390352208204</c:v>
                </c:pt>
                <c:pt idx="886">
                  <c:v>72.352390352208204</c:v>
                </c:pt>
                <c:pt idx="887">
                  <c:v>71.977981761977702</c:v>
                </c:pt>
                <c:pt idx="888">
                  <c:v>72.035530351756407</c:v>
                </c:pt>
                <c:pt idx="889">
                  <c:v>72.299420355988303</c:v>
                </c:pt>
                <c:pt idx="890">
                  <c:v>71.760846355351802</c:v>
                </c:pt>
                <c:pt idx="891">
                  <c:v>71.8942320623716</c:v>
                </c:pt>
                <c:pt idx="892">
                  <c:v>75.960371097280401</c:v>
                </c:pt>
                <c:pt idx="893">
                  <c:v>76.368669217866994</c:v>
                </c:pt>
                <c:pt idx="894">
                  <c:v>66.154307218423796</c:v>
                </c:pt>
                <c:pt idx="895">
                  <c:v>66.536868463104796</c:v>
                </c:pt>
                <c:pt idx="896">
                  <c:v>66.662504963275595</c:v>
                </c:pt>
                <c:pt idx="897">
                  <c:v>68.043179964828695</c:v>
                </c:pt>
                <c:pt idx="898">
                  <c:v>78.903490971526097</c:v>
                </c:pt>
                <c:pt idx="899">
                  <c:v>69.997022410827995</c:v>
                </c:pt>
                <c:pt idx="900">
                  <c:v>66.264977299620895</c:v>
                </c:pt>
                <c:pt idx="901">
                  <c:v>69.146359761110105</c:v>
                </c:pt>
                <c:pt idx="902">
                  <c:v>62.933777682405101</c:v>
                </c:pt>
                <c:pt idx="903">
                  <c:v>64.169809681873602</c:v>
                </c:pt>
                <c:pt idx="904">
                  <c:v>64.438154782338898</c:v>
                </c:pt>
                <c:pt idx="905">
                  <c:v>64.438154782338898</c:v>
                </c:pt>
                <c:pt idx="906">
                  <c:v>64.438154782338898</c:v>
                </c:pt>
                <c:pt idx="907">
                  <c:v>64.8125633725695</c:v>
                </c:pt>
                <c:pt idx="908">
                  <c:v>64.8125633725695</c:v>
                </c:pt>
                <c:pt idx="909">
                  <c:v>64.8125633725695</c:v>
                </c:pt>
                <c:pt idx="910">
                  <c:v>64.776859951892902</c:v>
                </c:pt>
                <c:pt idx="911">
                  <c:v>64.210979301799796</c:v>
                </c:pt>
                <c:pt idx="912">
                  <c:v>64.088787209819998</c:v>
                </c:pt>
                <c:pt idx="913">
                  <c:v>64.088787209819998</c:v>
                </c:pt>
                <c:pt idx="914">
                  <c:v>72.237593619911905</c:v>
                </c:pt>
                <c:pt idx="915">
                  <c:v>75.280367156615696</c:v>
                </c:pt>
                <c:pt idx="916">
                  <c:v>79.236736286446302</c:v>
                </c:pt>
                <c:pt idx="917">
                  <c:v>71.166467378293106</c:v>
                </c:pt>
                <c:pt idx="918">
                  <c:v>67.113641883690093</c:v>
                </c:pt>
                <c:pt idx="919">
                  <c:v>67.285644107719506</c:v>
                </c:pt>
                <c:pt idx="920">
                  <c:v>71.631904255006702</c:v>
                </c:pt>
                <c:pt idx="921">
                  <c:v>71.145515389990905</c:v>
                </c:pt>
                <c:pt idx="922">
                  <c:v>71.886714007997199</c:v>
                </c:pt>
                <c:pt idx="923">
                  <c:v>73.366296631755304</c:v>
                </c:pt>
                <c:pt idx="924">
                  <c:v>74.047680143626295</c:v>
                </c:pt>
                <c:pt idx="925">
                  <c:v>95.271666929668399</c:v>
                </c:pt>
                <c:pt idx="926">
                  <c:v>95.271666929668399</c:v>
                </c:pt>
                <c:pt idx="927">
                  <c:v>94.817439563943594</c:v>
                </c:pt>
                <c:pt idx="928">
                  <c:v>90.655826256876196</c:v>
                </c:pt>
                <c:pt idx="929">
                  <c:v>90.655826256876196</c:v>
                </c:pt>
                <c:pt idx="930">
                  <c:v>90.8912498970667</c:v>
                </c:pt>
                <c:pt idx="931">
                  <c:v>91.311437282812193</c:v>
                </c:pt>
                <c:pt idx="932">
                  <c:v>91.506156617282002</c:v>
                </c:pt>
                <c:pt idx="933">
                  <c:v>91.051609017913293</c:v>
                </c:pt>
                <c:pt idx="934">
                  <c:v>78.397537112843693</c:v>
                </c:pt>
                <c:pt idx="935">
                  <c:v>75.354763576139803</c:v>
                </c:pt>
                <c:pt idx="936">
                  <c:v>71.398394446309197</c:v>
                </c:pt>
                <c:pt idx="937">
                  <c:v>78.445353515431194</c:v>
                </c:pt>
                <c:pt idx="938">
                  <c:v>59.549033580801002</c:v>
                </c:pt>
                <c:pt idx="939">
                  <c:v>69.4344491397338</c:v>
                </c:pt>
                <c:pt idx="940">
                  <c:v>65.088188992446504</c:v>
                </c:pt>
                <c:pt idx="941">
                  <c:v>64.839395203617002</c:v>
                </c:pt>
                <c:pt idx="942">
                  <c:v>65.558118827616397</c:v>
                </c:pt>
                <c:pt idx="943">
                  <c:v>64.078536203858306</c:v>
                </c:pt>
                <c:pt idx="944">
                  <c:v>63.128807591521898</c:v>
                </c:pt>
                <c:pt idx="945">
                  <c:v>41.6646703759125</c:v>
                </c:pt>
                <c:pt idx="946">
                  <c:v>41.6646703759125</c:v>
                </c:pt>
                <c:pt idx="947">
                  <c:v>47.044487896614299</c:v>
                </c:pt>
                <c:pt idx="948">
                  <c:v>51.206101203681598</c:v>
                </c:pt>
                <c:pt idx="949">
                  <c:v>55.898326469929899</c:v>
                </c:pt>
                <c:pt idx="950">
                  <c:v>55.698606250415999</c:v>
                </c:pt>
                <c:pt idx="951">
                  <c:v>56.024274522849097</c:v>
                </c:pt>
                <c:pt idx="952">
                  <c:v>55.575544504277801</c:v>
                </c:pt>
                <c:pt idx="953">
                  <c:v>56.030092103646503</c:v>
                </c:pt>
                <c:pt idx="954">
                  <c:v>59.9036574755579</c:v>
                </c:pt>
                <c:pt idx="955">
                  <c:v>58.9497726322289</c:v>
                </c:pt>
                <c:pt idx="956">
                  <c:v>58.9497726322289</c:v>
                </c:pt>
                <c:pt idx="957">
                  <c:v>59.973082471260099</c:v>
                </c:pt>
                <c:pt idx="958">
                  <c:v>78.4921067657409</c:v>
                </c:pt>
                <c:pt idx="959">
                  <c:v>69.455401137378203</c:v>
                </c:pt>
                <c:pt idx="960">
                  <c:v>69.455401137378203</c:v>
                </c:pt>
                <c:pt idx="961">
                  <c:v>69.455401137378203</c:v>
                </c:pt>
                <c:pt idx="962">
                  <c:v>71.564150626477797</c:v>
                </c:pt>
                <c:pt idx="963">
                  <c:v>66.602226505695597</c:v>
                </c:pt>
                <c:pt idx="964">
                  <c:v>66.602226505695597</c:v>
                </c:pt>
                <c:pt idx="965">
                  <c:v>66.842376935262905</c:v>
                </c:pt>
                <c:pt idx="966">
                  <c:v>83.940699373734503</c:v>
                </c:pt>
                <c:pt idx="967">
                  <c:v>81.246600290185995</c:v>
                </c:pt>
                <c:pt idx="968">
                  <c:v>81.414633291699303</c:v>
                </c:pt>
                <c:pt idx="969">
                  <c:v>76.722408025450903</c:v>
                </c:pt>
                <c:pt idx="970">
                  <c:v>76.722408025450903</c:v>
                </c:pt>
                <c:pt idx="971">
                  <c:v>68.244638987028694</c:v>
                </c:pt>
                <c:pt idx="972">
                  <c:v>68.4974252648788</c:v>
                </c:pt>
                <c:pt idx="973">
                  <c:v>68.4974252648788</c:v>
                </c:pt>
                <c:pt idx="974">
                  <c:v>68.4974252648788</c:v>
                </c:pt>
                <c:pt idx="975">
                  <c:v>69.117626827874204</c:v>
                </c:pt>
                <c:pt idx="976">
                  <c:v>69.117626827874204</c:v>
                </c:pt>
                <c:pt idx="977">
                  <c:v>69.049894146657294</c:v>
                </c:pt>
                <c:pt idx="978">
                  <c:v>64.012953604100403</c:v>
                </c:pt>
                <c:pt idx="979">
                  <c:v>63.1642436735304</c:v>
                </c:pt>
                <c:pt idx="980">
                  <c:v>63.1642436735304</c:v>
                </c:pt>
                <c:pt idx="981">
                  <c:v>63.1642436735304</c:v>
                </c:pt>
                <c:pt idx="982">
                  <c:v>59.765292398033402</c:v>
                </c:pt>
                <c:pt idx="983">
                  <c:v>68.879970281697297</c:v>
                </c:pt>
                <c:pt idx="984">
                  <c:v>68.879970281697297</c:v>
                </c:pt>
                <c:pt idx="985">
                  <c:v>69.074642382567404</c:v>
                </c:pt>
                <c:pt idx="986">
                  <c:v>50.725266888474103</c:v>
                </c:pt>
                <c:pt idx="987">
                  <c:v>48.623152220685</c:v>
                </c:pt>
                <c:pt idx="988">
                  <c:v>67.154587478170399</c:v>
                </c:pt>
                <c:pt idx="989">
                  <c:v>65.958955301162007</c:v>
                </c:pt>
                <c:pt idx="990">
                  <c:v>66.477376363981804</c:v>
                </c:pt>
                <c:pt idx="991">
                  <c:v>71.730146642553194</c:v>
                </c:pt>
                <c:pt idx="992">
                  <c:v>75.080676114453198</c:v>
                </c:pt>
                <c:pt idx="993">
                  <c:v>75.080676114453198</c:v>
                </c:pt>
                <c:pt idx="994">
                  <c:v>78.348061126022401</c:v>
                </c:pt>
                <c:pt idx="995">
                  <c:v>61.197992173971699</c:v>
                </c:pt>
                <c:pt idx="996">
                  <c:v>68.041502683324893</c:v>
                </c:pt>
                <c:pt idx="997">
                  <c:v>49.621352905250902</c:v>
                </c:pt>
                <c:pt idx="998">
                  <c:v>58.779675825697701</c:v>
                </c:pt>
                <c:pt idx="999">
                  <c:v>59.019927450509897</c:v>
                </c:pt>
                <c:pt idx="1000">
                  <c:v>61.172380583629597</c:v>
                </c:pt>
                <c:pt idx="1001">
                  <c:v>63.145304295501802</c:v>
                </c:pt>
                <c:pt idx="1002">
                  <c:v>63.145304295501802</c:v>
                </c:pt>
                <c:pt idx="1003">
                  <c:v>59.144489926332</c:v>
                </c:pt>
                <c:pt idx="1004">
                  <c:v>59.144489926332</c:v>
                </c:pt>
                <c:pt idx="1005">
                  <c:v>58.949817825461899</c:v>
                </c:pt>
                <c:pt idx="1006">
                  <c:v>60.200870881083603</c:v>
                </c:pt>
                <c:pt idx="1007">
                  <c:v>67.8381597766938</c:v>
                </c:pt>
                <c:pt idx="1008">
                  <c:v>49.074093187716599</c:v>
                </c:pt>
                <c:pt idx="1009">
                  <c:v>54.173494269432602</c:v>
                </c:pt>
                <c:pt idx="1010">
                  <c:v>56.6564349587522</c:v>
                </c:pt>
                <c:pt idx="1011">
                  <c:v>59.3186757647224</c:v>
                </c:pt>
                <c:pt idx="1012">
                  <c:v>56.2392585455095</c:v>
                </c:pt>
                <c:pt idx="1013">
                  <c:v>60.988124498797802</c:v>
                </c:pt>
                <c:pt idx="1014">
                  <c:v>39.3583385075815</c:v>
                </c:pt>
                <c:pt idx="1015">
                  <c:v>57.166142392168197</c:v>
                </c:pt>
                <c:pt idx="1016">
                  <c:v>51.395237075796203</c:v>
                </c:pt>
                <c:pt idx="1017">
                  <c:v>69.883119535087104</c:v>
                </c:pt>
                <c:pt idx="1018">
                  <c:v>66.139032797346601</c:v>
                </c:pt>
                <c:pt idx="1019">
                  <c:v>66.405226775211702</c:v>
                </c:pt>
                <c:pt idx="1020">
                  <c:v>63.679391247815403</c:v>
                </c:pt>
                <c:pt idx="1021">
                  <c:v>65.834800681580305</c:v>
                </c:pt>
                <c:pt idx="1022">
                  <c:v>66.593159275843007</c:v>
                </c:pt>
                <c:pt idx="1023">
                  <c:v>73.5923964270212</c:v>
                </c:pt>
                <c:pt idx="1024">
                  <c:v>73.395684327780501</c:v>
                </c:pt>
                <c:pt idx="1025">
                  <c:v>72.417277754572893</c:v>
                </c:pt>
                <c:pt idx="1026">
                  <c:v>77.015573853772196</c:v>
                </c:pt>
                <c:pt idx="1027">
                  <c:v>78.943151259783207</c:v>
                </c:pt>
                <c:pt idx="1028">
                  <c:v>70.790935549280604</c:v>
                </c:pt>
                <c:pt idx="1029">
                  <c:v>75.584393721766304</c:v>
                </c:pt>
                <c:pt idx="1030">
                  <c:v>69.102045837113394</c:v>
                </c:pt>
                <c:pt idx="1031">
                  <c:v>78.457100170662201</c:v>
                </c:pt>
                <c:pt idx="1032">
                  <c:v>79.225081051541096</c:v>
                </c:pt>
                <c:pt idx="1033">
                  <c:v>74.476215098252794</c:v>
                </c:pt>
                <c:pt idx="1034">
                  <c:v>86.295883932843907</c:v>
                </c:pt>
                <c:pt idx="1035">
                  <c:v>80.683515711477597</c:v>
                </c:pt>
                <c:pt idx="1036">
                  <c:v>82.342605132810604</c:v>
                </c:pt>
                <c:pt idx="1037">
                  <c:v>79.235880634542795</c:v>
                </c:pt>
                <c:pt idx="1038">
                  <c:v>79.235880634542795</c:v>
                </c:pt>
                <c:pt idx="1039">
                  <c:v>79.172533294551698</c:v>
                </c:pt>
                <c:pt idx="1040">
                  <c:v>79.745915688828305</c:v>
                </c:pt>
                <c:pt idx="1041">
                  <c:v>78.033192649497195</c:v>
                </c:pt>
                <c:pt idx="1042">
                  <c:v>77.274834055234507</c:v>
                </c:pt>
                <c:pt idx="1043">
                  <c:v>69.269016749163598</c:v>
                </c:pt>
                <c:pt idx="1044">
                  <c:v>71.911502805202701</c:v>
                </c:pt>
                <c:pt idx="1045">
                  <c:v>68.659649945728503</c:v>
                </c:pt>
                <c:pt idx="1046">
                  <c:v>64.061353846529201</c:v>
                </c:pt>
                <c:pt idx="1047">
                  <c:v>54.367111141268602</c:v>
                </c:pt>
                <c:pt idx="1048">
                  <c:v>62.583925181749798</c:v>
                </c:pt>
                <c:pt idx="1049">
                  <c:v>75.926525810883703</c:v>
                </c:pt>
                <c:pt idx="1050">
                  <c:v>79.407511943397395</c:v>
                </c:pt>
                <c:pt idx="1051">
                  <c:v>71.862895740887694</c:v>
                </c:pt>
                <c:pt idx="1052">
                  <c:v>72.247889482428704</c:v>
                </c:pt>
                <c:pt idx="1053">
                  <c:v>60.994284771365798</c:v>
                </c:pt>
                <c:pt idx="1054">
                  <c:v>64.280344873720296</c:v>
                </c:pt>
                <c:pt idx="1055">
                  <c:v>65.234825051936397</c:v>
                </c:pt>
                <c:pt idx="1056">
                  <c:v>62.503130437622097</c:v>
                </c:pt>
                <c:pt idx="1057">
                  <c:v>64.096357147336803</c:v>
                </c:pt>
                <c:pt idx="1058">
                  <c:v>65.238175000621595</c:v>
                </c:pt>
                <c:pt idx="1059">
                  <c:v>65.383339939869899</c:v>
                </c:pt>
                <c:pt idx="1060">
                  <c:v>64.323451639868594</c:v>
                </c:pt>
                <c:pt idx="1061">
                  <c:v>60.4399371166988</c:v>
                </c:pt>
                <c:pt idx="1062">
                  <c:v>50.212349826502198</c:v>
                </c:pt>
                <c:pt idx="1063">
                  <c:v>51.678643586293099</c:v>
                </c:pt>
                <c:pt idx="1064">
                  <c:v>49.8338674994747</c:v>
                </c:pt>
                <c:pt idx="1065">
                  <c:v>54.064126932156498</c:v>
                </c:pt>
                <c:pt idx="1066">
                  <c:v>54.248719672211998</c:v>
                </c:pt>
                <c:pt idx="1067">
                  <c:v>54.248719672211998</c:v>
                </c:pt>
                <c:pt idx="1068">
                  <c:v>54.248719672211998</c:v>
                </c:pt>
                <c:pt idx="1069">
                  <c:v>32.208891965884703</c:v>
                </c:pt>
                <c:pt idx="1070">
                  <c:v>32.208891965884703</c:v>
                </c:pt>
                <c:pt idx="1071">
                  <c:v>30.647851073620799</c:v>
                </c:pt>
                <c:pt idx="1072">
                  <c:v>29.419707939235</c:v>
                </c:pt>
                <c:pt idx="1073">
                  <c:v>40.673312650297902</c:v>
                </c:pt>
                <c:pt idx="1074">
                  <c:v>43.929984692999398</c:v>
                </c:pt>
                <c:pt idx="1075">
                  <c:v>48.2638210839471</c:v>
                </c:pt>
                <c:pt idx="1076">
                  <c:v>46.690583589643801</c:v>
                </c:pt>
                <c:pt idx="1077">
                  <c:v>48.204081378196904</c:v>
                </c:pt>
                <c:pt idx="1078">
                  <c:v>44.693243035869301</c:v>
                </c:pt>
                <c:pt idx="1079">
                  <c:v>43.047132593037198</c:v>
                </c:pt>
                <c:pt idx="1080">
                  <c:v>47.524612366930803</c:v>
                </c:pt>
                <c:pt idx="1081">
                  <c:v>46.956603717619402</c:v>
                </c:pt>
                <c:pt idx="1082">
                  <c:v>56.130811696846699</c:v>
                </c:pt>
                <c:pt idx="1083">
                  <c:v>56.909967668176499</c:v>
                </c:pt>
                <c:pt idx="1084">
                  <c:v>56.3089697981966</c:v>
                </c:pt>
                <c:pt idx="1085">
                  <c:v>58.537339343028599</c:v>
                </c:pt>
                <c:pt idx="1086">
                  <c:v>58.925306124688603</c:v>
                </c:pt>
                <c:pt idx="1087">
                  <c:v>58.927440389310298</c:v>
                </c:pt>
                <c:pt idx="1088">
                  <c:v>58.314918136523403</c:v>
                </c:pt>
                <c:pt idx="1089">
                  <c:v>60.847225128710299</c:v>
                </c:pt>
                <c:pt idx="1090">
                  <c:v>60.677991125635302</c:v>
                </c:pt>
                <c:pt idx="1091">
                  <c:v>66.985612527880306</c:v>
                </c:pt>
                <c:pt idx="1092">
                  <c:v>67.036133410573498</c:v>
                </c:pt>
                <c:pt idx="1093">
                  <c:v>67.036133410573498</c:v>
                </c:pt>
                <c:pt idx="1094">
                  <c:v>67.633109681412805</c:v>
                </c:pt>
                <c:pt idx="1095">
                  <c:v>64.351589725186599</c:v>
                </c:pt>
                <c:pt idx="1096">
                  <c:v>65.924827219489998</c:v>
                </c:pt>
                <c:pt idx="1097">
                  <c:v>61.320914407342698</c:v>
                </c:pt>
                <c:pt idx="1098">
                  <c:v>63.689934896385502</c:v>
                </c:pt>
                <c:pt idx="1099">
                  <c:v>64.747782137283195</c:v>
                </c:pt>
                <c:pt idx="1100">
                  <c:v>61.4282290095883</c:v>
                </c:pt>
                <c:pt idx="1101">
                  <c:v>61.770168619049102</c:v>
                </c:pt>
                <c:pt idx="1102">
                  <c:v>63.121044634622898</c:v>
                </c:pt>
                <c:pt idx="1103">
                  <c:v>62.2567574737961</c:v>
                </c:pt>
                <c:pt idx="1104">
                  <c:v>62.2567574737961</c:v>
                </c:pt>
                <c:pt idx="1105">
                  <c:v>59.906494359361098</c:v>
                </c:pt>
                <c:pt idx="1106">
                  <c:v>59.3339348376456</c:v>
                </c:pt>
                <c:pt idx="1107">
                  <c:v>56.643931449269097</c:v>
                </c:pt>
                <c:pt idx="1108">
                  <c:v>57.256453702056</c:v>
                </c:pt>
                <c:pt idx="1109">
                  <c:v>56.6261878702012</c:v>
                </c:pt>
                <c:pt idx="1110">
                  <c:v>55.3437543542558</c:v>
                </c:pt>
                <c:pt idx="1111">
                  <c:v>48.189873858814302</c:v>
                </c:pt>
                <c:pt idx="1112">
                  <c:v>45.22241438471</c:v>
                </c:pt>
                <c:pt idx="1113">
                  <c:v>43.088895709115498</c:v>
                </c:pt>
                <c:pt idx="1114">
                  <c:v>24.134081845250002</c:v>
                </c:pt>
                <c:pt idx="1115">
                  <c:v>37.214080301595303</c:v>
                </c:pt>
                <c:pt idx="1116">
                  <c:v>37.679418232814399</c:v>
                </c:pt>
                <c:pt idx="1117">
                  <c:v>42.283331044961699</c:v>
                </c:pt>
                <c:pt idx="1118">
                  <c:v>55.4819621797457</c:v>
                </c:pt>
                <c:pt idx="1119">
                  <c:v>54.890832606285002</c:v>
                </c:pt>
                <c:pt idx="1120">
                  <c:v>54.792794260087597</c:v>
                </c:pt>
                <c:pt idx="1121">
                  <c:v>56.486767716801801</c:v>
                </c:pt>
                <c:pt idx="1122">
                  <c:v>55.383288422754802</c:v>
                </c:pt>
                <c:pt idx="1123">
                  <c:v>54.755972042872699</c:v>
                </c:pt>
                <c:pt idx="1124">
                  <c:v>66.538179709695697</c:v>
                </c:pt>
                <c:pt idx="1125">
                  <c:v>66.6600732792988</c:v>
                </c:pt>
                <c:pt idx="1126">
                  <c:v>66.6600732792988</c:v>
                </c:pt>
                <c:pt idx="1127">
                  <c:v>69.347942403053494</c:v>
                </c:pt>
                <c:pt idx="1128">
                  <c:v>70.319169476124699</c:v>
                </c:pt>
                <c:pt idx="1129">
                  <c:v>67.749584513503805</c:v>
                </c:pt>
                <c:pt idx="1130">
                  <c:v>69.201252032524295</c:v>
                </c:pt>
                <c:pt idx="1131">
                  <c:v>70.047511125720703</c:v>
                </c:pt>
                <c:pt idx="1132">
                  <c:v>71.692064892120996</c:v>
                </c:pt>
                <c:pt idx="1133">
                  <c:v>73.825583567715498</c:v>
                </c:pt>
                <c:pt idx="1134">
                  <c:v>89.7711180620352</c:v>
                </c:pt>
                <c:pt idx="1135">
                  <c:v>79.894325326415398</c:v>
                </c:pt>
                <c:pt idx="1136">
                  <c:v>79.428987395196202</c:v>
                </c:pt>
                <c:pt idx="1137">
                  <c:v>79.428987395196202</c:v>
                </c:pt>
                <c:pt idx="1138">
                  <c:v>66.339752412063604</c:v>
                </c:pt>
                <c:pt idx="1139">
                  <c:v>66.930881985524294</c:v>
                </c:pt>
                <c:pt idx="1140">
                  <c:v>66.669543237383493</c:v>
                </c:pt>
                <c:pt idx="1141">
                  <c:v>66.669543237383493</c:v>
                </c:pt>
                <c:pt idx="1142">
                  <c:v>67.4755258268261</c:v>
                </c:pt>
                <c:pt idx="1143">
                  <c:v>67.576320397594998</c:v>
                </c:pt>
                <c:pt idx="1144">
                  <c:v>55.794112730772</c:v>
                </c:pt>
                <c:pt idx="1145">
                  <c:v>55.7422238789323</c:v>
                </c:pt>
                <c:pt idx="1146">
                  <c:v>58.304058624203002</c:v>
                </c:pt>
                <c:pt idx="1147">
                  <c:v>59.035239139378703</c:v>
                </c:pt>
                <c:pt idx="1148">
                  <c:v>67.730853077343994</c:v>
                </c:pt>
                <c:pt idx="1149">
                  <c:v>65.155177771776593</c:v>
                </c:pt>
                <c:pt idx="1150">
                  <c:v>65.155177771776593</c:v>
                </c:pt>
                <c:pt idx="1151">
                  <c:v>65.293872646352597</c:v>
                </c:pt>
                <c:pt idx="1152">
                  <c:v>66.745348305637705</c:v>
                </c:pt>
                <c:pt idx="1153">
                  <c:v>65.743277191188497</c:v>
                </c:pt>
                <c:pt idx="1154">
                  <c:v>69.147308020134503</c:v>
                </c:pt>
                <c:pt idx="1155">
                  <c:v>70.436033069137196</c:v>
                </c:pt>
                <c:pt idx="1156">
                  <c:v>72.537668057205394</c:v>
                </c:pt>
                <c:pt idx="1157">
                  <c:v>68.585998987049805</c:v>
                </c:pt>
                <c:pt idx="1158">
                  <c:v>68.476602835398495</c:v>
                </c:pt>
                <c:pt idx="1159">
                  <c:v>69.033072437808499</c:v>
                </c:pt>
                <c:pt idx="1160">
                  <c:v>69.336642475802094</c:v>
                </c:pt>
                <c:pt idx="1161">
                  <c:v>69.196283087919497</c:v>
                </c:pt>
                <c:pt idx="1162">
                  <c:v>69.196283087919497</c:v>
                </c:pt>
                <c:pt idx="1163">
                  <c:v>68.931148700219595</c:v>
                </c:pt>
                <c:pt idx="1164">
                  <c:v>73.172214598251998</c:v>
                </c:pt>
                <c:pt idx="1165">
                  <c:v>73.224103450091704</c:v>
                </c:pt>
                <c:pt idx="1166">
                  <c:v>69.930869136900796</c:v>
                </c:pt>
                <c:pt idx="1167">
                  <c:v>69.199688621725102</c:v>
                </c:pt>
                <c:pt idx="1168">
                  <c:v>59.532847610688599</c:v>
                </c:pt>
                <c:pt idx="1169">
                  <c:v>69.762596254243405</c:v>
                </c:pt>
                <c:pt idx="1170">
                  <c:v>69.507502540137196</c:v>
                </c:pt>
                <c:pt idx="1171">
                  <c:v>82.268981332409993</c:v>
                </c:pt>
                <c:pt idx="1172">
                  <c:v>83.793672528300107</c:v>
                </c:pt>
                <c:pt idx="1173">
                  <c:v>77.756195333569096</c:v>
                </c:pt>
                <c:pt idx="1174">
                  <c:v>74.036982164008705</c:v>
                </c:pt>
                <c:pt idx="1175">
                  <c:v>72.711631518049103</c:v>
                </c:pt>
                <c:pt idx="1176">
                  <c:v>70.329502401476304</c:v>
                </c:pt>
                <c:pt idx="1177">
                  <c:v>71.345796266151694</c:v>
                </c:pt>
                <c:pt idx="1178">
                  <c:v>71.345796266151694</c:v>
                </c:pt>
                <c:pt idx="1179">
                  <c:v>70.789326663741704</c:v>
                </c:pt>
                <c:pt idx="1180">
                  <c:v>70.377300789666293</c:v>
                </c:pt>
                <c:pt idx="1181">
                  <c:v>69.648229387607401</c:v>
                </c:pt>
                <c:pt idx="1182">
                  <c:v>69.648229387607401</c:v>
                </c:pt>
                <c:pt idx="1183">
                  <c:v>68.703877858136195</c:v>
                </c:pt>
                <c:pt idx="1184">
                  <c:v>72.807235749759897</c:v>
                </c:pt>
                <c:pt idx="1185">
                  <c:v>72.432542208803397</c:v>
                </c:pt>
                <c:pt idx="1186">
                  <c:v>73.163941776723703</c:v>
                </c:pt>
                <c:pt idx="1187">
                  <c:v>73.163941776723703</c:v>
                </c:pt>
                <c:pt idx="1188">
                  <c:v>71.739329074864699</c:v>
                </c:pt>
                <c:pt idx="1189">
                  <c:v>64.602820377181104</c:v>
                </c:pt>
                <c:pt idx="1190">
                  <c:v>64.857914091287398</c:v>
                </c:pt>
                <c:pt idx="1191">
                  <c:v>51.957740424438597</c:v>
                </c:pt>
                <c:pt idx="1192">
                  <c:v>50.2539583942741</c:v>
                </c:pt>
                <c:pt idx="1193">
                  <c:v>57.293506703454298</c:v>
                </c:pt>
                <c:pt idx="1194">
                  <c:v>55.968956212566297</c:v>
                </c:pt>
                <c:pt idx="1195">
                  <c:v>57.968164699059699</c:v>
                </c:pt>
                <c:pt idx="1196">
                  <c:v>58.248658827564199</c:v>
                </c:pt>
                <c:pt idx="1197">
                  <c:v>62.721023394980499</c:v>
                </c:pt>
                <c:pt idx="1198">
                  <c:v>62.721023394980499</c:v>
                </c:pt>
                <c:pt idx="1199">
                  <c:v>62.721023394980499</c:v>
                </c:pt>
                <c:pt idx="1200">
                  <c:v>63.873835289282198</c:v>
                </c:pt>
                <c:pt idx="1201">
                  <c:v>64.743266079223702</c:v>
                </c:pt>
                <c:pt idx="1202">
                  <c:v>64.743266079223702</c:v>
                </c:pt>
                <c:pt idx="1203">
                  <c:v>66.101848950995702</c:v>
                </c:pt>
                <c:pt idx="1204">
                  <c:v>52.050786261939201</c:v>
                </c:pt>
                <c:pt idx="1205">
                  <c:v>52.425479802895701</c:v>
                </c:pt>
                <c:pt idx="1206">
                  <c:v>52.425479802895701</c:v>
                </c:pt>
                <c:pt idx="1207">
                  <c:v>50.278890390898503</c:v>
                </c:pt>
                <c:pt idx="1208">
                  <c:v>51.835918139920601</c:v>
                </c:pt>
                <c:pt idx="1209">
                  <c:v>53.965935025384702</c:v>
                </c:pt>
                <c:pt idx="1210">
                  <c:v>52.685922790553697</c:v>
                </c:pt>
                <c:pt idx="1211">
                  <c:v>54.235002376866802</c:v>
                </c:pt>
                <c:pt idx="1212">
                  <c:v>52.911070957405897</c:v>
                </c:pt>
                <c:pt idx="1213">
                  <c:v>52.911070957405897</c:v>
                </c:pt>
                <c:pt idx="1214">
                  <c:v>56.963106887614799</c:v>
                </c:pt>
                <c:pt idx="1215">
                  <c:v>55.2457319568611</c:v>
                </c:pt>
                <c:pt idx="1216">
                  <c:v>56.453939427637401</c:v>
                </c:pt>
                <c:pt idx="1217">
                  <c:v>55.486503584958399</c:v>
                </c:pt>
                <c:pt idx="1218">
                  <c:v>55.486503584958399</c:v>
                </c:pt>
                <c:pt idx="1219">
                  <c:v>53.827022919951197</c:v>
                </c:pt>
                <c:pt idx="1220">
                  <c:v>53.044005609872102</c:v>
                </c:pt>
                <c:pt idx="1221">
                  <c:v>51.407860816017397</c:v>
                </c:pt>
                <c:pt idx="1222">
                  <c:v>51.407860816017397</c:v>
                </c:pt>
                <c:pt idx="1223">
                  <c:v>48.507820345297098</c:v>
                </c:pt>
                <c:pt idx="1224">
                  <c:v>54.770813781988799</c:v>
                </c:pt>
                <c:pt idx="1225">
                  <c:v>53.692156498708101</c:v>
                </c:pt>
                <c:pt idx="1226">
                  <c:v>54.737575797719202</c:v>
                </c:pt>
                <c:pt idx="1227">
                  <c:v>57.986264312511899</c:v>
                </c:pt>
                <c:pt idx="1228">
                  <c:v>57.853849265348899</c:v>
                </c:pt>
                <c:pt idx="1229">
                  <c:v>55.950429434232099</c:v>
                </c:pt>
                <c:pt idx="1230">
                  <c:v>57.230441669062998</c:v>
                </c:pt>
                <c:pt idx="1231">
                  <c:v>55.681362082749999</c:v>
                </c:pt>
                <c:pt idx="1232">
                  <c:v>56.418142129872898</c:v>
                </c:pt>
                <c:pt idx="1233">
                  <c:v>56.335407930750797</c:v>
                </c:pt>
                <c:pt idx="1234">
                  <c:v>56.335407930750797</c:v>
                </c:pt>
                <c:pt idx="1235">
                  <c:v>56.168514207468903</c:v>
                </c:pt>
                <c:pt idx="1236">
                  <c:v>54.586136493587397</c:v>
                </c:pt>
                <c:pt idx="1237">
                  <c:v>53.397144910499698</c:v>
                </c:pt>
                <c:pt idx="1238">
                  <c:v>89.681795782238396</c:v>
                </c:pt>
                <c:pt idx="1239">
                  <c:v>90.458221716588596</c:v>
                </c:pt>
                <c:pt idx="1240">
                  <c:v>91.881216089511597</c:v>
                </c:pt>
                <c:pt idx="1241">
                  <c:v>93.517360883366294</c:v>
                </c:pt>
                <c:pt idx="1242">
                  <c:v>93.517360883366294</c:v>
                </c:pt>
                <c:pt idx="1243">
                  <c:v>100</c:v>
                </c:pt>
                <c:pt idx="1244">
                  <c:v>100</c:v>
                </c:pt>
                <c:pt idx="1245">
                  <c:v>100</c:v>
                </c:pt>
                <c:pt idx="1246">
                  <c:v>98.902562620262799</c:v>
                </c:pt>
                <c:pt idx="1247">
                  <c:v>73.669354406405702</c:v>
                </c:pt>
                <c:pt idx="1248">
                  <c:v>73.669354406405702</c:v>
                </c:pt>
                <c:pt idx="1249">
                  <c:v>73.592736514043395</c:v>
                </c:pt>
                <c:pt idx="1250">
                  <c:v>73.592736514043395</c:v>
                </c:pt>
                <c:pt idx="1251">
                  <c:v>77.847361072858703</c:v>
                </c:pt>
                <c:pt idx="1252">
                  <c:v>78.611521971673199</c:v>
                </c:pt>
                <c:pt idx="1253">
                  <c:v>77.832884251911295</c:v>
                </c:pt>
                <c:pt idx="1254">
                  <c:v>77.832884251911295</c:v>
                </c:pt>
                <c:pt idx="1255">
                  <c:v>77.832884251911295</c:v>
                </c:pt>
                <c:pt idx="1256">
                  <c:v>77.852247608618001</c:v>
                </c:pt>
                <c:pt idx="1257">
                  <c:v>75.393668826663202</c:v>
                </c:pt>
                <c:pt idx="1258">
                  <c:v>35.679994050785602</c:v>
                </c:pt>
                <c:pt idx="1259">
                  <c:v>36.563048781442703</c:v>
                </c:pt>
                <c:pt idx="1260">
                  <c:v>34.587490053825597</c:v>
                </c:pt>
                <c:pt idx="1261">
                  <c:v>36.8842335132709</c:v>
                </c:pt>
                <c:pt idx="1262">
                  <c:v>35.374086543460002</c:v>
                </c:pt>
                <c:pt idx="1263">
                  <c:v>31.916252629817699</c:v>
                </c:pt>
                <c:pt idx="1264">
                  <c:v>28.576664079780599</c:v>
                </c:pt>
                <c:pt idx="1265">
                  <c:v>30.5582726958819</c:v>
                </c:pt>
                <c:pt idx="1266">
                  <c:v>28.911563210374101</c:v>
                </c:pt>
                <c:pt idx="1267">
                  <c:v>54.885625055348498</c:v>
                </c:pt>
                <c:pt idx="1268">
                  <c:v>54.7674243409135</c:v>
                </c:pt>
                <c:pt idx="1269">
                  <c:v>53.627416883807697</c:v>
                </c:pt>
                <c:pt idx="1270">
                  <c:v>53.465538295191003</c:v>
                </c:pt>
                <c:pt idx="1271">
                  <c:v>41.664583255177597</c:v>
                </c:pt>
                <c:pt idx="1272">
                  <c:v>39.304718840229</c:v>
                </c:pt>
                <c:pt idx="1273">
                  <c:v>41.857059959364001</c:v>
                </c:pt>
                <c:pt idx="1274">
                  <c:v>41.857059959364001</c:v>
                </c:pt>
                <c:pt idx="1275">
                  <c:v>53.286080309712503</c:v>
                </c:pt>
                <c:pt idx="1276">
                  <c:v>52.196226761308601</c:v>
                </c:pt>
                <c:pt idx="1277">
                  <c:v>55.274243607093801</c:v>
                </c:pt>
                <c:pt idx="1278">
                  <c:v>57.635063124931698</c:v>
                </c:pt>
                <c:pt idx="1279">
                  <c:v>57.635063124931698</c:v>
                </c:pt>
                <c:pt idx="1280">
                  <c:v>58.187627479625696</c:v>
                </c:pt>
                <c:pt idx="1281">
                  <c:v>55.890884020180401</c:v>
                </c:pt>
                <c:pt idx="1282">
                  <c:v>57.782290763116201</c:v>
                </c:pt>
                <c:pt idx="1283">
                  <c:v>57.121944743681901</c:v>
                </c:pt>
                <c:pt idx="1284">
                  <c:v>57.8076050950935</c:v>
                </c:pt>
                <c:pt idx="1285">
                  <c:v>59.857888901370501</c:v>
                </c:pt>
                <c:pt idx="1286">
                  <c:v>62.392854589468499</c:v>
                </c:pt>
                <c:pt idx="1287">
                  <c:v>59.712582285110599</c:v>
                </c:pt>
                <c:pt idx="1288">
                  <c:v>74.261829643745799</c:v>
                </c:pt>
                <c:pt idx="1289">
                  <c:v>81.778900850242096</c:v>
                </c:pt>
                <c:pt idx="1290">
                  <c:v>82.4021977841672</c:v>
                </c:pt>
                <c:pt idx="1291">
                  <c:v>68.664526687407403</c:v>
                </c:pt>
                <c:pt idx="1292">
                  <c:v>70.926817739518</c:v>
                </c:pt>
                <c:pt idx="1293">
                  <c:v>69.235848539267096</c:v>
                </c:pt>
                <c:pt idx="1294">
                  <c:v>64.807674243942103</c:v>
                </c:pt>
                <c:pt idx="1295">
                  <c:v>53.831387850673799</c:v>
                </c:pt>
                <c:pt idx="1296">
                  <c:v>54.683740834153198</c:v>
                </c:pt>
                <c:pt idx="1297">
                  <c:v>54.683740834153198</c:v>
                </c:pt>
                <c:pt idx="1298">
                  <c:v>55.751945220454303</c:v>
                </c:pt>
                <c:pt idx="1299">
                  <c:v>55.9254300823671</c:v>
                </c:pt>
                <c:pt idx="1300">
                  <c:v>54.853286406833497</c:v>
                </c:pt>
                <c:pt idx="1301">
                  <c:v>53.952223822744401</c:v>
                </c:pt>
                <c:pt idx="1302">
                  <c:v>63.065403743069801</c:v>
                </c:pt>
                <c:pt idx="1303">
                  <c:v>63.065403743069801</c:v>
                </c:pt>
                <c:pt idx="1304">
                  <c:v>63.065403743069801</c:v>
                </c:pt>
                <c:pt idx="1305">
                  <c:v>61.793865965514698</c:v>
                </c:pt>
                <c:pt idx="1306">
                  <c:v>60.539488986464399</c:v>
                </c:pt>
                <c:pt idx="1307">
                  <c:v>65.789498646271497</c:v>
                </c:pt>
                <c:pt idx="1308">
                  <c:v>51.358452002071303</c:v>
                </c:pt>
                <c:pt idx="1309">
                  <c:v>51.455729572100502</c:v>
                </c:pt>
                <c:pt idx="1310">
                  <c:v>55.165130876548602</c:v>
                </c:pt>
                <c:pt idx="1311">
                  <c:v>73.497260999454696</c:v>
                </c:pt>
                <c:pt idx="1312">
                  <c:v>73.666096129958007</c:v>
                </c:pt>
                <c:pt idx="1313">
                  <c:v>65.997594363800502</c:v>
                </c:pt>
                <c:pt idx="1314">
                  <c:v>70.123968979880004</c:v>
                </c:pt>
                <c:pt idx="1315">
                  <c:v>69.671235022799706</c:v>
                </c:pt>
                <c:pt idx="1316">
                  <c:v>71.041635360271002</c:v>
                </c:pt>
                <c:pt idx="1317">
                  <c:v>71.041635360271002</c:v>
                </c:pt>
                <c:pt idx="1318">
                  <c:v>71.041635360271002</c:v>
                </c:pt>
                <c:pt idx="1319">
                  <c:v>70.868150498358105</c:v>
                </c:pt>
                <c:pt idx="1320">
                  <c:v>71.940294173891701</c:v>
                </c:pt>
                <c:pt idx="1321">
                  <c:v>70.633791796755901</c:v>
                </c:pt>
                <c:pt idx="1322">
                  <c:v>61.059755805493197</c:v>
                </c:pt>
                <c:pt idx="1323">
                  <c:v>61.497173998618202</c:v>
                </c:pt>
                <c:pt idx="1324">
                  <c:v>59.004433394768398</c:v>
                </c:pt>
                <c:pt idx="1325">
                  <c:v>58.970555905258202</c:v>
                </c:pt>
                <c:pt idx="1326">
                  <c:v>64.3522922519426</c:v>
                </c:pt>
                <c:pt idx="1327">
                  <c:v>59.939602162580499</c:v>
                </c:pt>
                <c:pt idx="1328">
                  <c:v>59.939602162580499</c:v>
                </c:pt>
                <c:pt idx="1329">
                  <c:v>53.465260843160799</c:v>
                </c:pt>
                <c:pt idx="1330">
                  <c:v>16.131274830677501</c:v>
                </c:pt>
                <c:pt idx="1331">
                  <c:v>27.391492531506099</c:v>
                </c:pt>
                <c:pt idx="1332">
                  <c:v>27.143221237364301</c:v>
                </c:pt>
                <c:pt idx="1333">
                  <c:v>34.811723003521799</c:v>
                </c:pt>
                <c:pt idx="1334">
                  <c:v>36.925502688306899</c:v>
                </c:pt>
                <c:pt idx="1335">
                  <c:v>36.874193549978301</c:v>
                </c:pt>
                <c:pt idx="1336">
                  <c:v>35.178360407806103</c:v>
                </c:pt>
                <c:pt idx="1337">
                  <c:v>35.178360407806103</c:v>
                </c:pt>
                <c:pt idx="1338">
                  <c:v>35.002223738306803</c:v>
                </c:pt>
                <c:pt idx="1339">
                  <c:v>35.002223738306803</c:v>
                </c:pt>
                <c:pt idx="1340">
                  <c:v>35.002223738306803</c:v>
                </c:pt>
                <c:pt idx="1341">
                  <c:v>37.2097886995317</c:v>
                </c:pt>
                <c:pt idx="1342">
                  <c:v>37.2893849973442</c:v>
                </c:pt>
                <c:pt idx="1343">
                  <c:v>36.851966804219103</c:v>
                </c:pt>
                <c:pt idx="1344">
                  <c:v>39.344707408068999</c:v>
                </c:pt>
                <c:pt idx="1345">
                  <c:v>40.364398406571297</c:v>
                </c:pt>
                <c:pt idx="1346">
                  <c:v>36.237039038937297</c:v>
                </c:pt>
                <c:pt idx="1347">
                  <c:v>36.198612209123503</c:v>
                </c:pt>
                <c:pt idx="1348">
                  <c:v>36.198612209123503</c:v>
                </c:pt>
                <c:pt idx="1349">
                  <c:v>36.198612209123503</c:v>
                </c:pt>
                <c:pt idx="1350">
                  <c:v>69.361778571850294</c:v>
                </c:pt>
                <c:pt idx="1351">
                  <c:v>61.053432326073498</c:v>
                </c:pt>
                <c:pt idx="1352">
                  <c:v>61.053432326073498</c:v>
                </c:pt>
                <c:pt idx="1353">
                  <c:v>61.053432326073498</c:v>
                </c:pt>
                <c:pt idx="1354">
                  <c:v>58.611058902378197</c:v>
                </c:pt>
                <c:pt idx="1355">
                  <c:v>59.821690229712701</c:v>
                </c:pt>
                <c:pt idx="1356">
                  <c:v>62.301667628841003</c:v>
                </c:pt>
                <c:pt idx="1357">
                  <c:v>61.709696783495602</c:v>
                </c:pt>
                <c:pt idx="1358">
                  <c:v>59.827817759580398</c:v>
                </c:pt>
                <c:pt idx="1359">
                  <c:v>59.5034988684138</c:v>
                </c:pt>
                <c:pt idx="1360">
                  <c:v>59.5034988684138</c:v>
                </c:pt>
                <c:pt idx="1361">
                  <c:v>56.542271303165101</c:v>
                </c:pt>
                <c:pt idx="1362">
                  <c:v>56.542271303165101</c:v>
                </c:pt>
                <c:pt idx="1363">
                  <c:v>56.542271303165101</c:v>
                </c:pt>
                <c:pt idx="1364">
                  <c:v>55.045347497133399</c:v>
                </c:pt>
                <c:pt idx="1365">
                  <c:v>53.726082845796</c:v>
                </c:pt>
                <c:pt idx="1366">
                  <c:v>53.726082845796</c:v>
                </c:pt>
                <c:pt idx="1367">
                  <c:v>53.764509675609702</c:v>
                </c:pt>
                <c:pt idx="1368">
                  <c:v>53.764509675609702</c:v>
                </c:pt>
                <c:pt idx="1369">
                  <c:v>44.289559213157901</c:v>
                </c:pt>
                <c:pt idx="1370">
                  <c:v>36.329263376882601</c:v>
                </c:pt>
                <c:pt idx="1371">
                  <c:v>36.486079008342301</c:v>
                </c:pt>
                <c:pt idx="1372">
                  <c:v>36.486079008342301</c:v>
                </c:pt>
                <c:pt idx="1373">
                  <c:v>36.486079008342301</c:v>
                </c:pt>
                <c:pt idx="1374">
                  <c:v>35.558855460830003</c:v>
                </c:pt>
                <c:pt idx="1375">
                  <c:v>36.524834668776499</c:v>
                </c:pt>
                <c:pt idx="1376">
                  <c:v>34.725767445019002</c:v>
                </c:pt>
                <c:pt idx="1377">
                  <c:v>35.5439338921313</c:v>
                </c:pt>
                <c:pt idx="1378">
                  <c:v>54.812789288126503</c:v>
                </c:pt>
                <c:pt idx="1379">
                  <c:v>53.411316105667197</c:v>
                </c:pt>
                <c:pt idx="1380">
                  <c:v>52.5902656174245</c:v>
                </c:pt>
                <c:pt idx="1381">
                  <c:v>55.578048192207802</c:v>
                </c:pt>
                <c:pt idx="1382">
                  <c:v>55.744024331419602</c:v>
                </c:pt>
                <c:pt idx="1383">
                  <c:v>54.055054509215601</c:v>
                </c:pt>
                <c:pt idx="1384">
                  <c:v>72.501059714201801</c:v>
                </c:pt>
                <c:pt idx="1385">
                  <c:v>69.451984480036799</c:v>
                </c:pt>
                <c:pt idx="1386">
                  <c:v>64.579745967006204</c:v>
                </c:pt>
                <c:pt idx="1387">
                  <c:v>64.095952145908697</c:v>
                </c:pt>
                <c:pt idx="1388">
                  <c:v>64.095952145908697</c:v>
                </c:pt>
                <c:pt idx="1389">
                  <c:v>74.084624770451697</c:v>
                </c:pt>
                <c:pt idx="1390">
                  <c:v>82.044920606726905</c:v>
                </c:pt>
                <c:pt idx="1391">
                  <c:v>81.888104975267296</c:v>
                </c:pt>
                <c:pt idx="1392">
                  <c:v>81.888104975267296</c:v>
                </c:pt>
                <c:pt idx="1393">
                  <c:v>80.436613283913502</c:v>
                </c:pt>
                <c:pt idx="1394">
                  <c:v>81.824407332289695</c:v>
                </c:pt>
                <c:pt idx="1395">
                  <c:v>79.6991059353373</c:v>
                </c:pt>
                <c:pt idx="1396">
                  <c:v>81.2705735960092</c:v>
                </c:pt>
                <c:pt idx="1397">
                  <c:v>83.495167531523606</c:v>
                </c:pt>
                <c:pt idx="1398">
                  <c:v>70.344421436449196</c:v>
                </c:pt>
                <c:pt idx="1399">
                  <c:v>75.384097773669296</c:v>
                </c:pt>
                <c:pt idx="1400">
                  <c:v>80.213639019446006</c:v>
                </c:pt>
                <c:pt idx="1401">
                  <c:v>83.565853148471902</c:v>
                </c:pt>
                <c:pt idx="1402">
                  <c:v>84.298543638344</c:v>
                </c:pt>
                <c:pt idx="1403">
                  <c:v>89.126201677961006</c:v>
                </c:pt>
                <c:pt idx="1404">
                  <c:v>70.478640644480606</c:v>
                </c:pt>
                <c:pt idx="1405">
                  <c:v>73.405671968120103</c:v>
                </c:pt>
                <c:pt idx="1406">
                  <c:v>81.696631315017299</c:v>
                </c:pt>
                <c:pt idx="1407">
                  <c:v>78.088808354243199</c:v>
                </c:pt>
                <c:pt idx="1408">
                  <c:v>79.379367796862198</c:v>
                </c:pt>
                <c:pt idx="1409">
                  <c:v>78.6033132894229</c:v>
                </c:pt>
                <c:pt idx="1410">
                  <c:v>78.6033132894229</c:v>
                </c:pt>
                <c:pt idx="1411">
                  <c:v>78.216165945843002</c:v>
                </c:pt>
                <c:pt idx="1412">
                  <c:v>78.721996429627197</c:v>
                </c:pt>
                <c:pt idx="1413">
                  <c:v>80.173488120981006</c:v>
                </c:pt>
                <c:pt idx="1414">
                  <c:v>78.017502562267893</c:v>
                </c:pt>
                <c:pt idx="1415">
                  <c:v>78.342200550472796</c:v>
                </c:pt>
                <c:pt idx="1416">
                  <c:v>77.878550947015597</c:v>
                </c:pt>
                <c:pt idx="1417">
                  <c:v>77.398027045290902</c:v>
                </c:pt>
                <c:pt idx="1418">
                  <c:v>69.734219328383503</c:v>
                </c:pt>
                <c:pt idx="1419">
                  <c:v>67.780333086278603</c:v>
                </c:pt>
                <c:pt idx="1420">
                  <c:v>64.356691652434293</c:v>
                </c:pt>
                <c:pt idx="1421">
                  <c:v>56.056879632303698</c:v>
                </c:pt>
                <c:pt idx="1422">
                  <c:v>54.630058411379501</c:v>
                </c:pt>
                <c:pt idx="1423">
                  <c:v>54.976039237420501</c:v>
                </c:pt>
                <c:pt idx="1424">
                  <c:v>55.580793650518302</c:v>
                </c:pt>
                <c:pt idx="1425">
                  <c:v>61.211911408769197</c:v>
                </c:pt>
                <c:pt idx="1426">
                  <c:v>57.195806443070197</c:v>
                </c:pt>
                <c:pt idx="1427">
                  <c:v>61.287423224941698</c:v>
                </c:pt>
                <c:pt idx="1428">
                  <c:v>59.996863782322798</c:v>
                </c:pt>
                <c:pt idx="1429">
                  <c:v>60.259196127670897</c:v>
                </c:pt>
                <c:pt idx="1430">
                  <c:v>60.259196127670897</c:v>
                </c:pt>
                <c:pt idx="1431">
                  <c:v>60.646343471250802</c:v>
                </c:pt>
                <c:pt idx="1432">
                  <c:v>64.735786925947096</c:v>
                </c:pt>
                <c:pt idx="1433">
                  <c:v>66.4275016936908</c:v>
                </c:pt>
                <c:pt idx="1434">
                  <c:v>52.426540077396098</c:v>
                </c:pt>
                <c:pt idx="1435">
                  <c:v>52.101842089191202</c:v>
                </c:pt>
                <c:pt idx="1436">
                  <c:v>51.2308541126297</c:v>
                </c:pt>
                <c:pt idx="1437">
                  <c:v>49.260588477073</c:v>
                </c:pt>
                <c:pt idx="1438">
                  <c:v>52.854653775532803</c:v>
                </c:pt>
                <c:pt idx="1439">
                  <c:v>46.739816622446902</c:v>
                </c:pt>
                <c:pt idx="1440">
                  <c:v>46.1549672987572</c:v>
                </c:pt>
                <c:pt idx="1441">
                  <c:v>53.014609890722902</c:v>
                </c:pt>
                <c:pt idx="1442">
                  <c:v>51.385467939397401</c:v>
                </c:pt>
                <c:pt idx="1443">
                  <c:v>47.900798895943403</c:v>
                </c:pt>
                <c:pt idx="1444">
                  <c:v>48.994524117371498</c:v>
                </c:pt>
                <c:pt idx="1445">
                  <c:v>43.785023922481301</c:v>
                </c:pt>
                <c:pt idx="1446">
                  <c:v>44.519329481543103</c:v>
                </c:pt>
                <c:pt idx="1447">
                  <c:v>45.358775805068298</c:v>
                </c:pt>
                <c:pt idx="1448">
                  <c:v>45.358775805068298</c:v>
                </c:pt>
                <c:pt idx="1449">
                  <c:v>45.358775805068298</c:v>
                </c:pt>
                <c:pt idx="1450">
                  <c:v>56.988619458134998</c:v>
                </c:pt>
                <c:pt idx="1451">
                  <c:v>56.988619458134998</c:v>
                </c:pt>
                <c:pt idx="1452">
                  <c:v>52.481091923387297</c:v>
                </c:pt>
                <c:pt idx="1453">
                  <c:v>48.175070436726998</c:v>
                </c:pt>
                <c:pt idx="1454">
                  <c:v>64.501840529026495</c:v>
                </c:pt>
                <c:pt idx="1455">
                  <c:v>64.414929198333994</c:v>
                </c:pt>
                <c:pt idx="1456">
                  <c:v>64.414929198333994</c:v>
                </c:pt>
                <c:pt idx="1457">
                  <c:v>64.414929198333994</c:v>
                </c:pt>
                <c:pt idx="1458">
                  <c:v>64.424578009275507</c:v>
                </c:pt>
                <c:pt idx="1459">
                  <c:v>71.224907162473201</c:v>
                </c:pt>
                <c:pt idx="1460">
                  <c:v>74.481939037384805</c:v>
                </c:pt>
                <c:pt idx="1461">
                  <c:v>74.199806238550394</c:v>
                </c:pt>
                <c:pt idx="1462">
                  <c:v>76.357102781716193</c:v>
                </c:pt>
                <c:pt idx="1463">
                  <c:v>75.608331778281894</c:v>
                </c:pt>
                <c:pt idx="1464">
                  <c:v>75.608331778281894</c:v>
                </c:pt>
                <c:pt idx="1465">
                  <c:v>76.139066820880203</c:v>
                </c:pt>
                <c:pt idx="1466">
                  <c:v>64.6330591753226</c:v>
                </c:pt>
                <c:pt idx="1467">
                  <c:v>64.131676114560406</c:v>
                </c:pt>
                <c:pt idx="1468">
                  <c:v>64.124170813730302</c:v>
                </c:pt>
                <c:pt idx="1469">
                  <c:v>64.124170813730302</c:v>
                </c:pt>
                <c:pt idx="1470">
                  <c:v>52.494327160663602</c:v>
                </c:pt>
                <c:pt idx="1471">
                  <c:v>52.829506379884499</c:v>
                </c:pt>
                <c:pt idx="1472">
                  <c:v>52.741759976151698</c:v>
                </c:pt>
                <c:pt idx="1473">
                  <c:v>55.3560666950683</c:v>
                </c:pt>
                <c:pt idx="1474">
                  <c:v>54.669170772843302</c:v>
                </c:pt>
                <c:pt idx="1475">
                  <c:v>59.2022890914144</c:v>
                </c:pt>
                <c:pt idx="1476">
                  <c:v>59.2022890914144</c:v>
                </c:pt>
                <c:pt idx="1477">
                  <c:v>59.2022890914144</c:v>
                </c:pt>
                <c:pt idx="1478">
                  <c:v>58.421149744786</c:v>
                </c:pt>
                <c:pt idx="1479">
                  <c:v>59.264709495047398</c:v>
                </c:pt>
                <c:pt idx="1480">
                  <c:v>56.007677620135901</c:v>
                </c:pt>
                <c:pt idx="1481">
                  <c:v>54.280570415465398</c:v>
                </c:pt>
                <c:pt idx="1482">
                  <c:v>54.280570415465398</c:v>
                </c:pt>
                <c:pt idx="1483">
                  <c:v>55.029341418899698</c:v>
                </c:pt>
                <c:pt idx="1484">
                  <c:v>55.029341418899698</c:v>
                </c:pt>
                <c:pt idx="1485">
                  <c:v>54.558490728175599</c:v>
                </c:pt>
                <c:pt idx="1486">
                  <c:v>65.927576946503706</c:v>
                </c:pt>
                <c:pt idx="1487">
                  <c:v>65.589513683740705</c:v>
                </c:pt>
                <c:pt idx="1488">
                  <c:v>65.597018984570795</c:v>
                </c:pt>
                <c:pt idx="1489">
                  <c:v>65.597018984570795</c:v>
                </c:pt>
                <c:pt idx="1490">
                  <c:v>65.597018984570795</c:v>
                </c:pt>
                <c:pt idx="1491">
                  <c:v>64.484469380075396</c:v>
                </c:pt>
                <c:pt idx="1492">
                  <c:v>66.356964702744605</c:v>
                </c:pt>
                <c:pt idx="1493">
                  <c:v>70.370905963701105</c:v>
                </c:pt>
                <c:pt idx="1494">
                  <c:v>71.588013937534697</c:v>
                </c:pt>
                <c:pt idx="1495">
                  <c:v>66.899294436238307</c:v>
                </c:pt>
                <c:pt idx="1496">
                  <c:v>66.899294436238307</c:v>
                </c:pt>
                <c:pt idx="1497">
                  <c:v>66.899294436238307</c:v>
                </c:pt>
                <c:pt idx="1498">
                  <c:v>67.6804337828667</c:v>
                </c:pt>
                <c:pt idx="1499">
                  <c:v>64.791384011004098</c:v>
                </c:pt>
                <c:pt idx="1500">
                  <c:v>64.791384011004098</c:v>
                </c:pt>
                <c:pt idx="1501">
                  <c:v>64.862024304113405</c:v>
                </c:pt>
                <c:pt idx="1502">
                  <c:v>74.637207953017594</c:v>
                </c:pt>
                <c:pt idx="1503">
                  <c:v>87.620039951389998</c:v>
                </c:pt>
                <c:pt idx="1504">
                  <c:v>86.134565166956506</c:v>
                </c:pt>
                <c:pt idx="1505">
                  <c:v>85.534411529641304</c:v>
                </c:pt>
                <c:pt idx="1506">
                  <c:v>85.534411529641304</c:v>
                </c:pt>
                <c:pt idx="1507">
                  <c:v>84.914882551886095</c:v>
                </c:pt>
                <c:pt idx="1508">
                  <c:v>93.995154194365</c:v>
                </c:pt>
                <c:pt idx="1509">
                  <c:v>84.144432209858294</c:v>
                </c:pt>
                <c:pt idx="1510">
                  <c:v>84.144432209858294</c:v>
                </c:pt>
                <c:pt idx="1511">
                  <c:v>84.921802595132903</c:v>
                </c:pt>
                <c:pt idx="1512">
                  <c:v>80.1776751024844</c:v>
                </c:pt>
                <c:pt idx="1513">
                  <c:v>76.1637338415279</c:v>
                </c:pt>
                <c:pt idx="1514">
                  <c:v>75.680725309902499</c:v>
                </c:pt>
                <c:pt idx="1515">
                  <c:v>75.923237823320207</c:v>
                </c:pt>
                <c:pt idx="1516">
                  <c:v>73.507608204416599</c:v>
                </c:pt>
                <c:pt idx="1517">
                  <c:v>73.507608204416599</c:v>
                </c:pt>
                <c:pt idx="1518">
                  <c:v>73.507608204416599</c:v>
                </c:pt>
                <c:pt idx="1519">
                  <c:v>75.077060389421305</c:v>
                </c:pt>
                <c:pt idx="1520">
                  <c:v>75.077060389421305</c:v>
                </c:pt>
                <c:pt idx="1521">
                  <c:v>75.003457093993504</c:v>
                </c:pt>
                <c:pt idx="1522">
                  <c:v>64.744854746216106</c:v>
                </c:pt>
                <c:pt idx="1523">
                  <c:v>51.762022747843702</c:v>
                </c:pt>
                <c:pt idx="1524">
                  <c:v>51.287652839379902</c:v>
                </c:pt>
                <c:pt idx="1525">
                  <c:v>50.196170442904098</c:v>
                </c:pt>
                <c:pt idx="1526">
                  <c:v>48.848768899199399</c:v>
                </c:pt>
                <c:pt idx="1527">
                  <c:v>49.468297876954502</c:v>
                </c:pt>
                <c:pt idx="1528">
                  <c:v>40.388026234475703</c:v>
                </c:pt>
                <c:pt idx="1529">
                  <c:v>50.042048948418497</c:v>
                </c:pt>
                <c:pt idx="1530">
                  <c:v>48.353909106734903</c:v>
                </c:pt>
                <c:pt idx="1531">
                  <c:v>50.506976368592099</c:v>
                </c:pt>
                <c:pt idx="1532">
                  <c:v>53.378608538571399</c:v>
                </c:pt>
                <c:pt idx="1533">
                  <c:v>53.378608538571399</c:v>
                </c:pt>
                <c:pt idx="1534">
                  <c:v>54.098876927374398</c:v>
                </c:pt>
                <c:pt idx="1535">
                  <c:v>53.746380263863301</c:v>
                </c:pt>
                <c:pt idx="1536">
                  <c:v>56.162009882766903</c:v>
                </c:pt>
                <c:pt idx="1537">
                  <c:v>58.881256555599101</c:v>
                </c:pt>
                <c:pt idx="1538">
                  <c:v>57.528578114753202</c:v>
                </c:pt>
                <c:pt idx="1539">
                  <c:v>55.959125929748502</c:v>
                </c:pt>
                <c:pt idx="1540">
                  <c:v>52.5771302344425</c:v>
                </c:pt>
                <c:pt idx="1541">
                  <c:v>52.331985354877197</c:v>
                </c:pt>
                <c:pt idx="1542">
                  <c:v>59.700772737929697</c:v>
                </c:pt>
                <c:pt idx="1543">
                  <c:v>58.640454083962503</c:v>
                </c:pt>
                <c:pt idx="1544">
                  <c:v>63.253603516416497</c:v>
                </c:pt>
                <c:pt idx="1545">
                  <c:v>74.502779781688304</c:v>
                </c:pt>
                <c:pt idx="1546">
                  <c:v>76.942720233074297</c:v>
                </c:pt>
                <c:pt idx="1547">
                  <c:v>67.5226012058138</c:v>
                </c:pt>
                <c:pt idx="1548">
                  <c:v>66.705129696609902</c:v>
                </c:pt>
                <c:pt idx="1549">
                  <c:v>66.286138240842305</c:v>
                </c:pt>
                <c:pt idx="1550">
                  <c:v>68.855255384121804</c:v>
                </c:pt>
                <c:pt idx="1551">
                  <c:v>66.4954671516183</c:v>
                </c:pt>
                <c:pt idx="1552">
                  <c:v>66.4954671516183</c:v>
                </c:pt>
                <c:pt idx="1553">
                  <c:v>65.599220589042503</c:v>
                </c:pt>
                <c:pt idx="1554">
                  <c:v>64.831748680256297</c:v>
                </c:pt>
                <c:pt idx="1555">
                  <c:v>68.723050966131098</c:v>
                </c:pt>
                <c:pt idx="1556">
                  <c:v>68.723050966131098</c:v>
                </c:pt>
                <c:pt idx="1557">
                  <c:v>67.957795831319601</c:v>
                </c:pt>
                <c:pt idx="1558">
                  <c:v>70.455107961527702</c:v>
                </c:pt>
                <c:pt idx="1559">
                  <c:v>70.455107961527702</c:v>
                </c:pt>
                <c:pt idx="1560">
                  <c:v>73.837103656833705</c:v>
                </c:pt>
                <c:pt idx="1561">
                  <c:v>70.408000394208202</c:v>
                </c:pt>
                <c:pt idx="1562">
                  <c:v>63.522631710028897</c:v>
                </c:pt>
                <c:pt idx="1563">
                  <c:v>65.689826626495503</c:v>
                </c:pt>
                <c:pt idx="1564">
                  <c:v>64.984674575720007</c:v>
                </c:pt>
                <c:pt idx="1565">
                  <c:v>51.141235237211603</c:v>
                </c:pt>
                <c:pt idx="1566">
                  <c:v>48.153611682895097</c:v>
                </c:pt>
                <c:pt idx="1567">
                  <c:v>57.573730710155701</c:v>
                </c:pt>
                <c:pt idx="1568">
                  <c:v>58.689999391130897</c:v>
                </c:pt>
                <c:pt idx="1569">
                  <c:v>59.305690117462397</c:v>
                </c:pt>
                <c:pt idx="1570">
                  <c:v>58.4247128158664</c:v>
                </c:pt>
                <c:pt idx="1571">
                  <c:v>57.9619403166909</c:v>
                </c:pt>
                <c:pt idx="1572">
                  <c:v>59.076833980701501</c:v>
                </c:pt>
                <c:pt idx="1573">
                  <c:v>59.973080543277298</c:v>
                </c:pt>
                <c:pt idx="1574">
                  <c:v>62.846803927525201</c:v>
                </c:pt>
                <c:pt idx="1575">
                  <c:v>55.315376063375098</c:v>
                </c:pt>
                <c:pt idx="1576">
                  <c:v>52.9651051747718</c:v>
                </c:pt>
                <c:pt idx="1577">
                  <c:v>51.011113636751297</c:v>
                </c:pt>
                <c:pt idx="1578">
                  <c:v>49.866479947389003</c:v>
                </c:pt>
                <c:pt idx="1579">
                  <c:v>49.866479947389003</c:v>
                </c:pt>
                <c:pt idx="1580">
                  <c:v>48.796872828456003</c:v>
                </c:pt>
                <c:pt idx="1581">
                  <c:v>52.544724266074603</c:v>
                </c:pt>
                <c:pt idx="1582">
                  <c:v>52.544724266074603</c:v>
                </c:pt>
                <c:pt idx="1583">
                  <c:v>54.342720005555201</c:v>
                </c:pt>
                <c:pt idx="1584">
                  <c:v>55.551964391815602</c:v>
                </c:pt>
                <c:pt idx="1585">
                  <c:v>59.4161788473155</c:v>
                </c:pt>
                <c:pt idx="1586">
                  <c:v>61.311263493950698</c:v>
                </c:pt>
                <c:pt idx="1587">
                  <c:v>66.495182581348999</c:v>
                </c:pt>
                <c:pt idx="1588">
                  <c:v>66.837921495706993</c:v>
                </c:pt>
                <c:pt idx="1589">
                  <c:v>40.554856109164902</c:v>
                </c:pt>
                <c:pt idx="1590">
                  <c:v>44.605132461055</c:v>
                </c:pt>
                <c:pt idx="1591">
                  <c:v>49.821812475970297</c:v>
                </c:pt>
                <c:pt idx="1592">
                  <c:v>46.516300018010398</c:v>
                </c:pt>
                <c:pt idx="1593">
                  <c:v>46.516300018010398</c:v>
                </c:pt>
                <c:pt idx="1594">
                  <c:v>41.317894370389403</c:v>
                </c:pt>
                <c:pt idx="1595">
                  <c:v>45.310516612175697</c:v>
                </c:pt>
                <c:pt idx="1596">
                  <c:v>51.553728407840303</c:v>
                </c:pt>
                <c:pt idx="1597">
                  <c:v>50.681882908835398</c:v>
                </c:pt>
                <c:pt idx="1598">
                  <c:v>51.903232847280201</c:v>
                </c:pt>
                <c:pt idx="1599">
                  <c:v>51.648083906868003</c:v>
                </c:pt>
                <c:pt idx="1600">
                  <c:v>52.717691025801003</c:v>
                </c:pt>
                <c:pt idx="1601">
                  <c:v>49.223157282625998</c:v>
                </c:pt>
                <c:pt idx="1602">
                  <c:v>46.384307446072199</c:v>
                </c:pt>
                <c:pt idx="1603">
                  <c:v>44.409058290465097</c:v>
                </c:pt>
                <c:pt idx="1604">
                  <c:v>41.251661215423603</c:v>
                </c:pt>
                <c:pt idx="1605">
                  <c:v>35.562489150107702</c:v>
                </c:pt>
                <c:pt idx="1606">
                  <c:v>37.821525560176397</c:v>
                </c:pt>
                <c:pt idx="1607">
                  <c:v>25.912961907834902</c:v>
                </c:pt>
                <c:pt idx="1608">
                  <c:v>27.0858878331833</c:v>
                </c:pt>
                <c:pt idx="1609">
                  <c:v>55.032988375028197</c:v>
                </c:pt>
                <c:pt idx="1610">
                  <c:v>50.982712023138099</c:v>
                </c:pt>
                <c:pt idx="1611">
                  <c:v>46.435525478044603</c:v>
                </c:pt>
                <c:pt idx="1612">
                  <c:v>48.626144271993901</c:v>
                </c:pt>
                <c:pt idx="1613">
                  <c:v>47.1999784879768</c:v>
                </c:pt>
                <c:pt idx="1614">
                  <c:v>49.238890383840499</c:v>
                </c:pt>
                <c:pt idx="1615">
                  <c:v>49.238890383840499</c:v>
                </c:pt>
                <c:pt idx="1616">
                  <c:v>45.345949476779197</c:v>
                </c:pt>
                <c:pt idx="1617">
                  <c:v>47.0893275898813</c:v>
                </c:pt>
                <c:pt idx="1618">
                  <c:v>45.867977651436497</c:v>
                </c:pt>
                <c:pt idx="1619">
                  <c:v>46.123126591848703</c:v>
                </c:pt>
                <c:pt idx="1620">
                  <c:v>46.733786910905501</c:v>
                </c:pt>
                <c:pt idx="1621">
                  <c:v>50.228320654080498</c:v>
                </c:pt>
                <c:pt idx="1622">
                  <c:v>54.813349395756703</c:v>
                </c:pt>
                <c:pt idx="1623">
                  <c:v>53.8339219282146</c:v>
                </c:pt>
                <c:pt idx="1624">
                  <c:v>54.530028186023699</c:v>
                </c:pt>
                <c:pt idx="1625">
                  <c:v>60.581000550992897</c:v>
                </c:pt>
                <c:pt idx="1626">
                  <c:v>58.321964140924202</c:v>
                </c:pt>
                <c:pt idx="1627">
                  <c:v>68.307906996712305</c:v>
                </c:pt>
                <c:pt idx="1628">
                  <c:v>69.444467497690098</c:v>
                </c:pt>
                <c:pt idx="1629">
                  <c:v>68.210711624930994</c:v>
                </c:pt>
                <c:pt idx="1630">
                  <c:v>65.872329529647203</c:v>
                </c:pt>
                <c:pt idx="1631">
                  <c:v>62.543623939058897</c:v>
                </c:pt>
                <c:pt idx="1632">
                  <c:v>63.704594574032299</c:v>
                </c:pt>
                <c:pt idx="1633">
                  <c:v>68.964351182449406</c:v>
                </c:pt>
                <c:pt idx="1634">
                  <c:v>68.762963196275905</c:v>
                </c:pt>
                <c:pt idx="1635">
                  <c:v>68.565708795754801</c:v>
                </c:pt>
                <c:pt idx="1636">
                  <c:v>63.571272145249203</c:v>
                </c:pt>
                <c:pt idx="1637">
                  <c:v>62.699739531152098</c:v>
                </c:pt>
                <c:pt idx="1638">
                  <c:v>62.699739531152098</c:v>
                </c:pt>
                <c:pt idx="1639">
                  <c:v>61.873831793835798</c:v>
                </c:pt>
                <c:pt idx="1640">
                  <c:v>62.043538906809403</c:v>
                </c:pt>
                <c:pt idx="1641">
                  <c:v>62.833509288792797</c:v>
                </c:pt>
                <c:pt idx="1642">
                  <c:v>62.086149582546803</c:v>
                </c:pt>
                <c:pt idx="1643">
                  <c:v>58.907360405992499</c:v>
                </c:pt>
                <c:pt idx="1644">
                  <c:v>60.5688061403932</c:v>
                </c:pt>
                <c:pt idx="1645">
                  <c:v>60.5688061403932</c:v>
                </c:pt>
                <c:pt idx="1646">
                  <c:v>60.5688061403932</c:v>
                </c:pt>
                <c:pt idx="1647">
                  <c:v>57.307507849548401</c:v>
                </c:pt>
                <c:pt idx="1648">
                  <c:v>54.3564853370927</c:v>
                </c:pt>
                <c:pt idx="1649">
                  <c:v>53.926206054549198</c:v>
                </c:pt>
                <c:pt idx="1650">
                  <c:v>53.8342017626358</c:v>
                </c:pt>
                <c:pt idx="1651">
                  <c:v>55.134504129244803</c:v>
                </c:pt>
                <c:pt idx="1652">
                  <c:v>53.9735334942714</c:v>
                </c:pt>
                <c:pt idx="1653">
                  <c:v>50.164252384385101</c:v>
                </c:pt>
                <c:pt idx="1654">
                  <c:v>50.651410738068101</c:v>
                </c:pt>
                <c:pt idx="1655">
                  <c:v>52.563473729886397</c:v>
                </c:pt>
                <c:pt idx="1656">
                  <c:v>57.557910380392002</c:v>
                </c:pt>
                <c:pt idx="1657">
                  <c:v>58.636313673602601</c:v>
                </c:pt>
                <c:pt idx="1658">
                  <c:v>54.414195015508</c:v>
                </c:pt>
                <c:pt idx="1659">
                  <c:v>53.488434093488003</c:v>
                </c:pt>
                <c:pt idx="1660">
                  <c:v>54.631394530686997</c:v>
                </c:pt>
                <c:pt idx="1661">
                  <c:v>53.841424148703602</c:v>
                </c:pt>
                <c:pt idx="1662">
                  <c:v>52.842604949827198</c:v>
                </c:pt>
                <c:pt idx="1663">
                  <c:v>56.071198747550604</c:v>
                </c:pt>
                <c:pt idx="1664">
                  <c:v>53.049397472770899</c:v>
                </c:pt>
                <c:pt idx="1665">
                  <c:v>53.049397472770899</c:v>
                </c:pt>
                <c:pt idx="1666">
                  <c:v>51.298422220603101</c:v>
                </c:pt>
                <c:pt idx="1667">
                  <c:v>51.298422220603101</c:v>
                </c:pt>
                <c:pt idx="1668">
                  <c:v>51.298422220603101</c:v>
                </c:pt>
                <c:pt idx="1669">
                  <c:v>51.566970075430902</c:v>
                </c:pt>
                <c:pt idx="1670">
                  <c:v>55.026021930795601</c:v>
                </c:pt>
                <c:pt idx="1671">
                  <c:v>60.4942469242622</c:v>
                </c:pt>
                <c:pt idx="1672">
                  <c:v>59.761747279514502</c:v>
                </c:pt>
                <c:pt idx="1673">
                  <c:v>59.737437565000803</c:v>
                </c:pt>
                <c:pt idx="1674">
                  <c:v>59.737437565000803</c:v>
                </c:pt>
                <c:pt idx="1675">
                  <c:v>55.200674516141703</c:v>
                </c:pt>
                <c:pt idx="1676">
                  <c:v>53.599097291875502</c:v>
                </c:pt>
                <c:pt idx="1677">
                  <c:v>26.1855684783296</c:v>
                </c:pt>
                <c:pt idx="1678">
                  <c:v>31.205841437970101</c:v>
                </c:pt>
                <c:pt idx="1679">
                  <c:v>32.957510097306297</c:v>
                </c:pt>
                <c:pt idx="1680">
                  <c:v>31.685492804402902</c:v>
                </c:pt>
                <c:pt idx="1681">
                  <c:v>31.685492804402902</c:v>
                </c:pt>
                <c:pt idx="1682">
                  <c:v>31.685492804402902</c:v>
                </c:pt>
                <c:pt idx="1683">
                  <c:v>32.503096314472401</c:v>
                </c:pt>
                <c:pt idx="1684">
                  <c:v>33.1673455970422</c:v>
                </c:pt>
                <c:pt idx="1685">
                  <c:v>33.778547179592898</c:v>
                </c:pt>
                <c:pt idx="1686">
                  <c:v>35.529522431760697</c:v>
                </c:pt>
                <c:pt idx="1687">
                  <c:v>35.864659505888604</c:v>
                </c:pt>
                <c:pt idx="1688">
                  <c:v>35.793351518591102</c:v>
                </c:pt>
                <c:pt idx="1689">
                  <c:v>33.371533674907901</c:v>
                </c:pt>
                <c:pt idx="1690">
                  <c:v>33.151887932960101</c:v>
                </c:pt>
                <c:pt idx="1691">
                  <c:v>34.2211317752977</c:v>
                </c:pt>
                <c:pt idx="1692">
                  <c:v>40.268868483102501</c:v>
                </c:pt>
                <c:pt idx="1693">
                  <c:v>40.517593652220597</c:v>
                </c:pt>
                <c:pt idx="1694">
                  <c:v>39.343646964498902</c:v>
                </c:pt>
                <c:pt idx="1695">
                  <c:v>42.165601422060803</c:v>
                </c:pt>
                <c:pt idx="1696">
                  <c:v>43.767178646326997</c:v>
                </c:pt>
                <c:pt idx="1697">
                  <c:v>70.102304166662194</c:v>
                </c:pt>
                <c:pt idx="1698">
                  <c:v>68.529671994950206</c:v>
                </c:pt>
                <c:pt idx="1699">
                  <c:v>68.529671994950206</c:v>
                </c:pt>
                <c:pt idx="1700">
                  <c:v>68.066092749651006</c:v>
                </c:pt>
                <c:pt idx="1701">
                  <c:v>67.716952164375797</c:v>
                </c:pt>
                <c:pt idx="1702">
                  <c:v>67.716952164375797</c:v>
                </c:pt>
                <c:pt idx="1703">
                  <c:v>66.979725131108694</c:v>
                </c:pt>
                <c:pt idx="1704">
                  <c:v>67.129407190654305</c:v>
                </c:pt>
                <c:pt idx="1705">
                  <c:v>66.518205608103699</c:v>
                </c:pt>
                <c:pt idx="1706">
                  <c:v>61.729301605713196</c:v>
                </c:pt>
                <c:pt idx="1707">
                  <c:v>61.755212209769702</c:v>
                </c:pt>
                <c:pt idx="1708">
                  <c:v>73.593807444095106</c:v>
                </c:pt>
                <c:pt idx="1709">
                  <c:v>73.863726679501895</c:v>
                </c:pt>
                <c:pt idx="1710">
                  <c:v>74.313798620729102</c:v>
                </c:pt>
                <c:pt idx="1711">
                  <c:v>69.273765966584307</c:v>
                </c:pt>
                <c:pt idx="1712">
                  <c:v>64.119677000388194</c:v>
                </c:pt>
                <c:pt idx="1713">
                  <c:v>61.939205284601499</c:v>
                </c:pt>
                <c:pt idx="1714">
                  <c:v>63.113151972323301</c:v>
                </c:pt>
                <c:pt idx="1715">
                  <c:v>63.113151972323301</c:v>
                </c:pt>
                <c:pt idx="1716">
                  <c:v>63.113151972323301</c:v>
                </c:pt>
                <c:pt idx="1717">
                  <c:v>63.113151972323301</c:v>
                </c:pt>
                <c:pt idx="1718">
                  <c:v>63.512631968941598</c:v>
                </c:pt>
                <c:pt idx="1719">
                  <c:v>63.512631968941598</c:v>
                </c:pt>
                <c:pt idx="1720">
                  <c:v>63.324900637915</c:v>
                </c:pt>
                <c:pt idx="1721">
                  <c:v>60.231491187698502</c:v>
                </c:pt>
                <c:pt idx="1722">
                  <c:v>58.390700853884702</c:v>
                </c:pt>
                <c:pt idx="1723">
                  <c:v>58.310324377082203</c:v>
                </c:pt>
                <c:pt idx="1724">
                  <c:v>58.160642317536599</c:v>
                </c:pt>
                <c:pt idx="1725">
                  <c:v>58.160642317536599</c:v>
                </c:pt>
                <c:pt idx="1726">
                  <c:v>62.949546319927002</c:v>
                </c:pt>
                <c:pt idx="1727">
                  <c:v>62.588498641742703</c:v>
                </c:pt>
                <c:pt idx="1728">
                  <c:v>50.821211394714702</c:v>
                </c:pt>
                <c:pt idx="1729">
                  <c:v>51.056770119226002</c:v>
                </c:pt>
                <c:pt idx="1730">
                  <c:v>49.797678451779099</c:v>
                </c:pt>
                <c:pt idx="1731">
                  <c:v>50.3286454940989</c:v>
                </c:pt>
                <c:pt idx="1732">
                  <c:v>48.666988855221</c:v>
                </c:pt>
                <c:pt idx="1733">
                  <c:v>50.598735401889499</c:v>
                </c:pt>
                <c:pt idx="1734">
                  <c:v>50.598735401889499</c:v>
                </c:pt>
                <c:pt idx="1735">
                  <c:v>46.318263635527501</c:v>
                </c:pt>
                <c:pt idx="1736">
                  <c:v>44.800239337997098</c:v>
                </c:pt>
                <c:pt idx="1737">
                  <c:v>56.1896500992817</c:v>
                </c:pt>
                <c:pt idx="1738">
                  <c:v>56.564647972829597</c:v>
                </c:pt>
                <c:pt idx="1739">
                  <c:v>59.451583921266703</c:v>
                </c:pt>
                <c:pt idx="1740">
                  <c:v>60.782766214256498</c:v>
                </c:pt>
                <c:pt idx="1741">
                  <c:v>64.907013453741001</c:v>
                </c:pt>
                <c:pt idx="1742">
                  <c:v>66.216184373111105</c:v>
                </c:pt>
                <c:pt idx="1743">
                  <c:v>67.627045081189905</c:v>
                </c:pt>
                <c:pt idx="1744">
                  <c:v>65.021104198229907</c:v>
                </c:pt>
                <c:pt idx="1745">
                  <c:v>64.722942146609995</c:v>
                </c:pt>
                <c:pt idx="1746">
                  <c:v>64.722942146609995</c:v>
                </c:pt>
                <c:pt idx="1747">
                  <c:v>64.722942146609995</c:v>
                </c:pt>
                <c:pt idx="1748">
                  <c:v>64.055305257575796</c:v>
                </c:pt>
                <c:pt idx="1749">
                  <c:v>65.703097286513099</c:v>
                </c:pt>
                <c:pt idx="1750">
                  <c:v>66.459295865603195</c:v>
                </c:pt>
                <c:pt idx="1751">
                  <c:v>66.459295865603195</c:v>
                </c:pt>
                <c:pt idx="1752">
                  <c:v>67.959804407620197</c:v>
                </c:pt>
                <c:pt idx="1753">
                  <c:v>64.604067263471293</c:v>
                </c:pt>
                <c:pt idx="1754">
                  <c:v>42.654783178531503</c:v>
                </c:pt>
                <c:pt idx="1755">
                  <c:v>46.935254944893501</c:v>
                </c:pt>
                <c:pt idx="1756">
                  <c:v>48.453279242423797</c:v>
                </c:pt>
                <c:pt idx="1757">
                  <c:v>37.063868481139302</c:v>
                </c:pt>
                <c:pt idx="1758">
                  <c:v>37.063868481139302</c:v>
                </c:pt>
                <c:pt idx="1759">
                  <c:v>34.176932532702203</c:v>
                </c:pt>
                <c:pt idx="1760">
                  <c:v>32.029353069299702</c:v>
                </c:pt>
                <c:pt idx="1761">
                  <c:v>28.092620258188401</c:v>
                </c:pt>
                <c:pt idx="1762">
                  <c:v>34.5742279174221</c:v>
                </c:pt>
                <c:pt idx="1763">
                  <c:v>33.163367209343399</c:v>
                </c:pt>
                <c:pt idx="1764">
                  <c:v>38.479503393374401</c:v>
                </c:pt>
                <c:pt idx="1765">
                  <c:v>38.777665444994298</c:v>
                </c:pt>
                <c:pt idx="1766">
                  <c:v>40.872833445985897</c:v>
                </c:pt>
                <c:pt idx="1767">
                  <c:v>37.672454819871703</c:v>
                </c:pt>
                <c:pt idx="1768">
                  <c:v>38.340091708905902</c:v>
                </c:pt>
                <c:pt idx="1769">
                  <c:v>38.340091708905902</c:v>
                </c:pt>
                <c:pt idx="1770">
                  <c:v>39.257710890882301</c:v>
                </c:pt>
                <c:pt idx="1771">
                  <c:v>40.0303415393048</c:v>
                </c:pt>
                <c:pt idx="1772">
                  <c:v>40.0303415393048</c:v>
                </c:pt>
                <c:pt idx="1773">
                  <c:v>43.386078683453697</c:v>
                </c:pt>
                <c:pt idx="1774">
                  <c:v>65.335362768393495</c:v>
                </c:pt>
                <c:pt idx="1775">
                  <c:v>65.335362768393495</c:v>
                </c:pt>
                <c:pt idx="1776">
                  <c:v>65.335362768393495</c:v>
                </c:pt>
                <c:pt idx="1777">
                  <c:v>64.486443703355803</c:v>
                </c:pt>
                <c:pt idx="1778">
                  <c:v>66.504970485709805</c:v>
                </c:pt>
                <c:pt idx="1779">
                  <c:v>67.952683759870197</c:v>
                </c:pt>
                <c:pt idx="1780">
                  <c:v>68.143742852140804</c:v>
                </c:pt>
                <c:pt idx="1781">
                  <c:v>73.179174781635894</c:v>
                </c:pt>
                <c:pt idx="1782">
                  <c:v>68.863806189567697</c:v>
                </c:pt>
                <c:pt idx="1783">
                  <c:v>68.863806189567697</c:v>
                </c:pt>
                <c:pt idx="1784">
                  <c:v>65.5347406564197</c:v>
                </c:pt>
                <c:pt idx="1785">
                  <c:v>68.439679817439099</c:v>
                </c:pt>
                <c:pt idx="1786">
                  <c:v>66.132855456263201</c:v>
                </c:pt>
                <c:pt idx="1787">
                  <c:v>69.333234082377402</c:v>
                </c:pt>
                <c:pt idx="1788">
                  <c:v>69.333234082377402</c:v>
                </c:pt>
                <c:pt idx="1789">
                  <c:v>79.489639432815594</c:v>
                </c:pt>
                <c:pt idx="1790">
                  <c:v>66.815422511692404</c:v>
                </c:pt>
                <c:pt idx="1791">
                  <c:v>64.648169845113202</c:v>
                </c:pt>
                <c:pt idx="1792">
                  <c:v>64.648169845113202</c:v>
                </c:pt>
                <c:pt idx="1793">
                  <c:v>65.015951017544793</c:v>
                </c:pt>
                <c:pt idx="1794">
                  <c:v>65.015951017544793</c:v>
                </c:pt>
                <c:pt idx="1795">
                  <c:v>64.727693427062505</c:v>
                </c:pt>
                <c:pt idx="1796">
                  <c:v>64.727693427062505</c:v>
                </c:pt>
                <c:pt idx="1797">
                  <c:v>65.576612492100196</c:v>
                </c:pt>
                <c:pt idx="1798">
                  <c:v>64.114350893535999</c:v>
                </c:pt>
                <c:pt idx="1799">
                  <c:v>63.882913870018498</c:v>
                </c:pt>
                <c:pt idx="1800">
                  <c:v>66.641922881496498</c:v>
                </c:pt>
                <c:pt idx="1801">
                  <c:v>64.861526559119895</c:v>
                </c:pt>
                <c:pt idx="1802">
                  <c:v>65.916332821075301</c:v>
                </c:pt>
                <c:pt idx="1803">
                  <c:v>64.853550639045906</c:v>
                </c:pt>
                <c:pt idx="1804">
                  <c:v>65.722864969599698</c:v>
                </c:pt>
                <c:pt idx="1805">
                  <c:v>61.278821515114402</c:v>
                </c:pt>
                <c:pt idx="1806">
                  <c:v>62.5496690965428</c:v>
                </c:pt>
                <c:pt idx="1807">
                  <c:v>62.5496690965428</c:v>
                </c:pt>
                <c:pt idx="1808">
                  <c:v>66.230963402447301</c:v>
                </c:pt>
                <c:pt idx="1809">
                  <c:v>58.1577087171176</c:v>
                </c:pt>
                <c:pt idx="1810">
                  <c:v>71.987796526852307</c:v>
                </c:pt>
                <c:pt idx="1811">
                  <c:v>74.941395745658397</c:v>
                </c:pt>
                <c:pt idx="1812">
                  <c:v>77.147271362952395</c:v>
                </c:pt>
                <c:pt idx="1813">
                  <c:v>74.619094139348803</c:v>
                </c:pt>
                <c:pt idx="1814">
                  <c:v>75.759708740851295</c:v>
                </c:pt>
                <c:pt idx="1815">
                  <c:v>80.077783216827797</c:v>
                </c:pt>
                <c:pt idx="1816">
                  <c:v>79.516079456526398</c:v>
                </c:pt>
                <c:pt idx="1817">
                  <c:v>80.6842838323509</c:v>
                </c:pt>
                <c:pt idx="1818">
                  <c:v>75.239475973761799</c:v>
                </c:pt>
                <c:pt idx="1819">
                  <c:v>71.492191821062093</c:v>
                </c:pt>
                <c:pt idx="1820">
                  <c:v>69.3585208877262</c:v>
                </c:pt>
                <c:pt idx="1821">
                  <c:v>69.3585208877262</c:v>
                </c:pt>
                <c:pt idx="1822">
                  <c:v>64.383176730095698</c:v>
                </c:pt>
                <c:pt idx="1823">
                  <c:v>65.445958912125107</c:v>
                </c:pt>
                <c:pt idx="1824">
                  <c:v>65.195514813648302</c:v>
                </c:pt>
                <c:pt idx="1825">
                  <c:v>67.239617918117006</c:v>
                </c:pt>
                <c:pt idx="1826">
                  <c:v>66.341909546451006</c:v>
                </c:pt>
                <c:pt idx="1827">
                  <c:v>66.263040104678893</c:v>
                </c:pt>
                <c:pt idx="1828">
                  <c:v>59.007576517144699</c:v>
                </c:pt>
                <c:pt idx="1829">
                  <c:v>43.953333389671997</c:v>
                </c:pt>
                <c:pt idx="1830">
                  <c:v>41.638039019426003</c:v>
                </c:pt>
                <c:pt idx="1831">
                  <c:v>40.079061818776601</c:v>
                </c:pt>
                <c:pt idx="1832">
                  <c:v>37.6097506355013</c:v>
                </c:pt>
                <c:pt idx="1833">
                  <c:v>39.7701466866733</c:v>
                </c:pt>
                <c:pt idx="1834">
                  <c:v>38.629532085170901</c:v>
                </c:pt>
                <c:pt idx="1835">
                  <c:v>36.059102543642503</c:v>
                </c:pt>
                <c:pt idx="1836">
                  <c:v>36.435813706075699</c:v>
                </c:pt>
                <c:pt idx="1837">
                  <c:v>35.267609330251297</c:v>
                </c:pt>
                <c:pt idx="1838">
                  <c:v>41.0854982316663</c:v>
                </c:pt>
                <c:pt idx="1839">
                  <c:v>42.662698659612097</c:v>
                </c:pt>
                <c:pt idx="1840">
                  <c:v>36.046305070831998</c:v>
                </c:pt>
                <c:pt idx="1841">
                  <c:v>36.393690809338501</c:v>
                </c:pt>
                <c:pt idx="1842">
                  <c:v>38.679609052291703</c:v>
                </c:pt>
                <c:pt idx="1843">
                  <c:v>38.679609052291703</c:v>
                </c:pt>
                <c:pt idx="1844">
                  <c:v>0</c:v>
                </c:pt>
                <c:pt idx="1845">
                  <c:v>1.5268515469227399</c:v>
                </c:pt>
                <c:pt idx="1846">
                  <c:v>1.36536869734456</c:v>
                </c:pt>
                <c:pt idx="1847">
                  <c:v>2.20579963663678</c:v>
                </c:pt>
                <c:pt idx="1848">
                  <c:v>3.9286626222046901</c:v>
                </c:pt>
                <c:pt idx="1849">
                  <c:v>18.066800356173601</c:v>
                </c:pt>
                <c:pt idx="1850">
                  <c:v>17.552406076741601</c:v>
                </c:pt>
                <c:pt idx="1851">
                  <c:v>22.884338265411401</c:v>
                </c:pt>
                <c:pt idx="1852">
                  <c:v>23.147773831392701</c:v>
                </c:pt>
                <c:pt idx="1853">
                  <c:v>17.261179167737399</c:v>
                </c:pt>
                <c:pt idx="1854">
                  <c:v>17.261179167737399</c:v>
                </c:pt>
                <c:pt idx="1855">
                  <c:v>17.261247180820799</c:v>
                </c:pt>
                <c:pt idx="1856">
                  <c:v>17.446239778688899</c:v>
                </c:pt>
                <c:pt idx="1857">
                  <c:v>17.446239778688899</c:v>
                </c:pt>
                <c:pt idx="1858">
                  <c:v>17.025450360093501</c:v>
                </c:pt>
                <c:pt idx="1859">
                  <c:v>17.4946557000357</c:v>
                </c:pt>
                <c:pt idx="1860">
                  <c:v>24.111049288815799</c:v>
                </c:pt>
                <c:pt idx="1861">
                  <c:v>22.805307459419399</c:v>
                </c:pt>
                <c:pt idx="1862">
                  <c:v>23.1426375829253</c:v>
                </c:pt>
                <c:pt idx="1863">
                  <c:v>23.1426375829253</c:v>
                </c:pt>
                <c:pt idx="1864">
                  <c:v>68.965465954423607</c:v>
                </c:pt>
                <c:pt idx="1865">
                  <c:v>59.790396277291499</c:v>
                </c:pt>
                <c:pt idx="1866">
                  <c:v>59.790396277291499</c:v>
                </c:pt>
                <c:pt idx="1867">
                  <c:v>59.028834779771401</c:v>
                </c:pt>
                <c:pt idx="1868">
                  <c:v>60.880141075833201</c:v>
                </c:pt>
                <c:pt idx="1869">
                  <c:v>64.113482030139494</c:v>
                </c:pt>
                <c:pt idx="1870">
                  <c:v>72.5937635227572</c:v>
                </c:pt>
                <c:pt idx="1871">
                  <c:v>67.698439834050703</c:v>
                </c:pt>
                <c:pt idx="1872">
                  <c:v>67.696101318712394</c:v>
                </c:pt>
                <c:pt idx="1873">
                  <c:v>73.582695982367696</c:v>
                </c:pt>
                <c:pt idx="1874">
                  <c:v>73.582695982367696</c:v>
                </c:pt>
                <c:pt idx="1875">
                  <c:v>71.619908100641993</c:v>
                </c:pt>
                <c:pt idx="1876">
                  <c:v>73.125677190888794</c:v>
                </c:pt>
                <c:pt idx="1877">
                  <c:v>73.125677190888794</c:v>
                </c:pt>
                <c:pt idx="1878">
                  <c:v>72.617120382868407</c:v>
                </c:pt>
                <c:pt idx="1879">
                  <c:v>70.721556711178494</c:v>
                </c:pt>
                <c:pt idx="1880">
                  <c:v>70.721556711178494</c:v>
                </c:pt>
                <c:pt idx="1881">
                  <c:v>71.679912802068401</c:v>
                </c:pt>
                <c:pt idx="1882">
                  <c:v>71.342582678562493</c:v>
                </c:pt>
                <c:pt idx="1883">
                  <c:v>75.070555927678001</c:v>
                </c:pt>
                <c:pt idx="1884">
                  <c:v>75.070555927678001</c:v>
                </c:pt>
                <c:pt idx="1885">
                  <c:v>75.070555927678001</c:v>
                </c:pt>
                <c:pt idx="1886">
                  <c:v>77.463907993590695</c:v>
                </c:pt>
                <c:pt idx="1887">
                  <c:v>77.463907993590695</c:v>
                </c:pt>
                <c:pt idx="1888">
                  <c:v>78.624263672841593</c:v>
                </c:pt>
                <c:pt idx="1889">
                  <c:v>78.453247581820506</c:v>
                </c:pt>
                <c:pt idx="1890">
                  <c:v>67.958030811318096</c:v>
                </c:pt>
                <c:pt idx="1891">
                  <c:v>67.521422311354797</c:v>
                </c:pt>
                <c:pt idx="1892">
                  <c:v>69.415276796112195</c:v>
                </c:pt>
                <c:pt idx="1893">
                  <c:v>69.398709299479606</c:v>
                </c:pt>
                <c:pt idx="1894">
                  <c:v>69.398709299479606</c:v>
                </c:pt>
                <c:pt idx="1895">
                  <c:v>69.9020418241561</c:v>
                </c:pt>
                <c:pt idx="1896">
                  <c:v>67.432304399274102</c:v>
                </c:pt>
                <c:pt idx="1897">
                  <c:v>68.039261783670995</c:v>
                </c:pt>
                <c:pt idx="1898">
                  <c:v>68.039261783670995</c:v>
                </c:pt>
                <c:pt idx="1899">
                  <c:v>70.041589947627401</c:v>
                </c:pt>
                <c:pt idx="1900">
                  <c:v>64.843286258578502</c:v>
                </c:pt>
                <c:pt idx="1901">
                  <c:v>64.843286258578502</c:v>
                </c:pt>
                <c:pt idx="1902">
                  <c:v>67.909456943097197</c:v>
                </c:pt>
                <c:pt idx="1903">
                  <c:v>65.309422614097201</c:v>
                </c:pt>
                <c:pt idx="1904">
                  <c:v>65.309422614097201</c:v>
                </c:pt>
                <c:pt idx="1905">
                  <c:v>64.381666363644499</c:v>
                </c:pt>
                <c:pt idx="1906">
                  <c:v>61.6555699360066</c:v>
                </c:pt>
                <c:pt idx="1907">
                  <c:v>68.587889208444395</c:v>
                </c:pt>
                <c:pt idx="1908">
                  <c:v>67.427533529193497</c:v>
                </c:pt>
                <c:pt idx="1909">
                  <c:v>63.150646854687601</c:v>
                </c:pt>
                <c:pt idx="1910">
                  <c:v>63.601295286624399</c:v>
                </c:pt>
                <c:pt idx="1911">
                  <c:v>62.229470256730302</c:v>
                </c:pt>
                <c:pt idx="1912">
                  <c:v>60.337954287311298</c:v>
                </c:pt>
                <c:pt idx="1913">
                  <c:v>60.354521783943802</c:v>
                </c:pt>
                <c:pt idx="1914">
                  <c:v>59.232136486610401</c:v>
                </c:pt>
                <c:pt idx="1915">
                  <c:v>59.232136486610401</c:v>
                </c:pt>
                <c:pt idx="1916">
                  <c:v>62.406489746845097</c:v>
                </c:pt>
                <c:pt idx="1917">
                  <c:v>61.799532362448197</c:v>
                </c:pt>
                <c:pt idx="1918">
                  <c:v>67.014612287110396</c:v>
                </c:pt>
                <c:pt idx="1919">
                  <c:v>67.392449929012699</c:v>
                </c:pt>
                <c:pt idx="1920">
                  <c:v>75.175503593770799</c:v>
                </c:pt>
                <c:pt idx="1921">
                  <c:v>72.922132963012501</c:v>
                </c:pt>
                <c:pt idx="1922">
                  <c:v>70.457997058440597</c:v>
                </c:pt>
                <c:pt idx="1923">
                  <c:v>66.694532132366007</c:v>
                </c:pt>
                <c:pt idx="1924">
                  <c:v>66.694532132366007</c:v>
                </c:pt>
                <c:pt idx="1925">
                  <c:v>67.622288382818596</c:v>
                </c:pt>
                <c:pt idx="1926">
                  <c:v>67.9550327445438</c:v>
                </c:pt>
                <c:pt idx="1927">
                  <c:v>61.022713472105998</c:v>
                </c:pt>
                <c:pt idx="1928">
                  <c:v>61.448178776814402</c:v>
                </c:pt>
                <c:pt idx="1929">
                  <c:v>61.495695316430499</c:v>
                </c:pt>
                <c:pt idx="1930">
                  <c:v>63.059982162378297</c:v>
                </c:pt>
                <c:pt idx="1931">
                  <c:v>64.431807192272402</c:v>
                </c:pt>
                <c:pt idx="1932">
                  <c:v>62.752283805772301</c:v>
                </c:pt>
                <c:pt idx="1933">
                  <c:v>62.130081007045597</c:v>
                </c:pt>
                <c:pt idx="1934">
                  <c:v>63.252466304379098</c:v>
                </c:pt>
                <c:pt idx="1935">
                  <c:v>61.706386163876999</c:v>
                </c:pt>
                <c:pt idx="1936">
                  <c:v>59.496001238277401</c:v>
                </c:pt>
                <c:pt idx="1937">
                  <c:v>59.496001238277401</c:v>
                </c:pt>
                <c:pt idx="1938">
                  <c:v>54.280921313615202</c:v>
                </c:pt>
                <c:pt idx="1939">
                  <c:v>54.280921313615202</c:v>
                </c:pt>
                <c:pt idx="1940">
                  <c:v>51.696171337906101</c:v>
                </c:pt>
                <c:pt idx="1941">
                  <c:v>55.713375219930903</c:v>
                </c:pt>
                <c:pt idx="1942">
                  <c:v>55.046816091383697</c:v>
                </c:pt>
                <c:pt idx="1943">
                  <c:v>58.896872372794398</c:v>
                </c:pt>
                <c:pt idx="1944">
                  <c:v>59.368503070367801</c:v>
                </c:pt>
                <c:pt idx="1945">
                  <c:v>58.590705677341496</c:v>
                </c:pt>
                <c:pt idx="1946">
                  <c:v>58.590705677341496</c:v>
                </c:pt>
                <c:pt idx="1947">
                  <c:v>58.590705677341496</c:v>
                </c:pt>
                <c:pt idx="1948">
                  <c:v>56.554183090679999</c:v>
                </c:pt>
                <c:pt idx="1949">
                  <c:v>56.554183090679999</c:v>
                </c:pt>
                <c:pt idx="1950">
                  <c:v>56.554183090679999</c:v>
                </c:pt>
                <c:pt idx="1951">
                  <c:v>56.554183090679999</c:v>
                </c:pt>
                <c:pt idx="1952">
                  <c:v>63.174666130212202</c:v>
                </c:pt>
                <c:pt idx="1953">
                  <c:v>63.038916017278602</c:v>
                </c:pt>
                <c:pt idx="1954">
                  <c:v>63.038916017278602</c:v>
                </c:pt>
                <c:pt idx="1955">
                  <c:v>64.584996157780694</c:v>
                </c:pt>
                <c:pt idx="1956">
                  <c:v>64.584996157780694</c:v>
                </c:pt>
                <c:pt idx="1957">
                  <c:v>67.9786586705264</c:v>
                </c:pt>
                <c:pt idx="1958">
                  <c:v>73.359710667264295</c:v>
                </c:pt>
                <c:pt idx="1959">
                  <c:v>82.593627955380896</c:v>
                </c:pt>
                <c:pt idx="1960">
                  <c:v>78.976816501622096</c:v>
                </c:pt>
                <c:pt idx="1961">
                  <c:v>67.402183785389695</c:v>
                </c:pt>
                <c:pt idx="1962">
                  <c:v>67.466708133989997</c:v>
                </c:pt>
                <c:pt idx="1963">
                  <c:v>68.151842379340806</c:v>
                </c:pt>
                <c:pt idx="1964">
                  <c:v>67.060739331447706</c:v>
                </c:pt>
                <c:pt idx="1965">
                  <c:v>65.913485974322697</c:v>
                </c:pt>
                <c:pt idx="1966">
                  <c:v>69.172779167168599</c:v>
                </c:pt>
                <c:pt idx="1967">
                  <c:v>69.172779167168599</c:v>
                </c:pt>
                <c:pt idx="1968">
                  <c:v>70.783836449121694</c:v>
                </c:pt>
                <c:pt idx="1969">
                  <c:v>70.783836449121694</c:v>
                </c:pt>
                <c:pt idx="1970">
                  <c:v>70.783836449121694</c:v>
                </c:pt>
                <c:pt idx="1971">
                  <c:v>67.145275524642003</c:v>
                </c:pt>
                <c:pt idx="1972">
                  <c:v>62.204315871609801</c:v>
                </c:pt>
                <c:pt idx="1973">
                  <c:v>63.396140222981103</c:v>
                </c:pt>
                <c:pt idx="1974">
                  <c:v>63.396140222981103</c:v>
                </c:pt>
                <c:pt idx="1975">
                  <c:v>62.1623286638971</c:v>
                </c:pt>
                <c:pt idx="1976">
                  <c:v>66.519575936375801</c:v>
                </c:pt>
                <c:pt idx="1977">
                  <c:v>63.717391626224703</c:v>
                </c:pt>
                <c:pt idx="1978">
                  <c:v>61.852090326829099</c:v>
                </c:pt>
                <c:pt idx="1979">
                  <c:v>52.618173038712499</c:v>
                </c:pt>
                <c:pt idx="1980">
                  <c:v>55.225000422620397</c:v>
                </c:pt>
                <c:pt idx="1981">
                  <c:v>65.035799887586194</c:v>
                </c:pt>
                <c:pt idx="1982">
                  <c:v>65.058030842304007</c:v>
                </c:pt>
                <c:pt idx="1983">
                  <c:v>63.789926427921401</c:v>
                </c:pt>
                <c:pt idx="1984">
                  <c:v>56.071054343231403</c:v>
                </c:pt>
                <c:pt idx="1985">
                  <c:v>58.473278214082299</c:v>
                </c:pt>
                <c:pt idx="1986">
                  <c:v>55.213985021236503</c:v>
                </c:pt>
                <c:pt idx="1987">
                  <c:v>55.213985021236503</c:v>
                </c:pt>
                <c:pt idx="1988">
                  <c:v>56.5672690714891</c:v>
                </c:pt>
                <c:pt idx="1989">
                  <c:v>56.5672690714891</c:v>
                </c:pt>
                <c:pt idx="1990">
                  <c:v>60.660518475866098</c:v>
                </c:pt>
                <c:pt idx="1991">
                  <c:v>64.299079400345903</c:v>
                </c:pt>
                <c:pt idx="1992">
                  <c:v>64.359112562664095</c:v>
                </c:pt>
                <c:pt idx="1993">
                  <c:v>62.025973371442099</c:v>
                </c:pt>
                <c:pt idx="1994">
                  <c:v>64.2386078042923</c:v>
                </c:pt>
                <c:pt idx="1995">
                  <c:v>67.543704173433497</c:v>
                </c:pt>
                <c:pt idx="1996">
                  <c:v>63.878558747510802</c:v>
                </c:pt>
                <c:pt idx="1997">
                  <c:v>63.425653291618801</c:v>
                </c:pt>
                <c:pt idx="1998">
                  <c:v>60.324052798283098</c:v>
                </c:pt>
                <c:pt idx="1999">
                  <c:v>54.543118411021297</c:v>
                </c:pt>
                <c:pt idx="2000">
                  <c:v>55.056801050747403</c:v>
                </c:pt>
                <c:pt idx="2001">
                  <c:v>46.931213274096201</c:v>
                </c:pt>
                <c:pt idx="2002">
                  <c:v>48.879504722115399</c:v>
                </c:pt>
                <c:pt idx="2003">
                  <c:v>45.784574280577999</c:v>
                </c:pt>
                <c:pt idx="2004">
                  <c:v>54.122918715587701</c:v>
                </c:pt>
                <c:pt idx="2005">
                  <c:v>53.645745594887998</c:v>
                </c:pt>
                <c:pt idx="2006">
                  <c:v>53.836186191235903</c:v>
                </c:pt>
                <c:pt idx="2007">
                  <c:v>53.284903085439602</c:v>
                </c:pt>
                <c:pt idx="2008">
                  <c:v>51.968863230109299</c:v>
                </c:pt>
                <c:pt idx="2009">
                  <c:v>50.604982168241698</c:v>
                </c:pt>
                <c:pt idx="2010">
                  <c:v>46.5117327638647</c:v>
                </c:pt>
                <c:pt idx="2011">
                  <c:v>46.856302379505202</c:v>
                </c:pt>
                <c:pt idx="2012">
                  <c:v>48.698161002625802</c:v>
                </c:pt>
                <c:pt idx="2013">
                  <c:v>50.831220018850999</c:v>
                </c:pt>
                <c:pt idx="2014">
                  <c:v>49.006668038592501</c:v>
                </c:pt>
                <c:pt idx="2015">
                  <c:v>42.775231581746098</c:v>
                </c:pt>
                <c:pt idx="2016">
                  <c:v>33.171997744797203</c:v>
                </c:pt>
                <c:pt idx="2017">
                  <c:v>33.348570763483103</c:v>
                </c:pt>
                <c:pt idx="2018">
                  <c:v>22.392348239751399</c:v>
                </c:pt>
                <c:pt idx="2019">
                  <c:v>38.644117811739299</c:v>
                </c:pt>
                <c:pt idx="2020">
                  <c:v>39.140419241864102</c:v>
                </c:pt>
                <c:pt idx="2021">
                  <c:v>47.266007018515303</c:v>
                </c:pt>
                <c:pt idx="2022">
                  <c:v>51.051003739992197</c:v>
                </c:pt>
                <c:pt idx="2023">
                  <c:v>53.514374075109899</c:v>
                </c:pt>
                <c:pt idx="2024">
                  <c:v>53.462261545751502</c:v>
                </c:pt>
                <c:pt idx="2025">
                  <c:v>53.663624543238697</c:v>
                </c:pt>
                <c:pt idx="2026">
                  <c:v>53.254532420590003</c:v>
                </c:pt>
                <c:pt idx="2027">
                  <c:v>49.899156691304903</c:v>
                </c:pt>
                <c:pt idx="2028">
                  <c:v>43.179229312008303</c:v>
                </c:pt>
                <c:pt idx="2029">
                  <c:v>43.585875350732998</c:v>
                </c:pt>
                <c:pt idx="2030">
                  <c:v>44.140372861216598</c:v>
                </c:pt>
                <c:pt idx="2031">
                  <c:v>43.784651629986598</c:v>
                </c:pt>
                <c:pt idx="2032">
                  <c:v>41.882759844547799</c:v>
                </c:pt>
                <c:pt idx="2033">
                  <c:v>41.6489685798335</c:v>
                </c:pt>
                <c:pt idx="2034">
                  <c:v>39.533513951879797</c:v>
                </c:pt>
                <c:pt idx="2035">
                  <c:v>43.272624565832601</c:v>
                </c:pt>
                <c:pt idx="2036">
                  <c:v>50.866123925737199</c:v>
                </c:pt>
                <c:pt idx="2037">
                  <c:v>54.153005914607903</c:v>
                </c:pt>
                <c:pt idx="2038">
                  <c:v>74.499016240482206</c:v>
                </c:pt>
                <c:pt idx="2039">
                  <c:v>64.085172683570605</c:v>
                </c:pt>
                <c:pt idx="2040">
                  <c:v>64.085172683570605</c:v>
                </c:pt>
                <c:pt idx="2041">
                  <c:v>64.085172683570605</c:v>
                </c:pt>
                <c:pt idx="2042">
                  <c:v>58.3296535593568</c:v>
                </c:pt>
                <c:pt idx="2043">
                  <c:v>58.3296535593568</c:v>
                </c:pt>
                <c:pt idx="2044">
                  <c:v>53.833512875336503</c:v>
                </c:pt>
                <c:pt idx="2045">
                  <c:v>53.5945733174484</c:v>
                </c:pt>
                <c:pt idx="2046">
                  <c:v>53.813224843749303</c:v>
                </c:pt>
                <c:pt idx="2047">
                  <c:v>57.719883678830598</c:v>
                </c:pt>
                <c:pt idx="2048">
                  <c:v>64.402566863204797</c:v>
                </c:pt>
                <c:pt idx="2049">
                  <c:v>60.0222213650339</c:v>
                </c:pt>
                <c:pt idx="2050">
                  <c:v>59.4677238545503</c:v>
                </c:pt>
                <c:pt idx="2051">
                  <c:v>59.6891771881482</c:v>
                </c:pt>
                <c:pt idx="2052">
                  <c:v>59.6891771881482</c:v>
                </c:pt>
                <c:pt idx="2053">
                  <c:v>59.6891771881482</c:v>
                </c:pt>
                <c:pt idx="2054">
                  <c:v>62.587687287982703</c:v>
                </c:pt>
                <c:pt idx="2055">
                  <c:v>63.340561655480897</c:v>
                </c:pt>
                <c:pt idx="2056">
                  <c:v>64.201512821772596</c:v>
                </c:pt>
                <c:pt idx="2057">
                  <c:v>60.5994850675132</c:v>
                </c:pt>
                <c:pt idx="2058">
                  <c:v>50.795547061363997</c:v>
                </c:pt>
                <c:pt idx="2059">
                  <c:v>36.462773437755502</c:v>
                </c:pt>
                <c:pt idx="2060">
                  <c:v>36.462773437755502</c:v>
                </c:pt>
                <c:pt idx="2061">
                  <c:v>36.462773437755502</c:v>
                </c:pt>
                <c:pt idx="2062">
                  <c:v>32.594976406198498</c:v>
                </c:pt>
                <c:pt idx="2063">
                  <c:v>31.4126306216797</c:v>
                </c:pt>
                <c:pt idx="2064">
                  <c:v>40.622447779243402</c:v>
                </c:pt>
                <c:pt idx="2065">
                  <c:v>40.660024339644302</c:v>
                </c:pt>
                <c:pt idx="2066">
                  <c:v>40.660024339644302</c:v>
                </c:pt>
                <c:pt idx="2067">
                  <c:v>40.660024339644302</c:v>
                </c:pt>
                <c:pt idx="2068">
                  <c:v>41.207779307924703</c:v>
                </c:pt>
                <c:pt idx="2069">
                  <c:v>46.301802210413697</c:v>
                </c:pt>
                <c:pt idx="2070">
                  <c:v>46.301802210413697</c:v>
                </c:pt>
                <c:pt idx="2071">
                  <c:v>45.271689447884697</c:v>
                </c:pt>
                <c:pt idx="2072">
                  <c:v>44.1960862826732</c:v>
                </c:pt>
                <c:pt idx="2073">
                  <c:v>41.219729465227203</c:v>
                </c:pt>
                <c:pt idx="2074">
                  <c:v>41.589887118221398</c:v>
                </c:pt>
                <c:pt idx="2075">
                  <c:v>41.349289107162797</c:v>
                </c:pt>
                <c:pt idx="2076">
                  <c:v>41.805970571359602</c:v>
                </c:pt>
                <c:pt idx="2077">
                  <c:v>40.360432444380798</c:v>
                </c:pt>
                <c:pt idx="2078">
                  <c:v>40.360432444380798</c:v>
                </c:pt>
                <c:pt idx="2079">
                  <c:v>63.205634937523001</c:v>
                </c:pt>
                <c:pt idx="2080">
                  <c:v>68.581745182401306</c:v>
                </c:pt>
                <c:pt idx="2081">
                  <c:v>68.860258350581603</c:v>
                </c:pt>
                <c:pt idx="2082">
                  <c:v>71.642823124789501</c:v>
                </c:pt>
                <c:pt idx="2083">
                  <c:v>72.825168909308303</c:v>
                </c:pt>
                <c:pt idx="2084">
                  <c:v>71.486528363421698</c:v>
                </c:pt>
                <c:pt idx="2085">
                  <c:v>70.324878206989496</c:v>
                </c:pt>
                <c:pt idx="2086">
                  <c:v>70.324878206989496</c:v>
                </c:pt>
                <c:pt idx="2087">
                  <c:v>73.191259389252806</c:v>
                </c:pt>
                <c:pt idx="2088">
                  <c:v>72.643504420972505</c:v>
                </c:pt>
                <c:pt idx="2089">
                  <c:v>72.277084743022201</c:v>
                </c:pt>
                <c:pt idx="2090">
                  <c:v>75.436822762410003</c:v>
                </c:pt>
                <c:pt idx="2091">
                  <c:v>76.256633806930694</c:v>
                </c:pt>
                <c:pt idx="2092">
                  <c:v>75.091787133498102</c:v>
                </c:pt>
                <c:pt idx="2093">
                  <c:v>78.157432271647096</c:v>
                </c:pt>
                <c:pt idx="2094">
                  <c:v>77.598236996803294</c:v>
                </c:pt>
                <c:pt idx="2095">
                  <c:v>87.747416529263205</c:v>
                </c:pt>
                <c:pt idx="2096">
                  <c:v>83.668323390065197</c:v>
                </c:pt>
                <c:pt idx="2097">
                  <c:v>86.408383197780495</c:v>
                </c:pt>
                <c:pt idx="2098">
                  <c:v>89.347196658525704</c:v>
                </c:pt>
                <c:pt idx="2099">
                  <c:v>75.170622593318896</c:v>
                </c:pt>
                <c:pt idx="2100">
                  <c:v>66.740092825733598</c:v>
                </c:pt>
                <c:pt idx="2101">
                  <c:v>66.461579657553401</c:v>
                </c:pt>
                <c:pt idx="2102">
                  <c:v>67.885329159085401</c:v>
                </c:pt>
                <c:pt idx="2103">
                  <c:v>67.885329159085401</c:v>
                </c:pt>
                <c:pt idx="2104">
                  <c:v>64.956691526631602</c:v>
                </c:pt>
                <c:pt idx="2105">
                  <c:v>63.392012384441898</c:v>
                </c:pt>
                <c:pt idx="2106">
                  <c:v>63.392012384441898</c:v>
                </c:pt>
                <c:pt idx="2107">
                  <c:v>61.608572999139902</c:v>
                </c:pt>
                <c:pt idx="2108">
                  <c:v>59.539403235229202</c:v>
                </c:pt>
                <c:pt idx="2109">
                  <c:v>60.1493805320044</c:v>
                </c:pt>
                <c:pt idx="2110">
                  <c:v>56.989642512616498</c:v>
                </c:pt>
                <c:pt idx="2111">
                  <c:v>56.989642512616498</c:v>
                </c:pt>
                <c:pt idx="2112">
                  <c:v>59.134295038401604</c:v>
                </c:pt>
                <c:pt idx="2113">
                  <c:v>59.045006717698598</c:v>
                </c:pt>
                <c:pt idx="2114">
                  <c:v>58.062906415075602</c:v>
                </c:pt>
                <c:pt idx="2115">
                  <c:v>46.598520368576601</c:v>
                </c:pt>
                <c:pt idx="2116">
                  <c:v>49.181275019241703</c:v>
                </c:pt>
                <c:pt idx="2117">
                  <c:v>47.886753338505301</c:v>
                </c:pt>
                <c:pt idx="2118">
                  <c:v>44.947939877760099</c:v>
                </c:pt>
                <c:pt idx="2119">
                  <c:v>54.614606850922797</c:v>
                </c:pt>
                <c:pt idx="2120">
                  <c:v>62.687451931675497</c:v>
                </c:pt>
                <c:pt idx="2121">
                  <c:v>63.551662354764403</c:v>
                </c:pt>
                <c:pt idx="2122">
                  <c:v>63.2131451105816</c:v>
                </c:pt>
                <c:pt idx="2123">
                  <c:v>64.108701885955199</c:v>
                </c:pt>
                <c:pt idx="2124">
                  <c:v>66.110259937711604</c:v>
                </c:pt>
                <c:pt idx="2125">
                  <c:v>65.987192915852802</c:v>
                </c:pt>
                <c:pt idx="2126">
                  <c:v>63.9084950313962</c:v>
                </c:pt>
                <c:pt idx="2127">
                  <c:v>40.572835119622397</c:v>
                </c:pt>
                <c:pt idx="2128">
                  <c:v>47.095056153398303</c:v>
                </c:pt>
                <c:pt idx="2129">
                  <c:v>48.4098214284326</c:v>
                </c:pt>
                <c:pt idx="2130">
                  <c:v>48.800240858991998</c:v>
                </c:pt>
                <c:pt idx="2131">
                  <c:v>51.242820641338902</c:v>
                </c:pt>
                <c:pt idx="2132">
                  <c:v>53.556701103603402</c:v>
                </c:pt>
                <c:pt idx="2133">
                  <c:v>52.066192960251499</c:v>
                </c:pt>
                <c:pt idx="2134">
                  <c:v>52.735611061990497</c:v>
                </c:pt>
                <c:pt idx="2135">
                  <c:v>55.452326431660801</c:v>
                </c:pt>
                <c:pt idx="2136">
                  <c:v>58.740934919934901</c:v>
                </c:pt>
                <c:pt idx="2137">
                  <c:v>66.308963146603304</c:v>
                </c:pt>
                <c:pt idx="2138">
                  <c:v>71.922233636835401</c:v>
                </c:pt>
                <c:pt idx="2139">
                  <c:v>65.615872773734793</c:v>
                </c:pt>
                <c:pt idx="2140">
                  <c:v>59.334011020772301</c:v>
                </c:pt>
                <c:pt idx="2141">
                  <c:v>61.9658802335098</c:v>
                </c:pt>
                <c:pt idx="2142">
                  <c:v>59.463543765056698</c:v>
                </c:pt>
                <c:pt idx="2143">
                  <c:v>63.352627593875297</c:v>
                </c:pt>
                <c:pt idx="2144">
                  <c:v>62.225962490938599</c:v>
                </c:pt>
                <c:pt idx="2145">
                  <c:v>61.535366952423402</c:v>
                </c:pt>
                <c:pt idx="2146">
                  <c:v>54.840137905143898</c:v>
                </c:pt>
                <c:pt idx="2147">
                  <c:v>76.295454428695805</c:v>
                </c:pt>
                <c:pt idx="2148">
                  <c:v>71.842403158830507</c:v>
                </c:pt>
                <c:pt idx="2149">
                  <c:v>70.527637883796302</c:v>
                </c:pt>
                <c:pt idx="2150">
                  <c:v>100</c:v>
                </c:pt>
                <c:pt idx="2151">
                  <c:v>100</c:v>
                </c:pt>
                <c:pt idx="2152">
                  <c:v>100</c:v>
                </c:pt>
                <c:pt idx="2153">
                  <c:v>100</c:v>
                </c:pt>
                <c:pt idx="2154">
                  <c:v>100</c:v>
                </c:pt>
                <c:pt idx="2155">
                  <c:v>100</c:v>
                </c:pt>
                <c:pt idx="2156">
                  <c:v>100</c:v>
                </c:pt>
                <c:pt idx="2157">
                  <c:v>98.409086047616896</c:v>
                </c:pt>
                <c:pt idx="2158">
                  <c:v>92.795815557384799</c:v>
                </c:pt>
                <c:pt idx="2159">
                  <c:v>96.852985547461401</c:v>
                </c:pt>
                <c:pt idx="2160">
                  <c:v>98.116421742378094</c:v>
                </c:pt>
                <c:pt idx="2161">
                  <c:v>97.298416346153601</c:v>
                </c:pt>
                <c:pt idx="2162">
                  <c:v>95.667304228511398</c:v>
                </c:pt>
                <c:pt idx="2163">
                  <c:v>100</c:v>
                </c:pt>
                <c:pt idx="2164">
                  <c:v>100</c:v>
                </c:pt>
                <c:pt idx="2165">
                  <c:v>100</c:v>
                </c:pt>
                <c:pt idx="2166">
                  <c:v>100</c:v>
                </c:pt>
                <c:pt idx="2167">
                  <c:v>100</c:v>
                </c:pt>
                <c:pt idx="2168">
                  <c:v>100</c:v>
                </c:pt>
                <c:pt idx="2169">
                  <c:v>100</c:v>
                </c:pt>
                <c:pt idx="2170">
                  <c:v>55.104405566047902</c:v>
                </c:pt>
                <c:pt idx="2171">
                  <c:v>57.182460194303196</c:v>
                </c:pt>
                <c:pt idx="2172">
                  <c:v>56.455681005034897</c:v>
                </c:pt>
                <c:pt idx="2173">
                  <c:v>61.146322267265703</c:v>
                </c:pt>
                <c:pt idx="2174">
                  <c:v>65.871892757138596</c:v>
                </c:pt>
                <c:pt idx="2175">
                  <c:v>72.665088702171403</c:v>
                </c:pt>
                <c:pt idx="2176">
                  <c:v>81.728600028360106</c:v>
                </c:pt>
                <c:pt idx="2177">
                  <c:v>80.939998961428898</c:v>
                </c:pt>
                <c:pt idx="2178">
                  <c:v>82.356773498626893</c:v>
                </c:pt>
                <c:pt idx="2179">
                  <c:v>84.795810458991099</c:v>
                </c:pt>
                <c:pt idx="2180">
                  <c:v>75.931091932863694</c:v>
                </c:pt>
                <c:pt idx="2181">
                  <c:v>71.666631110574997</c:v>
                </c:pt>
                <c:pt idx="2182">
                  <c:v>75.800079696670394</c:v>
                </c:pt>
                <c:pt idx="2183">
                  <c:v>40.143699953557302</c:v>
                </c:pt>
                <c:pt idx="2184">
                  <c:v>39.482930771990901</c:v>
                </c:pt>
                <c:pt idx="2185">
                  <c:v>79.755784845807995</c:v>
                </c:pt>
                <c:pt idx="2186">
                  <c:v>71.477131575728905</c:v>
                </c:pt>
                <c:pt idx="2187">
                  <c:v>73.816588757852301</c:v>
                </c:pt>
                <c:pt idx="2188">
                  <c:v>71.088763419059504</c:v>
                </c:pt>
                <c:pt idx="2189">
                  <c:v>66.490757442415799</c:v>
                </c:pt>
                <c:pt idx="2190">
                  <c:v>71.508852816837305</c:v>
                </c:pt>
                <c:pt idx="2191">
                  <c:v>64.6248133851538</c:v>
                </c:pt>
                <c:pt idx="2192">
                  <c:v>65.100483644850399</c:v>
                </c:pt>
                <c:pt idx="2193">
                  <c:v>60.409842382619601</c:v>
                </c:pt>
                <c:pt idx="2194">
                  <c:v>55.370467120096698</c:v>
                </c:pt>
                <c:pt idx="2195">
                  <c:v>50.976030933889902</c:v>
                </c:pt>
                <c:pt idx="2196">
                  <c:v>43.313956779357298</c:v>
                </c:pt>
                <c:pt idx="2197">
                  <c:v>44.102557846288498</c:v>
                </c:pt>
                <c:pt idx="2198">
                  <c:v>41.972072183257403</c:v>
                </c:pt>
                <c:pt idx="2199">
                  <c:v>37.7227126906132</c:v>
                </c:pt>
                <c:pt idx="2200">
                  <c:v>46.587431216740498</c:v>
                </c:pt>
                <c:pt idx="2201">
                  <c:v>48.173817799427198</c:v>
                </c:pt>
                <c:pt idx="2202">
                  <c:v>48.400722715428302</c:v>
                </c:pt>
                <c:pt idx="2203">
                  <c:v>54.6296766765077</c:v>
                </c:pt>
                <c:pt idx="2204">
                  <c:v>52.5725480258941</c:v>
                </c:pt>
                <c:pt idx="2205">
                  <c:v>40.215621186676998</c:v>
                </c:pt>
                <c:pt idx="2206">
                  <c:v>47.036452548181202</c:v>
                </c:pt>
                <c:pt idx="2207">
                  <c:v>47.2710598173732</c:v>
                </c:pt>
                <c:pt idx="2208">
                  <c:v>49.773325568617103</c:v>
                </c:pt>
                <c:pt idx="2209">
                  <c:v>52.338102044458601</c:v>
                </c:pt>
                <c:pt idx="2210">
                  <c:v>56.127873842258197</c:v>
                </c:pt>
                <c:pt idx="2211">
                  <c:v>58.232652503394398</c:v>
                </c:pt>
                <c:pt idx="2212">
                  <c:v>60.954695093416902</c:v>
                </c:pt>
                <c:pt idx="2213">
                  <c:v>61.852506759083198</c:v>
                </c:pt>
                <c:pt idx="2214">
                  <c:v>63.007925555247901</c:v>
                </c:pt>
                <c:pt idx="2215">
                  <c:v>62.748505854560499</c:v>
                </c:pt>
                <c:pt idx="2216">
                  <c:v>63.549120396280799</c:v>
                </c:pt>
                <c:pt idx="2217">
                  <c:v>63.549120396280799</c:v>
                </c:pt>
                <c:pt idx="2218">
                  <c:v>62.981473121266198</c:v>
                </c:pt>
                <c:pt idx="2219">
                  <c:v>62.981473121266198</c:v>
                </c:pt>
                <c:pt idx="2220">
                  <c:v>63.949098201909997</c:v>
                </c:pt>
                <c:pt idx="2221">
                  <c:v>63.949098201909997</c:v>
                </c:pt>
                <c:pt idx="2222">
                  <c:v>63.722193285908901</c:v>
                </c:pt>
                <c:pt idx="2223">
                  <c:v>56.397686863325603</c:v>
                </c:pt>
                <c:pt idx="2224">
                  <c:v>58.454815513939202</c:v>
                </c:pt>
                <c:pt idx="2225">
                  <c:v>67.761355210196101</c:v>
                </c:pt>
                <c:pt idx="2226">
                  <c:v>67.714560906522607</c:v>
                </c:pt>
                <c:pt idx="2227">
                  <c:v>67.886738084956804</c:v>
                </c:pt>
                <c:pt idx="2228">
                  <c:v>63.3976492137542</c:v>
                </c:pt>
                <c:pt idx="2229">
                  <c:v>65.013642368087204</c:v>
                </c:pt>
                <c:pt idx="2230">
                  <c:v>82.893718207248696</c:v>
                </c:pt>
                <c:pt idx="2231">
                  <c:v>84.146016315693998</c:v>
                </c:pt>
                <c:pt idx="2232">
                  <c:v>78.330363089124106</c:v>
                </c:pt>
                <c:pt idx="2233">
                  <c:v>77.420094329915003</c:v>
                </c:pt>
                <c:pt idx="2234">
                  <c:v>79.051909131108005</c:v>
                </c:pt>
                <c:pt idx="2235">
                  <c:v>81.693636059199804</c:v>
                </c:pt>
                <c:pt idx="2236">
                  <c:v>83.389101671813506</c:v>
                </c:pt>
                <c:pt idx="2237">
                  <c:v>85.0600573089188</c:v>
                </c:pt>
                <c:pt idx="2238">
                  <c:v>87.2873259145302</c:v>
                </c:pt>
                <c:pt idx="2239">
                  <c:v>88.876278206936405</c:v>
                </c:pt>
                <c:pt idx="2240">
                  <c:v>93.347539227869603</c:v>
                </c:pt>
                <c:pt idx="2241">
                  <c:v>96.575712960525806</c:v>
                </c:pt>
                <c:pt idx="2242">
                  <c:v>89.676088497796997</c:v>
                </c:pt>
                <c:pt idx="2243">
                  <c:v>86.126037807406803</c:v>
                </c:pt>
                <c:pt idx="2244">
                  <c:v>78.5182888562736</c:v>
                </c:pt>
                <c:pt idx="2245">
                  <c:v>73.332325089121099</c:v>
                </c:pt>
                <c:pt idx="2246">
                  <c:v>72.329644405366693</c:v>
                </c:pt>
                <c:pt idx="2247">
                  <c:v>70.714450428358006</c:v>
                </c:pt>
                <c:pt idx="2248">
                  <c:v>75.180507648306801</c:v>
                </c:pt>
                <c:pt idx="2249">
                  <c:v>74.923225402711296</c:v>
                </c:pt>
                <c:pt idx="2250">
                  <c:v>53.358850767512898</c:v>
                </c:pt>
                <c:pt idx="2251">
                  <c:v>56.383420523492902</c:v>
                </c:pt>
                <c:pt idx="2252">
                  <c:v>61.354468378351001</c:v>
                </c:pt>
                <c:pt idx="2253">
                  <c:v>61.366925471893701</c:v>
                </c:pt>
                <c:pt idx="2254">
                  <c:v>61.366925471893701</c:v>
                </c:pt>
                <c:pt idx="2255">
                  <c:v>60.6362411766207</c:v>
                </c:pt>
                <c:pt idx="2256">
                  <c:v>61.537532017117599</c:v>
                </c:pt>
                <c:pt idx="2257">
                  <c:v>59.866576380012397</c:v>
                </c:pt>
                <c:pt idx="2258">
                  <c:v>60.839981971975099</c:v>
                </c:pt>
                <c:pt idx="2259">
                  <c:v>56.205600376884199</c:v>
                </c:pt>
                <c:pt idx="2260">
                  <c:v>64.195732417485701</c:v>
                </c:pt>
                <c:pt idx="2261">
                  <c:v>61.562928969651303</c:v>
                </c:pt>
                <c:pt idx="2262">
                  <c:v>63.918338696482699</c:v>
                </c:pt>
                <c:pt idx="2263">
                  <c:v>68.402382470606995</c:v>
                </c:pt>
                <c:pt idx="2264">
                  <c:v>76.653985201442396</c:v>
                </c:pt>
                <c:pt idx="2265">
                  <c:v>68.602701354160104</c:v>
                </c:pt>
                <c:pt idx="2266">
                  <c:v>71.142898596374707</c:v>
                </c:pt>
                <c:pt idx="2267">
                  <c:v>59.671921014358603</c:v>
                </c:pt>
                <c:pt idx="2268">
                  <c:v>57.560807903271296</c:v>
                </c:pt>
                <c:pt idx="2269">
                  <c:v>60.264325740662997</c:v>
                </c:pt>
                <c:pt idx="2270">
                  <c:v>53.983745177737397</c:v>
                </c:pt>
                <c:pt idx="2271">
                  <c:v>51.5796895265077</c:v>
                </c:pt>
                <c:pt idx="2272">
                  <c:v>48.379234073815603</c:v>
                </c:pt>
                <c:pt idx="2273">
                  <c:v>48.328721508080001</c:v>
                </c:pt>
                <c:pt idx="2274">
                  <c:v>40.883585142829197</c:v>
                </c:pt>
                <c:pt idx="2275">
                  <c:v>41.905782702058197</c:v>
                </c:pt>
                <c:pt idx="2276">
                  <c:v>40.144739876119402</c:v>
                </c:pt>
                <c:pt idx="2277">
                  <c:v>38.345521664056797</c:v>
                </c:pt>
                <c:pt idx="2278">
                  <c:v>33.671221120087097</c:v>
                </c:pt>
                <c:pt idx="2279">
                  <c:v>44.9673594166659</c:v>
                </c:pt>
                <c:pt idx="2280">
                  <c:v>31.5383412744875</c:v>
                </c:pt>
                <c:pt idx="2281">
                  <c:v>32.241840127133997</c:v>
                </c:pt>
                <c:pt idx="2282">
                  <c:v>36.786054863031502</c:v>
                </c:pt>
                <c:pt idx="2283">
                  <c:v>36.786054863031502</c:v>
                </c:pt>
                <c:pt idx="2284">
                  <c:v>35.581865334762497</c:v>
                </c:pt>
                <c:pt idx="2285">
                  <c:v>39.185150221402601</c:v>
                </c:pt>
                <c:pt idx="2286">
                  <c:v>39.536141750317597</c:v>
                </c:pt>
                <c:pt idx="2287">
                  <c:v>52.215528861716002</c:v>
                </c:pt>
                <c:pt idx="2288">
                  <c:v>55.436502992999202</c:v>
                </c:pt>
                <c:pt idx="2289">
                  <c:v>54.755608865875402</c:v>
                </c:pt>
                <c:pt idx="2290">
                  <c:v>59.896263137094301</c:v>
                </c:pt>
                <c:pt idx="2291">
                  <c:v>59.894538139786498</c:v>
                </c:pt>
                <c:pt idx="2292">
                  <c:v>61.217556374168097</c:v>
                </c:pt>
                <c:pt idx="2293">
                  <c:v>61.061005911901901</c:v>
                </c:pt>
                <c:pt idx="2294">
                  <c:v>67.706455616875601</c:v>
                </c:pt>
                <c:pt idx="2295">
                  <c:v>68.313307498666205</c:v>
                </c:pt>
                <c:pt idx="2296">
                  <c:v>67.517561032061195</c:v>
                </c:pt>
                <c:pt idx="2297">
                  <c:v>67.901973270756599</c:v>
                </c:pt>
                <c:pt idx="2298">
                  <c:v>70.656958017999798</c:v>
                </c:pt>
                <c:pt idx="2299">
                  <c:v>63.0583665020783</c:v>
                </c:pt>
                <c:pt idx="2300">
                  <c:v>64.315001623128197</c:v>
                </c:pt>
                <c:pt idx="2301">
                  <c:v>68.227645649855305</c:v>
                </c:pt>
                <c:pt idx="2302">
                  <c:v>68.227645649855305</c:v>
                </c:pt>
                <c:pt idx="2303">
                  <c:v>68.948504966261297</c:v>
                </c:pt>
                <c:pt idx="2304">
                  <c:v>69.508840714827898</c:v>
                </c:pt>
                <c:pt idx="2305">
                  <c:v>68.464737001484806</c:v>
                </c:pt>
                <c:pt idx="2306">
                  <c:v>68.113745472569803</c:v>
                </c:pt>
                <c:pt idx="2307">
                  <c:v>59.138138371003997</c:v>
                </c:pt>
                <c:pt idx="2308">
                  <c:v>55.891924447206897</c:v>
                </c:pt>
                <c:pt idx="2309">
                  <c:v>58.9245063020049</c:v>
                </c:pt>
                <c:pt idx="2310">
                  <c:v>61.185921791359902</c:v>
                </c:pt>
                <c:pt idx="2311">
                  <c:v>60.044081928411003</c:v>
                </c:pt>
                <c:pt idx="2312">
                  <c:v>60.044081928411003</c:v>
                </c:pt>
                <c:pt idx="2313">
                  <c:v>66.940302169429302</c:v>
                </c:pt>
                <c:pt idx="2314">
                  <c:v>65.866776001106004</c:v>
                </c:pt>
                <c:pt idx="2315">
                  <c:v>74.126916520099897</c:v>
                </c:pt>
                <c:pt idx="2316">
                  <c:v>74.686334414261594</c:v>
                </c:pt>
                <c:pt idx="2317">
                  <c:v>75.866557153760496</c:v>
                </c:pt>
                <c:pt idx="2318">
                  <c:v>75.866557153760496</c:v>
                </c:pt>
                <c:pt idx="2319">
                  <c:v>75.214439675787801</c:v>
                </c:pt>
                <c:pt idx="2320">
                  <c:v>74.214877164997205</c:v>
                </c:pt>
                <c:pt idx="2321">
                  <c:v>69.003364000801696</c:v>
                </c:pt>
                <c:pt idx="2322">
                  <c:v>70.465714570982897</c:v>
                </c:pt>
                <c:pt idx="2323">
                  <c:v>69.744855254576905</c:v>
                </c:pt>
                <c:pt idx="2324">
                  <c:v>68.9072659881014</c:v>
                </c:pt>
                <c:pt idx="2325">
                  <c:v>68.9072659881014</c:v>
                </c:pt>
                <c:pt idx="2326">
                  <c:v>68.9072659881014</c:v>
                </c:pt>
                <c:pt idx="2327">
                  <c:v>77.8828730896672</c:v>
                </c:pt>
                <c:pt idx="2328">
                  <c:v>80.1162908968669</c:v>
                </c:pt>
                <c:pt idx="2329">
                  <c:v>75.349486752545403</c:v>
                </c:pt>
                <c:pt idx="2330">
                  <c:v>74.122524553134397</c:v>
                </c:pt>
                <c:pt idx="2331">
                  <c:v>74.361414148059197</c:v>
                </c:pt>
                <c:pt idx="2332">
                  <c:v>73.330580850900404</c:v>
                </c:pt>
                <c:pt idx="2333">
                  <c:v>66.641423637884003</c:v>
                </c:pt>
                <c:pt idx="2334">
                  <c:v>68.514636466484305</c:v>
                </c:pt>
                <c:pt idx="2335">
                  <c:v>55.135895948899503</c:v>
                </c:pt>
                <c:pt idx="2336">
                  <c:v>55.718016626514803</c:v>
                </c:pt>
                <c:pt idx="2337">
                  <c:v>58.422106522708198</c:v>
                </c:pt>
                <c:pt idx="2338">
                  <c:v>59.129762305067203</c:v>
                </c:pt>
                <c:pt idx="2339">
                  <c:v>57.775285808497799</c:v>
                </c:pt>
                <c:pt idx="2340">
                  <c:v>57.518213198238598</c:v>
                </c:pt>
                <c:pt idx="2341">
                  <c:v>72.161088453714996</c:v>
                </c:pt>
                <c:pt idx="2342">
                  <c:v>71.2389610319713</c:v>
                </c:pt>
                <c:pt idx="2343">
                  <c:v>71.2389610319713</c:v>
                </c:pt>
                <c:pt idx="2344">
                  <c:v>73.4368635832639</c:v>
                </c:pt>
                <c:pt idx="2345">
                  <c:v>73.597859708294607</c:v>
                </c:pt>
                <c:pt idx="2346">
                  <c:v>74.230475464114605</c:v>
                </c:pt>
                <c:pt idx="2347">
                  <c:v>74.230475464114605</c:v>
                </c:pt>
                <c:pt idx="2348">
                  <c:v>72.320443241817401</c:v>
                </c:pt>
                <c:pt idx="2349">
                  <c:v>72.706560413137694</c:v>
                </c:pt>
                <c:pt idx="2350">
                  <c:v>71.980955517467905</c:v>
                </c:pt>
                <c:pt idx="2351">
                  <c:v>74.693839057787798</c:v>
                </c:pt>
                <c:pt idx="2352">
                  <c:v>75.724672354946605</c:v>
                </c:pt>
                <c:pt idx="2353">
                  <c:v>76.656846534797694</c:v>
                </c:pt>
                <c:pt idx="2354">
                  <c:v>83.432163754105801</c:v>
                </c:pt>
                <c:pt idx="2355">
                  <c:v>84.201771691583403</c:v>
                </c:pt>
                <c:pt idx="2356">
                  <c:v>84.931331903925695</c:v>
                </c:pt>
                <c:pt idx="2357">
                  <c:v>84.097504606220696</c:v>
                </c:pt>
                <c:pt idx="2358">
                  <c:v>88.578133545436103</c:v>
                </c:pt>
                <c:pt idx="2359">
                  <c:v>88.897069274536406</c:v>
                </c:pt>
                <c:pt idx="2360">
                  <c:v>88.897069274536406</c:v>
                </c:pt>
                <c:pt idx="2361">
                  <c:v>73.753972974007198</c:v>
                </c:pt>
                <c:pt idx="2362">
                  <c:v>75.472246697045193</c:v>
                </c:pt>
                <c:pt idx="2363">
                  <c:v>68.794931453014101</c:v>
                </c:pt>
                <c:pt idx="2364">
                  <c:v>69.009747478098902</c:v>
                </c:pt>
                <c:pt idx="2365">
                  <c:v>71.086056012896606</c:v>
                </c:pt>
                <c:pt idx="2366">
                  <c:v>70.611692480438293</c:v>
                </c:pt>
                <c:pt idx="2367">
                  <c:v>70.611692480438293</c:v>
                </c:pt>
                <c:pt idx="2368">
                  <c:v>74.483343297578301</c:v>
                </c:pt>
                <c:pt idx="2369">
                  <c:v>73.973481529282196</c:v>
                </c:pt>
                <c:pt idx="2370">
                  <c:v>75.4482635995804</c:v>
                </c:pt>
                <c:pt idx="2371">
                  <c:v>71.879913048227706</c:v>
                </c:pt>
                <c:pt idx="2372">
                  <c:v>70.712860889528798</c:v>
                </c:pt>
                <c:pt idx="2373">
                  <c:v>67.488436398865204</c:v>
                </c:pt>
                <c:pt idx="2374">
                  <c:v>61.316648574003601</c:v>
                </c:pt>
                <c:pt idx="2375">
                  <c:v>61.802221039661603</c:v>
                </c:pt>
                <c:pt idx="2376">
                  <c:v>62.646543704283999</c:v>
                </c:pt>
                <c:pt idx="2377">
                  <c:v>57.644950117878999</c:v>
                </c:pt>
                <c:pt idx="2378">
                  <c:v>56.255641220552903</c:v>
                </c:pt>
                <c:pt idx="2379">
                  <c:v>57.941377450694802</c:v>
                </c:pt>
                <c:pt idx="2380">
                  <c:v>57.941377450694802</c:v>
                </c:pt>
                <c:pt idx="2381">
                  <c:v>61.2583177146007</c:v>
                </c:pt>
                <c:pt idx="2382">
                  <c:v>64.1604016712309</c:v>
                </c:pt>
                <c:pt idx="2383">
                  <c:v>71.389334607681505</c:v>
                </c:pt>
                <c:pt idx="2384">
                  <c:v>68.122616372444995</c:v>
                </c:pt>
                <c:pt idx="2385">
                  <c:v>53.073420109682097</c:v>
                </c:pt>
                <c:pt idx="2386">
                  <c:v>53.881177918705802</c:v>
                </c:pt>
                <c:pt idx="2387">
                  <c:v>53.881177918705802</c:v>
                </c:pt>
                <c:pt idx="2388">
                  <c:v>52.071085659067201</c:v>
                </c:pt>
                <c:pt idx="2389">
                  <c:v>52.580947427363398</c:v>
                </c:pt>
                <c:pt idx="2390">
                  <c:v>53.585332647189603</c:v>
                </c:pt>
                <c:pt idx="2391">
                  <c:v>54.996414430803902</c:v>
                </c:pt>
                <c:pt idx="2392">
                  <c:v>57.262361133052003</c:v>
                </c:pt>
                <c:pt idx="2393">
                  <c:v>59.762409864642002</c:v>
                </c:pt>
                <c:pt idx="2394">
                  <c:v>60.469214403308399</c:v>
                </c:pt>
                <c:pt idx="2395">
                  <c:v>57.1413012550993</c:v>
                </c:pt>
                <c:pt idx="2396">
                  <c:v>55.8503666536458</c:v>
                </c:pt>
                <c:pt idx="2397">
                  <c:v>59.216280875430797</c:v>
                </c:pt>
                <c:pt idx="2398">
                  <c:v>53.511235367598204</c:v>
                </c:pt>
                <c:pt idx="2399">
                  <c:v>52.375099122424999</c:v>
                </c:pt>
                <c:pt idx="2400">
                  <c:v>53.633435904098498</c:v>
                </c:pt>
                <c:pt idx="2401">
                  <c:v>50.816716685245403</c:v>
                </c:pt>
                <c:pt idx="2402">
                  <c:v>44.108259630006998</c:v>
                </c:pt>
                <c:pt idx="2403">
                  <c:v>43.535809046258599</c:v>
                </c:pt>
                <c:pt idx="2404">
                  <c:v>49.473576635667797</c:v>
                </c:pt>
                <c:pt idx="2405">
                  <c:v>62.285468238602398</c:v>
                </c:pt>
                <c:pt idx="2406">
                  <c:v>60.962881905629402</c:v>
                </c:pt>
                <c:pt idx="2407">
                  <c:v>63.933673354287798</c:v>
                </c:pt>
                <c:pt idx="2408">
                  <c:v>63.933673354287798</c:v>
                </c:pt>
                <c:pt idx="2409">
                  <c:v>64.596465424435806</c:v>
                </c:pt>
                <c:pt idx="2410">
                  <c:v>62.842903029981002</c:v>
                </c:pt>
                <c:pt idx="2411">
                  <c:v>63.191963522731498</c:v>
                </c:pt>
                <c:pt idx="2412">
                  <c:v>66.819192359295997</c:v>
                </c:pt>
                <c:pt idx="2413">
                  <c:v>66.792770883582307</c:v>
                </c:pt>
                <c:pt idx="2414">
                  <c:v>65.5555090357891</c:v>
                </c:pt>
                <c:pt idx="2415">
                  <c:v>61.979527056146203</c:v>
                </c:pt>
                <c:pt idx="2416">
                  <c:v>61.821924264577298</c:v>
                </c:pt>
                <c:pt idx="2417">
                  <c:v>65.041471130903204</c:v>
                </c:pt>
                <c:pt idx="2418">
                  <c:v>65.665175975121798</c:v>
                </c:pt>
                <c:pt idx="2419">
                  <c:v>66.374816046453205</c:v>
                </c:pt>
                <c:pt idx="2420">
                  <c:v>65.116479264779699</c:v>
                </c:pt>
                <c:pt idx="2421">
                  <c:v>66.337818372827897</c:v>
                </c:pt>
                <c:pt idx="2422">
                  <c:v>67.885694599960601</c:v>
                </c:pt>
                <c:pt idx="2423">
                  <c:v>75.836579200789402</c:v>
                </c:pt>
                <c:pt idx="2424">
                  <c:v>71.241415590503294</c:v>
                </c:pt>
                <c:pt idx="2425">
                  <c:v>71.132245570071802</c:v>
                </c:pt>
                <c:pt idx="2426">
                  <c:v>71.488821870659507</c:v>
                </c:pt>
                <c:pt idx="2427">
                  <c:v>68.518030422001004</c:v>
                </c:pt>
                <c:pt idx="2428">
                  <c:v>68.956468465336599</c:v>
                </c:pt>
                <c:pt idx="2429">
                  <c:v>65.083174483563297</c:v>
                </c:pt>
                <c:pt idx="2430">
                  <c:v>65.083174483563297</c:v>
                </c:pt>
                <c:pt idx="2431">
                  <c:v>69.007836678815295</c:v>
                </c:pt>
                <c:pt idx="2432">
                  <c:v>64.479322854700399</c:v>
                </c:pt>
                <c:pt idx="2433">
                  <c:v>68.111788519068597</c:v>
                </c:pt>
                <c:pt idx="2434">
                  <c:v>67.551736583001698</c:v>
                </c:pt>
                <c:pt idx="2435">
                  <c:v>68.980557513181594</c:v>
                </c:pt>
                <c:pt idx="2436">
                  <c:v>71.887654734661496</c:v>
                </c:pt>
                <c:pt idx="2437">
                  <c:v>68.668107868335596</c:v>
                </c:pt>
                <c:pt idx="2438">
                  <c:v>68.205959119369595</c:v>
                </c:pt>
                <c:pt idx="2439">
                  <c:v>67.982259830538496</c:v>
                </c:pt>
                <c:pt idx="2440">
                  <c:v>69.590713519488204</c:v>
                </c:pt>
                <c:pt idx="2441">
                  <c:v>68.871325029827801</c:v>
                </c:pt>
                <c:pt idx="2442">
                  <c:v>68.513344703003995</c:v>
                </c:pt>
                <c:pt idx="2443">
                  <c:v>59.625116721860103</c:v>
                </c:pt>
                <c:pt idx="2444">
                  <c:v>64.579242729990796</c:v>
                </c:pt>
                <c:pt idx="2445">
                  <c:v>64.688412750422202</c:v>
                </c:pt>
                <c:pt idx="2446">
                  <c:v>62.578457220877297</c:v>
                </c:pt>
                <c:pt idx="2447">
                  <c:v>68.538417052631402</c:v>
                </c:pt>
                <c:pt idx="2448">
                  <c:v>69.9771496483107</c:v>
                </c:pt>
                <c:pt idx="2449">
                  <c:v>69.550005012171695</c:v>
                </c:pt>
                <c:pt idx="2450">
                  <c:v>69.958321435151703</c:v>
                </c:pt>
                <c:pt idx="2451">
                  <c:v>66.033659239899706</c:v>
                </c:pt>
                <c:pt idx="2452">
                  <c:v>64.193589469046898</c:v>
                </c:pt>
                <c:pt idx="2453">
                  <c:v>61.043923493948903</c:v>
                </c:pt>
                <c:pt idx="2454">
                  <c:v>61.027885120653103</c:v>
                </c:pt>
                <c:pt idx="2455">
                  <c:v>63.512850957318797</c:v>
                </c:pt>
                <c:pt idx="2456">
                  <c:v>60.7633565274079</c:v>
                </c:pt>
                <c:pt idx="2457">
                  <c:v>59.633036698011303</c:v>
                </c:pt>
                <c:pt idx="2458">
                  <c:v>62.101308551256402</c:v>
                </c:pt>
                <c:pt idx="2459">
                  <c:v>62.101308551256402</c:v>
                </c:pt>
                <c:pt idx="2460">
                  <c:v>59.762206847788399</c:v>
                </c:pt>
                <c:pt idx="2461">
                  <c:v>58.604800595792497</c:v>
                </c:pt>
                <c:pt idx="2462">
                  <c:v>60.674159392402899</c:v>
                </c:pt>
                <c:pt idx="2463">
                  <c:v>59.744442583096898</c:v>
                </c:pt>
                <c:pt idx="2464">
                  <c:v>56.750250418601503</c:v>
                </c:pt>
                <c:pt idx="2465">
                  <c:v>53.645242610377302</c:v>
                </c:pt>
                <c:pt idx="2466">
                  <c:v>55.915341879219604</c:v>
                </c:pt>
                <c:pt idx="2467">
                  <c:v>51.359809367139597</c:v>
                </c:pt>
                <c:pt idx="2468">
                  <c:v>50.503289890560303</c:v>
                </c:pt>
                <c:pt idx="2469">
                  <c:v>54.140936438324502</c:v>
                </c:pt>
                <c:pt idx="2470">
                  <c:v>53.926791206204697</c:v>
                </c:pt>
                <c:pt idx="2471">
                  <c:v>54.631191404624801</c:v>
                </c:pt>
                <c:pt idx="2472">
                  <c:v>51.095168804202899</c:v>
                </c:pt>
                <c:pt idx="2473">
                  <c:v>43.088367380874303</c:v>
                </c:pt>
                <c:pt idx="2474">
                  <c:v>43.181502378101399</c:v>
                </c:pt>
                <c:pt idx="2475">
                  <c:v>46.740581845181701</c:v>
                </c:pt>
                <c:pt idx="2476">
                  <c:v>47.303626441685502</c:v>
                </c:pt>
                <c:pt idx="2477">
                  <c:v>50.296974678170699</c:v>
                </c:pt>
                <c:pt idx="2478">
                  <c:v>44.222645394360804</c:v>
                </c:pt>
                <c:pt idx="2479">
                  <c:v>42.753930723405503</c:v>
                </c:pt>
                <c:pt idx="2480">
                  <c:v>43.7508455664357</c:v>
                </c:pt>
                <c:pt idx="2481">
                  <c:v>44.406301200043799</c:v>
                </c:pt>
                <c:pt idx="2482">
                  <c:v>42.542571630849203</c:v>
                </c:pt>
                <c:pt idx="2483">
                  <c:v>48.191098124857902</c:v>
                </c:pt>
                <c:pt idx="2484">
                  <c:v>48.273523977766502</c:v>
                </c:pt>
                <c:pt idx="2485">
                  <c:v>51.378531785990702</c:v>
                </c:pt>
                <c:pt idx="2486">
                  <c:v>49.865395993224503</c:v>
                </c:pt>
                <c:pt idx="2487">
                  <c:v>48.460968673550397</c:v>
                </c:pt>
                <c:pt idx="2488">
                  <c:v>47.375844731482999</c:v>
                </c:pt>
                <c:pt idx="2489">
                  <c:v>47.375844731482999</c:v>
                </c:pt>
                <c:pt idx="2490">
                  <c:v>47.711409369213897</c:v>
                </c:pt>
                <c:pt idx="2491">
                  <c:v>48.420596714161903</c:v>
                </c:pt>
                <c:pt idx="2492">
                  <c:v>55.754668400199201</c:v>
                </c:pt>
                <c:pt idx="2493">
                  <c:v>59.717702370899801</c:v>
                </c:pt>
                <c:pt idx="2494">
                  <c:v>60.127585597715701</c:v>
                </c:pt>
                <c:pt idx="2495">
                  <c:v>60.4469046986924</c:v>
                </c:pt>
                <c:pt idx="2496">
                  <c:v>60.009166480111197</c:v>
                </c:pt>
                <c:pt idx="2497">
                  <c:v>56.178448336163797</c:v>
                </c:pt>
                <c:pt idx="2498">
                  <c:v>61.2712792213093</c:v>
                </c:pt>
                <c:pt idx="2499">
                  <c:v>62.7399938922646</c:v>
                </c:pt>
                <c:pt idx="2500">
                  <c:v>62.473727063752698</c:v>
                </c:pt>
                <c:pt idx="2501">
                  <c:v>62.473727063752698</c:v>
                </c:pt>
                <c:pt idx="2502">
                  <c:v>62.626078163160699</c:v>
                </c:pt>
                <c:pt idx="2503">
                  <c:v>58.833411474361398</c:v>
                </c:pt>
                <c:pt idx="2504">
                  <c:v>57.826545108650102</c:v>
                </c:pt>
                <c:pt idx="2505">
                  <c:v>56.440403277710502</c:v>
                </c:pt>
                <c:pt idx="2506">
                  <c:v>57.793395331179198</c:v>
                </c:pt>
                <c:pt idx="2507">
                  <c:v>55.264284527155702</c:v>
                </c:pt>
                <c:pt idx="2508">
                  <c:v>54.95637698553</c:v>
                </c:pt>
                <c:pt idx="2509">
                  <c:v>55.241650162585202</c:v>
                </c:pt>
                <c:pt idx="2510">
                  <c:v>54.453088481966802</c:v>
                </c:pt>
                <c:pt idx="2511">
                  <c:v>54.977000819365401</c:v>
                </c:pt>
                <c:pt idx="2512">
                  <c:v>53.950348866897599</c:v>
                </c:pt>
                <c:pt idx="2513">
                  <c:v>55.951212381782803</c:v>
                </c:pt>
                <c:pt idx="2514">
                  <c:v>56.086960356812099</c:v>
                </c:pt>
                <c:pt idx="2515">
                  <c:v>55.521997671378202</c:v>
                </c:pt>
                <c:pt idx="2516">
                  <c:v>56.250584501900597</c:v>
                </c:pt>
                <c:pt idx="2517">
                  <c:v>54.691254161044597</c:v>
                </c:pt>
                <c:pt idx="2518">
                  <c:v>52.7312337956308</c:v>
                </c:pt>
                <c:pt idx="2519">
                  <c:v>51.437157959239698</c:v>
                </c:pt>
                <c:pt idx="2520">
                  <c:v>51.437157959239698</c:v>
                </c:pt>
                <c:pt idx="2521">
                  <c:v>47.8529303222995</c:v>
                </c:pt>
                <c:pt idx="2522">
                  <c:v>45.0228473137904</c:v>
                </c:pt>
                <c:pt idx="2523">
                  <c:v>45.601541851541398</c:v>
                </c:pt>
                <c:pt idx="2524">
                  <c:v>44.878804829019003</c:v>
                </c:pt>
                <c:pt idx="2525">
                  <c:v>46.8539980623055</c:v>
                </c:pt>
                <c:pt idx="2526">
                  <c:v>46.8539980623055</c:v>
                </c:pt>
                <c:pt idx="2527">
                  <c:v>49.383108866328897</c:v>
                </c:pt>
                <c:pt idx="2528">
                  <c:v>50.008674122604504</c:v>
                </c:pt>
                <c:pt idx="2529">
                  <c:v>49.7234009455494</c:v>
                </c:pt>
                <c:pt idx="2530">
                  <c:v>50.095305179998398</c:v>
                </c:pt>
                <c:pt idx="2531">
                  <c:v>49.115929415645098</c:v>
                </c:pt>
                <c:pt idx="2532">
                  <c:v>53.596542956226898</c:v>
                </c:pt>
                <c:pt idx="2533">
                  <c:v>54.060146154646702</c:v>
                </c:pt>
                <c:pt idx="2534">
                  <c:v>53.924398179617398</c:v>
                </c:pt>
                <c:pt idx="2535">
                  <c:v>58.495535105820302</c:v>
                </c:pt>
                <c:pt idx="2536">
                  <c:v>57.6416418973755</c:v>
                </c:pt>
                <c:pt idx="2537">
                  <c:v>65.048700723819493</c:v>
                </c:pt>
                <c:pt idx="2538">
                  <c:v>71.237152105602704</c:v>
                </c:pt>
                <c:pt idx="2539">
                  <c:v>74.553578269749494</c:v>
                </c:pt>
                <c:pt idx="2540">
                  <c:v>74.034292396111397</c:v>
                </c:pt>
                <c:pt idx="2541">
                  <c:v>73.277763998036804</c:v>
                </c:pt>
                <c:pt idx="2542">
                  <c:v>75.760162310362304</c:v>
                </c:pt>
                <c:pt idx="2543">
                  <c:v>75.213501048351901</c:v>
                </c:pt>
                <c:pt idx="2544">
                  <c:v>75.249729686253204</c:v>
                </c:pt>
                <c:pt idx="2545">
                  <c:v>74.660678283906407</c:v>
                </c:pt>
                <c:pt idx="2546">
                  <c:v>74.660678283906407</c:v>
                </c:pt>
                <c:pt idx="2547">
                  <c:v>74.660678283906407</c:v>
                </c:pt>
                <c:pt idx="2548">
                  <c:v>73.737650725921796</c:v>
                </c:pt>
                <c:pt idx="2549">
                  <c:v>73.231769543466896</c:v>
                </c:pt>
                <c:pt idx="2550">
                  <c:v>73.118691161045206</c:v>
                </c:pt>
                <c:pt idx="2551">
                  <c:v>71.011047045120407</c:v>
                </c:pt>
                <c:pt idx="2552">
                  <c:v>63.023521859394499</c:v>
                </c:pt>
                <c:pt idx="2553">
                  <c:v>63.938645964383603</c:v>
                </c:pt>
                <c:pt idx="2554">
                  <c:v>63.938645964383603</c:v>
                </c:pt>
                <c:pt idx="2555">
                  <c:v>59.689233532087599</c:v>
                </c:pt>
                <c:pt idx="2556">
                  <c:v>60.185676696324002</c:v>
                </c:pt>
                <c:pt idx="2557">
                  <c:v>56.305637947594697</c:v>
                </c:pt>
                <c:pt idx="2558">
                  <c:v>51.530064131709601</c:v>
                </c:pt>
                <c:pt idx="2559">
                  <c:v>52.1771116227901</c:v>
                </c:pt>
                <c:pt idx="2560">
                  <c:v>56.596820127949002</c:v>
                </c:pt>
                <c:pt idx="2561">
                  <c:v>60.666876303418498</c:v>
                </c:pt>
                <c:pt idx="2562">
                  <c:v>60.0016474960102</c:v>
                </c:pt>
                <c:pt idx="2563">
                  <c:v>58.2604371266806</c:v>
                </c:pt>
                <c:pt idx="2564">
                  <c:v>58.2604371266806</c:v>
                </c:pt>
                <c:pt idx="2565">
                  <c:v>58.152208618288903</c:v>
                </c:pt>
                <c:pt idx="2566">
                  <c:v>58.037296892615402</c:v>
                </c:pt>
                <c:pt idx="2567">
                  <c:v>58.037296892615402</c:v>
                </c:pt>
                <c:pt idx="2568">
                  <c:v>59.907421183369202</c:v>
                </c:pt>
                <c:pt idx="2569">
                  <c:v>65.652013513472696</c:v>
                </c:pt>
                <c:pt idx="2570">
                  <c:v>65.000562787085599</c:v>
                </c:pt>
                <c:pt idx="2571">
                  <c:v>66.150082786596997</c:v>
                </c:pt>
                <c:pt idx="2572">
                  <c:v>68.237251332807801</c:v>
                </c:pt>
                <c:pt idx="2573">
                  <c:v>68.237251332807801</c:v>
                </c:pt>
                <c:pt idx="2574">
                  <c:v>68.237251332807801</c:v>
                </c:pt>
                <c:pt idx="2575">
                  <c:v>67.915526838900902</c:v>
                </c:pt>
                <c:pt idx="2576">
                  <c:v>68.124388514026606</c:v>
                </c:pt>
                <c:pt idx="2577">
                  <c:v>68.124388514026606</c:v>
                </c:pt>
                <c:pt idx="2578">
                  <c:v>76.135244624978498</c:v>
                </c:pt>
                <c:pt idx="2579">
                  <c:v>72.811125436651395</c:v>
                </c:pt>
                <c:pt idx="2580">
                  <c:v>68.910702805130597</c:v>
                </c:pt>
                <c:pt idx="2581">
                  <c:v>71.195926461008696</c:v>
                </c:pt>
                <c:pt idx="2582">
                  <c:v>74.837009958772697</c:v>
                </c:pt>
                <c:pt idx="2583">
                  <c:v>76.578220328102205</c:v>
                </c:pt>
                <c:pt idx="2584">
                  <c:v>76.103229436866798</c:v>
                </c:pt>
                <c:pt idx="2585">
                  <c:v>76.211457945258502</c:v>
                </c:pt>
                <c:pt idx="2586">
                  <c:v>80.690159360690899</c:v>
                </c:pt>
                <c:pt idx="2587">
                  <c:v>80.352820941688293</c:v>
                </c:pt>
                <c:pt idx="2588">
                  <c:v>79.152539273901198</c:v>
                </c:pt>
                <c:pt idx="2589">
                  <c:v>74.251957149021706</c:v>
                </c:pt>
                <c:pt idx="2590">
                  <c:v>71.2657272243394</c:v>
                </c:pt>
                <c:pt idx="2591">
                  <c:v>71.761428307640102</c:v>
                </c:pt>
                <c:pt idx="2592">
                  <c:v>71.175019115777502</c:v>
                </c:pt>
                <c:pt idx="2593">
                  <c:v>71.175019115777502</c:v>
                </c:pt>
                <c:pt idx="2594">
                  <c:v>70.689718344382996</c:v>
                </c:pt>
                <c:pt idx="2595">
                  <c:v>71.771497556154799</c:v>
                </c:pt>
                <c:pt idx="2596">
                  <c:v>66.129791655817996</c:v>
                </c:pt>
                <c:pt idx="2597">
                  <c:v>66.593614348561303</c:v>
                </c:pt>
                <c:pt idx="2598">
                  <c:v>58.246021305936097</c:v>
                </c:pt>
                <c:pt idx="2599">
                  <c:v>58.900742675426997</c:v>
                </c:pt>
                <c:pt idx="2600">
                  <c:v>58.3639941724064</c:v>
                </c:pt>
                <c:pt idx="2601">
                  <c:v>53.417608962286103</c:v>
                </c:pt>
                <c:pt idx="2602">
                  <c:v>54.014439674585297</c:v>
                </c:pt>
                <c:pt idx="2603">
                  <c:v>55.600986978455602</c:v>
                </c:pt>
                <c:pt idx="2604">
                  <c:v>55.822994168315503</c:v>
                </c:pt>
                <c:pt idx="2605">
                  <c:v>55.822994168315503</c:v>
                </c:pt>
                <c:pt idx="2606">
                  <c:v>51.4592044785566</c:v>
                </c:pt>
                <c:pt idx="2607">
                  <c:v>51.796542897559299</c:v>
                </c:pt>
                <c:pt idx="2608">
                  <c:v>56.2834233861782</c:v>
                </c:pt>
                <c:pt idx="2609">
                  <c:v>55.328354266967203</c:v>
                </c:pt>
                <c:pt idx="2610">
                  <c:v>58.966034918036598</c:v>
                </c:pt>
                <c:pt idx="2611">
                  <c:v>58.470333834736003</c:v>
                </c:pt>
                <c:pt idx="2612">
                  <c:v>61.4346459544212</c:v>
                </c:pt>
                <c:pt idx="2613">
                  <c:v>59.887947609113603</c:v>
                </c:pt>
                <c:pt idx="2614">
                  <c:v>60.373248380508002</c:v>
                </c:pt>
                <c:pt idx="2615">
                  <c:v>59.304195053109503</c:v>
                </c:pt>
                <c:pt idx="2616">
                  <c:v>63.723743380314602</c:v>
                </c:pt>
                <c:pt idx="2617">
                  <c:v>54.569554486478097</c:v>
                </c:pt>
                <c:pt idx="2618">
                  <c:v>57.8286502197384</c:v>
                </c:pt>
                <c:pt idx="2619">
                  <c:v>57.8286502197384</c:v>
                </c:pt>
                <c:pt idx="2620">
                  <c:v>58.365398722758997</c:v>
                </c:pt>
                <c:pt idx="2621">
                  <c:v>65.523676058594006</c:v>
                </c:pt>
                <c:pt idx="2622">
                  <c:v>57.5833713914081</c:v>
                </c:pt>
                <c:pt idx="2623">
                  <c:v>56.795156482008302</c:v>
                </c:pt>
                <c:pt idx="2624">
                  <c:v>57.048140183383801</c:v>
                </c:pt>
                <c:pt idx="2625">
                  <c:v>56.2163294631778</c:v>
                </c:pt>
                <c:pt idx="2626">
                  <c:v>50.821520451455598</c:v>
                </c:pt>
                <c:pt idx="2627">
                  <c:v>52.702303742665499</c:v>
                </c:pt>
                <c:pt idx="2628">
                  <c:v>26.917948893696799</c:v>
                </c:pt>
                <c:pt idx="2629">
                  <c:v>24.2857912785447</c:v>
                </c:pt>
                <c:pt idx="2630">
                  <c:v>43.950561091874398</c:v>
                </c:pt>
                <c:pt idx="2631">
                  <c:v>44.185175577412799</c:v>
                </c:pt>
                <c:pt idx="2632">
                  <c:v>42.908667227639398</c:v>
                </c:pt>
                <c:pt idx="2633">
                  <c:v>44.455365572947002</c:v>
                </c:pt>
                <c:pt idx="2634">
                  <c:v>44.455365572947002</c:v>
                </c:pt>
                <c:pt idx="2635">
                  <c:v>43.095940133323303</c:v>
                </c:pt>
                <c:pt idx="2636">
                  <c:v>43.773044111653</c:v>
                </c:pt>
                <c:pt idx="2637">
                  <c:v>52.463410312746198</c:v>
                </c:pt>
                <c:pt idx="2638">
                  <c:v>50.345934444425801</c:v>
                </c:pt>
                <c:pt idx="2639">
                  <c:v>50.345934444425801</c:v>
                </c:pt>
                <c:pt idx="2640">
                  <c:v>49.266936257521003</c:v>
                </c:pt>
                <c:pt idx="2641">
                  <c:v>46.1050662960279</c:v>
                </c:pt>
                <c:pt idx="2642">
                  <c:v>50.8203702567425</c:v>
                </c:pt>
                <c:pt idx="2643">
                  <c:v>48.3240940943735</c:v>
                </c:pt>
                <c:pt idx="2644">
                  <c:v>47.616831259817602</c:v>
                </c:pt>
                <c:pt idx="2645">
                  <c:v>49.6027461179158</c:v>
                </c:pt>
                <c:pt idx="2646">
                  <c:v>54.997555129638101</c:v>
                </c:pt>
                <c:pt idx="2647">
                  <c:v>56.266155373263601</c:v>
                </c:pt>
                <c:pt idx="2648">
                  <c:v>77.414479265683795</c:v>
                </c:pt>
                <c:pt idx="2649">
                  <c:v>77.320667230435504</c:v>
                </c:pt>
                <c:pt idx="2650">
                  <c:v>60.3908771779451</c:v>
                </c:pt>
                <c:pt idx="2651">
                  <c:v>57.721932527607599</c:v>
                </c:pt>
                <c:pt idx="2652">
                  <c:v>57.686294803105397</c:v>
                </c:pt>
                <c:pt idx="2653">
                  <c:v>57.686294803105397</c:v>
                </c:pt>
                <c:pt idx="2654">
                  <c:v>58.381700547398196</c:v>
                </c:pt>
                <c:pt idx="2655">
                  <c:v>58.173693399387602</c:v>
                </c:pt>
                <c:pt idx="2656">
                  <c:v>58.013442154827402</c:v>
                </c:pt>
                <c:pt idx="2657">
                  <c:v>58.013442154827402</c:v>
                </c:pt>
                <c:pt idx="2658">
                  <c:v>54.515952777739201</c:v>
                </c:pt>
                <c:pt idx="2659">
                  <c:v>53.578412440602598</c:v>
                </c:pt>
                <c:pt idx="2660">
                  <c:v>53.774592603807903</c:v>
                </c:pt>
                <c:pt idx="2661">
                  <c:v>36.475101730544999</c:v>
                </c:pt>
                <c:pt idx="2662">
                  <c:v>38.664998055355902</c:v>
                </c:pt>
                <c:pt idx="2663">
                  <c:v>46.6598698777442</c:v>
                </c:pt>
                <c:pt idx="2664">
                  <c:v>46.648876334915101</c:v>
                </c:pt>
                <c:pt idx="2665">
                  <c:v>46.658503615989602</c:v>
                </c:pt>
                <c:pt idx="2666">
                  <c:v>41.692589602874598</c:v>
                </c:pt>
                <c:pt idx="2667">
                  <c:v>41.526258279433002</c:v>
                </c:pt>
                <c:pt idx="2668">
                  <c:v>42.241327709820801</c:v>
                </c:pt>
                <c:pt idx="2669">
                  <c:v>51.380101403345897</c:v>
                </c:pt>
                <c:pt idx="2670">
                  <c:v>47.301442911750797</c:v>
                </c:pt>
                <c:pt idx="2671">
                  <c:v>51.234546593117699</c:v>
                </c:pt>
                <c:pt idx="2672">
                  <c:v>51.491244549860603</c:v>
                </c:pt>
                <c:pt idx="2673">
                  <c:v>51.491244549860603</c:v>
                </c:pt>
                <c:pt idx="2674">
                  <c:v>48.112590027916497</c:v>
                </c:pt>
                <c:pt idx="2675">
                  <c:v>49.6672967311777</c:v>
                </c:pt>
                <c:pt idx="2676">
                  <c:v>49.085011982923596</c:v>
                </c:pt>
                <c:pt idx="2677">
                  <c:v>49.085011982923596</c:v>
                </c:pt>
                <c:pt idx="2678">
                  <c:v>52.422435471906397</c:v>
                </c:pt>
                <c:pt idx="2679">
                  <c:v>52.7648262600216</c:v>
                </c:pt>
                <c:pt idx="2680">
                  <c:v>53.6476442837211</c:v>
                </c:pt>
                <c:pt idx="2681">
                  <c:v>69.882589196429805</c:v>
                </c:pt>
                <c:pt idx="2682">
                  <c:v>67.936919730880106</c:v>
                </c:pt>
                <c:pt idx="2683">
                  <c:v>61.276289187099202</c:v>
                </c:pt>
                <c:pt idx="2684">
                  <c:v>61.994545564484199</c:v>
                </c:pt>
                <c:pt idx="2685">
                  <c:v>60.9978382321978</c:v>
                </c:pt>
                <c:pt idx="2686">
                  <c:v>66.032856592977396</c:v>
                </c:pt>
                <c:pt idx="2687">
                  <c:v>63.854335702402302</c:v>
                </c:pt>
                <c:pt idx="2688">
                  <c:v>63.288416739944097</c:v>
                </c:pt>
                <c:pt idx="2689">
                  <c:v>54.737332637492102</c:v>
                </c:pt>
                <c:pt idx="2690">
                  <c:v>55.728826904667699</c:v>
                </c:pt>
                <c:pt idx="2691">
                  <c:v>55.991165377553003</c:v>
                </c:pt>
                <c:pt idx="2692">
                  <c:v>56.2286679215863</c:v>
                </c:pt>
                <c:pt idx="2693">
                  <c:v>56.2286679215863</c:v>
                </c:pt>
                <c:pt idx="2694">
                  <c:v>60.893713245551297</c:v>
                </c:pt>
                <c:pt idx="2695">
                  <c:v>60.397807150574401</c:v>
                </c:pt>
                <c:pt idx="2696">
                  <c:v>66.751856215745207</c:v>
                </c:pt>
                <c:pt idx="2697">
                  <c:v>67.650230178188806</c:v>
                </c:pt>
                <c:pt idx="2698">
                  <c:v>64.931324906075702</c:v>
                </c:pt>
                <c:pt idx="2699">
                  <c:v>65.659663519727602</c:v>
                </c:pt>
                <c:pt idx="2700">
                  <c:v>64.870190007107396</c:v>
                </c:pt>
                <c:pt idx="2701">
                  <c:v>64.870190007107396</c:v>
                </c:pt>
                <c:pt idx="2702">
                  <c:v>64.721514176133297</c:v>
                </c:pt>
                <c:pt idx="2703">
                  <c:v>62.294770438413799</c:v>
                </c:pt>
                <c:pt idx="2704">
                  <c:v>62.294770438413799</c:v>
                </c:pt>
                <c:pt idx="2705">
                  <c:v>64.243345397029898</c:v>
                </c:pt>
                <c:pt idx="2706">
                  <c:v>67.433661748256398</c:v>
                </c:pt>
                <c:pt idx="2707">
                  <c:v>68.809292818263401</c:v>
                </c:pt>
                <c:pt idx="2708">
                  <c:v>75.356013785195998</c:v>
                </c:pt>
                <c:pt idx="2709">
                  <c:v>76.767591469324202</c:v>
                </c:pt>
                <c:pt idx="2710">
                  <c:v>73.702780894781895</c:v>
                </c:pt>
                <c:pt idx="2711">
                  <c:v>71.209180180898201</c:v>
                </c:pt>
                <c:pt idx="2712">
                  <c:v>69.940029007214804</c:v>
                </c:pt>
                <c:pt idx="2713">
                  <c:v>69.940029007214804</c:v>
                </c:pt>
                <c:pt idx="2714">
                  <c:v>70.033772838460493</c:v>
                </c:pt>
                <c:pt idx="2715">
                  <c:v>70.529678933437395</c:v>
                </c:pt>
                <c:pt idx="2716">
                  <c:v>64.757914616520694</c:v>
                </c:pt>
                <c:pt idx="2717">
                  <c:v>64.027834354306506</c:v>
                </c:pt>
                <c:pt idx="2718">
                  <c:v>65.027703008732104</c:v>
                </c:pt>
                <c:pt idx="2719">
                  <c:v>64.894513944101604</c:v>
                </c:pt>
                <c:pt idx="2720">
                  <c:v>65.683987456721695</c:v>
                </c:pt>
                <c:pt idx="2721">
                  <c:v>65.683987456721695</c:v>
                </c:pt>
                <c:pt idx="2722">
                  <c:v>65.964744938474297</c:v>
                </c:pt>
                <c:pt idx="2723">
                  <c:v>77.765797092707203</c:v>
                </c:pt>
                <c:pt idx="2724">
                  <c:v>74.576626892248399</c:v>
                </c:pt>
                <c:pt idx="2725">
                  <c:v>72.596669948172107</c:v>
                </c:pt>
                <c:pt idx="2726">
                  <c:v>68.134685903866597</c:v>
                </c:pt>
                <c:pt idx="2727">
                  <c:v>63.920516632487299</c:v>
                </c:pt>
                <c:pt idx="2728">
                  <c:v>52.657039184525502</c:v>
                </c:pt>
                <c:pt idx="2729">
                  <c:v>54.000681656166201</c:v>
                </c:pt>
                <c:pt idx="2730">
                  <c:v>57.4176766942889</c:v>
                </c:pt>
                <c:pt idx="2731">
                  <c:v>58.150165418719403</c:v>
                </c:pt>
                <c:pt idx="2732">
                  <c:v>58.630041414857502</c:v>
                </c:pt>
                <c:pt idx="2733">
                  <c:v>58.630041414857502</c:v>
                </c:pt>
                <c:pt idx="2734">
                  <c:v>56.554501037297896</c:v>
                </c:pt>
                <c:pt idx="2735">
                  <c:v>53.849168826770402</c:v>
                </c:pt>
                <c:pt idx="2736">
                  <c:v>54.592476335407497</c:v>
                </c:pt>
                <c:pt idx="2737">
                  <c:v>53.157028887703497</c:v>
                </c:pt>
                <c:pt idx="2738">
                  <c:v>55.224487680084103</c:v>
                </c:pt>
                <c:pt idx="2739">
                  <c:v>53.970145472976</c:v>
                </c:pt>
                <c:pt idx="2740">
                  <c:v>53.970145472976</c:v>
                </c:pt>
                <c:pt idx="2741">
                  <c:v>54.510084209684898</c:v>
                </c:pt>
                <c:pt idx="2742">
                  <c:v>54.133775699645298</c:v>
                </c:pt>
                <c:pt idx="2743">
                  <c:v>46.806552296111903</c:v>
                </c:pt>
                <c:pt idx="2744">
                  <c:v>49.995722496570799</c:v>
                </c:pt>
                <c:pt idx="2745">
                  <c:v>53.680365442582001</c:v>
                </c:pt>
                <c:pt idx="2746">
                  <c:v>49.3836484398987</c:v>
                </c:pt>
                <c:pt idx="2747">
                  <c:v>51.417655320452297</c:v>
                </c:pt>
                <c:pt idx="2748">
                  <c:v>56.1810761426837</c:v>
                </c:pt>
                <c:pt idx="2749">
                  <c:v>58.842692156128699</c:v>
                </c:pt>
                <c:pt idx="2750">
                  <c:v>58.842692156128699</c:v>
                </c:pt>
                <c:pt idx="2751">
                  <c:v>58.842692156128699</c:v>
                </c:pt>
                <c:pt idx="2752">
                  <c:v>58.362816159990601</c:v>
                </c:pt>
                <c:pt idx="2753">
                  <c:v>54.346718232608403</c:v>
                </c:pt>
                <c:pt idx="2754">
                  <c:v>54.346718232608403</c:v>
                </c:pt>
                <c:pt idx="2755">
                  <c:v>53.522415342805999</c:v>
                </c:pt>
                <c:pt idx="2756">
                  <c:v>53.317710460020699</c:v>
                </c:pt>
                <c:pt idx="2757">
                  <c:v>54.5848642074954</c:v>
                </c:pt>
                <c:pt idx="2758">
                  <c:v>51.501475622906597</c:v>
                </c:pt>
                <c:pt idx="2759">
                  <c:v>52.837719132140997</c:v>
                </c:pt>
                <c:pt idx="2760">
                  <c:v>51.873604145948299</c:v>
                </c:pt>
                <c:pt idx="2761">
                  <c:v>48.214735380528801</c:v>
                </c:pt>
                <c:pt idx="2762">
                  <c:v>55.761726363420699</c:v>
                </c:pt>
                <c:pt idx="2763">
                  <c:v>52.3049678898902</c:v>
                </c:pt>
                <c:pt idx="2764">
                  <c:v>52.3049678898902</c:v>
                </c:pt>
                <c:pt idx="2765">
                  <c:v>48.484682842658799</c:v>
                </c:pt>
                <c:pt idx="2766">
                  <c:v>54.6893443636326</c:v>
                </c:pt>
                <c:pt idx="2767">
                  <c:v>54.6893443636326</c:v>
                </c:pt>
                <c:pt idx="2768">
                  <c:v>54.642680022430497</c:v>
                </c:pt>
                <c:pt idx="2769">
                  <c:v>51.981064008985399</c:v>
                </c:pt>
                <c:pt idx="2770">
                  <c:v>51.981064008985399</c:v>
                </c:pt>
                <c:pt idx="2771">
                  <c:v>51.981064008985399</c:v>
                </c:pt>
                <c:pt idx="2772">
                  <c:v>51.981064008985399</c:v>
                </c:pt>
                <c:pt idx="2773">
                  <c:v>55.997161936367597</c:v>
                </c:pt>
                <c:pt idx="2774">
                  <c:v>56.410929499696302</c:v>
                </c:pt>
                <c:pt idx="2775">
                  <c:v>59.9405646000262</c:v>
                </c:pt>
                <c:pt idx="2776">
                  <c:v>59.401961974174398</c:v>
                </c:pt>
                <c:pt idx="2777">
                  <c:v>59.401961974174398</c:v>
                </c:pt>
                <c:pt idx="2778">
                  <c:v>62.296994272175503</c:v>
                </c:pt>
                <c:pt idx="2779">
                  <c:v>62.215092970049199</c:v>
                </c:pt>
                <c:pt idx="2780">
                  <c:v>58.0992945303447</c:v>
                </c:pt>
                <c:pt idx="2781">
                  <c:v>61.120358950403897</c:v>
                </c:pt>
                <c:pt idx="2782">
                  <c:v>53.573367967511999</c:v>
                </c:pt>
                <c:pt idx="2783">
                  <c:v>55.3467439173535</c:v>
                </c:pt>
                <c:pt idx="2784">
                  <c:v>55.766097899355898</c:v>
                </c:pt>
                <c:pt idx="2785">
                  <c:v>55.766097899355898</c:v>
                </c:pt>
                <c:pt idx="2786">
                  <c:v>55.060716726479598</c:v>
                </c:pt>
                <c:pt idx="2787">
                  <c:v>55.060716726479598</c:v>
                </c:pt>
                <c:pt idx="2788">
                  <c:v>55.060716726479598</c:v>
                </c:pt>
                <c:pt idx="2789">
                  <c:v>54.291706053972497</c:v>
                </c:pt>
                <c:pt idx="2790">
                  <c:v>52.799800984353901</c:v>
                </c:pt>
                <c:pt idx="2791">
                  <c:v>52.799800984353901</c:v>
                </c:pt>
                <c:pt idx="2792">
                  <c:v>54.448239660481001</c:v>
                </c:pt>
                <c:pt idx="2793">
                  <c:v>54.448239660481001</c:v>
                </c:pt>
                <c:pt idx="2794">
                  <c:v>54.034472097152303</c:v>
                </c:pt>
                <c:pt idx="2795">
                  <c:v>58.312859444016297</c:v>
                </c:pt>
                <c:pt idx="2796">
                  <c:v>61.633551809708102</c:v>
                </c:pt>
                <c:pt idx="2797">
                  <c:v>61.216834923257501</c:v>
                </c:pt>
                <c:pt idx="2798">
                  <c:v>62.238631890541399</c:v>
                </c:pt>
                <c:pt idx="2799">
                  <c:v>67.940247063114896</c:v>
                </c:pt>
                <c:pt idx="2800">
                  <c:v>68.960778538846895</c:v>
                </c:pt>
                <c:pt idx="2801">
                  <c:v>69.058644147498299</c:v>
                </c:pt>
                <c:pt idx="2802">
                  <c:v>69.058644147498299</c:v>
                </c:pt>
                <c:pt idx="2803">
                  <c:v>67.654275808228505</c:v>
                </c:pt>
                <c:pt idx="2804">
                  <c:v>69.677379590104195</c:v>
                </c:pt>
                <c:pt idx="2805">
                  <c:v>71.100973474171596</c:v>
                </c:pt>
                <c:pt idx="2806">
                  <c:v>71.100973474171596</c:v>
                </c:pt>
                <c:pt idx="2807">
                  <c:v>67.809549055245398</c:v>
                </c:pt>
                <c:pt idx="2808">
                  <c:v>68.822317358025003</c:v>
                </c:pt>
                <c:pt idx="2809">
                  <c:v>56.954932682716603</c:v>
                </c:pt>
                <c:pt idx="2810">
                  <c:v>44.105842805012898</c:v>
                </c:pt>
                <c:pt idx="2811">
                  <c:v>48.311432211382296</c:v>
                </c:pt>
                <c:pt idx="2812">
                  <c:v>44.512914095451698</c:v>
                </c:pt>
                <c:pt idx="2813">
                  <c:v>40.066667525054903</c:v>
                </c:pt>
                <c:pt idx="2814">
                  <c:v>39.077589934645701</c:v>
                </c:pt>
                <c:pt idx="2815">
                  <c:v>35.710666953894297</c:v>
                </c:pt>
                <c:pt idx="2816">
                  <c:v>32.389974588202499</c:v>
                </c:pt>
                <c:pt idx="2817">
                  <c:v>32.8066914746531</c:v>
                </c:pt>
                <c:pt idx="2818">
                  <c:v>32.550311327430698</c:v>
                </c:pt>
                <c:pt idx="2819">
                  <c:v>26.848696154857201</c:v>
                </c:pt>
                <c:pt idx="2820">
                  <c:v>30.908078105022401</c:v>
                </c:pt>
                <c:pt idx="2821">
                  <c:v>29.405587694871301</c:v>
                </c:pt>
                <c:pt idx="2822">
                  <c:v>27.648868854413902</c:v>
                </c:pt>
                <c:pt idx="2823">
                  <c:v>30.493172544461601</c:v>
                </c:pt>
                <c:pt idx="2824">
                  <c:v>35.8746216011385</c:v>
                </c:pt>
                <c:pt idx="2825">
                  <c:v>34.451027717071</c:v>
                </c:pt>
                <c:pt idx="2826">
                  <c:v>33.655813467018</c:v>
                </c:pt>
                <c:pt idx="2827">
                  <c:v>36.947237885944297</c:v>
                </c:pt>
                <c:pt idx="2828">
                  <c:v>35.934469583164599</c:v>
                </c:pt>
                <c:pt idx="2829">
                  <c:v>47.612389122720202</c:v>
                </c:pt>
                <c:pt idx="2830">
                  <c:v>61.953384070042503</c:v>
                </c:pt>
                <c:pt idx="2831">
                  <c:v>58.244989198671497</c:v>
                </c:pt>
                <c:pt idx="2832">
                  <c:v>60.395068638475102</c:v>
                </c:pt>
                <c:pt idx="2833">
                  <c:v>65.133648000679301</c:v>
                </c:pt>
                <c:pt idx="2834">
                  <c:v>65.109995424874597</c:v>
                </c:pt>
                <c:pt idx="2835">
                  <c:v>64.198531058762001</c:v>
                </c:pt>
                <c:pt idx="2836">
                  <c:v>64.198531058762001</c:v>
                </c:pt>
                <c:pt idx="2837">
                  <c:v>64.198531058762001</c:v>
                </c:pt>
                <c:pt idx="2838">
                  <c:v>63.433114238700398</c:v>
                </c:pt>
                <c:pt idx="2839">
                  <c:v>63.433114238700398</c:v>
                </c:pt>
                <c:pt idx="2840">
                  <c:v>63.433114238700398</c:v>
                </c:pt>
                <c:pt idx="2841">
                  <c:v>64.935604648851495</c:v>
                </c:pt>
                <c:pt idx="2842">
                  <c:v>66.692323489308905</c:v>
                </c:pt>
                <c:pt idx="2843">
                  <c:v>65.252388138531103</c:v>
                </c:pt>
                <c:pt idx="2844">
                  <c:v>57.534934045122597</c:v>
                </c:pt>
                <c:pt idx="2845">
                  <c:v>56.855922585485303</c:v>
                </c:pt>
                <c:pt idx="2846">
                  <c:v>57.060227600126701</c:v>
                </c:pt>
                <c:pt idx="2847">
                  <c:v>42.430775097551603</c:v>
                </c:pt>
                <c:pt idx="2848">
                  <c:v>44.0404667443254</c:v>
                </c:pt>
                <c:pt idx="2849">
                  <c:v>44.998942552585298</c:v>
                </c:pt>
                <c:pt idx="2850">
                  <c:v>43.711681236388401</c:v>
                </c:pt>
                <c:pt idx="2851">
                  <c:v>43.214486701389902</c:v>
                </c:pt>
                <c:pt idx="2852">
                  <c:v>43.214486701389902</c:v>
                </c:pt>
                <c:pt idx="2853">
                  <c:v>42.922153909582498</c:v>
                </c:pt>
                <c:pt idx="2854">
                  <c:v>43.934884075796496</c:v>
                </c:pt>
                <c:pt idx="2855">
                  <c:v>43.934884075796496</c:v>
                </c:pt>
                <c:pt idx="2856">
                  <c:v>43.934884075796496</c:v>
                </c:pt>
                <c:pt idx="2857">
                  <c:v>43.934884075796496</c:v>
                </c:pt>
                <c:pt idx="2858">
                  <c:v>43.934884075796496</c:v>
                </c:pt>
                <c:pt idx="2859">
                  <c:v>38.878596778031898</c:v>
                </c:pt>
                <c:pt idx="2860">
                  <c:v>38.878596778031898</c:v>
                </c:pt>
                <c:pt idx="2861">
                  <c:v>38.878596778031898</c:v>
                </c:pt>
                <c:pt idx="2862">
                  <c:v>38.878596778031898</c:v>
                </c:pt>
                <c:pt idx="2863">
                  <c:v>38.878596778031898</c:v>
                </c:pt>
                <c:pt idx="2864">
                  <c:v>40.7380984011197</c:v>
                </c:pt>
                <c:pt idx="2865">
                  <c:v>41.417109860757002</c:v>
                </c:pt>
                <c:pt idx="2866">
                  <c:v>52.451556399780003</c:v>
                </c:pt>
                <c:pt idx="2867">
                  <c:v>66.275919130540998</c:v>
                </c:pt>
                <c:pt idx="2868">
                  <c:v>64.666227483767301</c:v>
                </c:pt>
                <c:pt idx="2869">
                  <c:v>64.666227483767301</c:v>
                </c:pt>
                <c:pt idx="2870">
                  <c:v>66.209848387936802</c:v>
                </c:pt>
                <c:pt idx="2871">
                  <c:v>75.264828914237199</c:v>
                </c:pt>
                <c:pt idx="2872">
                  <c:v>75.264828914237199</c:v>
                </c:pt>
                <c:pt idx="2873">
                  <c:v>81.060156651336001</c:v>
                </c:pt>
                <c:pt idx="2874">
                  <c:v>81.958787001344405</c:v>
                </c:pt>
                <c:pt idx="2875">
                  <c:v>82.245277480047903</c:v>
                </c:pt>
                <c:pt idx="2876">
                  <c:v>87.256124956565401</c:v>
                </c:pt>
                <c:pt idx="2877">
                  <c:v>86.814155717211193</c:v>
                </c:pt>
                <c:pt idx="2878">
                  <c:v>86.814155717211193</c:v>
                </c:pt>
                <c:pt idx="2879">
                  <c:v>91.3645414492903</c:v>
                </c:pt>
                <c:pt idx="2880">
                  <c:v>87.590247572098903</c:v>
                </c:pt>
                <c:pt idx="2881">
                  <c:v>87.590247572098903</c:v>
                </c:pt>
                <c:pt idx="2882">
                  <c:v>89.757175590228897</c:v>
                </c:pt>
                <c:pt idx="2883">
                  <c:v>89.243717926384605</c:v>
                </c:pt>
                <c:pt idx="2884">
                  <c:v>87.472484203680096</c:v>
                </c:pt>
                <c:pt idx="2885">
                  <c:v>87.922762385416704</c:v>
                </c:pt>
                <c:pt idx="2886">
                  <c:v>76.237568339094096</c:v>
                </c:pt>
                <c:pt idx="2887">
                  <c:v>79.399150291074506</c:v>
                </c:pt>
                <c:pt idx="2888">
                  <c:v>80.464958573274401</c:v>
                </c:pt>
                <c:pt idx="2889">
                  <c:v>82.633567232427296</c:v>
                </c:pt>
                <c:pt idx="2890">
                  <c:v>82.377207644454799</c:v>
                </c:pt>
                <c:pt idx="2891">
                  <c:v>73.322227118154302</c:v>
                </c:pt>
                <c:pt idx="2892">
                  <c:v>71.307770424221999</c:v>
                </c:pt>
                <c:pt idx="2893">
                  <c:v>65.727797950469395</c:v>
                </c:pt>
                <c:pt idx="2894">
                  <c:v>64.829167600461005</c:v>
                </c:pt>
                <c:pt idx="2895">
                  <c:v>63.681657651357298</c:v>
                </c:pt>
                <c:pt idx="2896">
                  <c:v>59.044025313779699</c:v>
                </c:pt>
                <c:pt idx="2897">
                  <c:v>59.9326627486465</c:v>
                </c:pt>
                <c:pt idx="2898">
                  <c:v>59.919393429435303</c:v>
                </c:pt>
                <c:pt idx="2899">
                  <c:v>60.381686880091102</c:v>
                </c:pt>
                <c:pt idx="2900">
                  <c:v>64.155980757282606</c:v>
                </c:pt>
                <c:pt idx="2901">
                  <c:v>63.628204447825702</c:v>
                </c:pt>
                <c:pt idx="2902">
                  <c:v>55.003530686306803</c:v>
                </c:pt>
                <c:pt idx="2903">
                  <c:v>55.516988350151003</c:v>
                </c:pt>
                <c:pt idx="2904">
                  <c:v>55.322267722621298</c:v>
                </c:pt>
                <c:pt idx="2905">
                  <c:v>54.871989540884698</c:v>
                </c:pt>
                <c:pt idx="2906">
                  <c:v>54.724842741573902</c:v>
                </c:pt>
                <c:pt idx="2907">
                  <c:v>52.441883839016498</c:v>
                </c:pt>
                <c:pt idx="2908">
                  <c:v>52.999095962685097</c:v>
                </c:pt>
                <c:pt idx="2909">
                  <c:v>47.709820511947399</c:v>
                </c:pt>
                <c:pt idx="2910">
                  <c:v>68.468868601672895</c:v>
                </c:pt>
                <c:pt idx="2911">
                  <c:v>68.564472941005306</c:v>
                </c:pt>
                <c:pt idx="2912">
                  <c:v>72.666250329314707</c:v>
                </c:pt>
                <c:pt idx="2913">
                  <c:v>72.450895065968396</c:v>
                </c:pt>
                <c:pt idx="2914">
                  <c:v>71.091764295679098</c:v>
                </c:pt>
                <c:pt idx="2915">
                  <c:v>71.952783766079307</c:v>
                </c:pt>
                <c:pt idx="2916">
                  <c:v>71.579568627139395</c:v>
                </c:pt>
                <c:pt idx="2917">
                  <c:v>68.671936768679004</c:v>
                </c:pt>
                <c:pt idx="2918">
                  <c:v>68.685206087890194</c:v>
                </c:pt>
                <c:pt idx="2919">
                  <c:v>68.728814202919807</c:v>
                </c:pt>
                <c:pt idx="2920">
                  <c:v>68.728814202919807</c:v>
                </c:pt>
                <c:pt idx="2921">
                  <c:v>68.439250945382895</c:v>
                </c:pt>
                <c:pt idx="2922">
                  <c:v>75.678594671854299</c:v>
                </c:pt>
                <c:pt idx="2923">
                  <c:v>75.678594671854299</c:v>
                </c:pt>
                <c:pt idx="2924">
                  <c:v>73.635160182319893</c:v>
                </c:pt>
                <c:pt idx="2925">
                  <c:v>71.990129627219105</c:v>
                </c:pt>
                <c:pt idx="2926">
                  <c:v>73.378933169241193</c:v>
                </c:pt>
                <c:pt idx="2927">
                  <c:v>73.305399891632106</c:v>
                </c:pt>
                <c:pt idx="2928">
                  <c:v>71.682379485763605</c:v>
                </c:pt>
                <c:pt idx="2929">
                  <c:v>71.920917554531201</c:v>
                </c:pt>
                <c:pt idx="2930">
                  <c:v>46.529752048911099</c:v>
                </c:pt>
                <c:pt idx="2931">
                  <c:v>45.668620458324597</c:v>
                </c:pt>
                <c:pt idx="2932">
                  <c:v>43.183933021052802</c:v>
                </c:pt>
                <c:pt idx="2933">
                  <c:v>46.327320455628602</c:v>
                </c:pt>
                <c:pt idx="2934">
                  <c:v>47.846098063652498</c:v>
                </c:pt>
                <c:pt idx="2935">
                  <c:v>48.172829382745903</c:v>
                </c:pt>
                <c:pt idx="2936">
                  <c:v>42.834504763459201</c:v>
                </c:pt>
                <c:pt idx="2937">
                  <c:v>45.634972230240201</c:v>
                </c:pt>
                <c:pt idx="2938">
                  <c:v>46.113100075548402</c:v>
                </c:pt>
                <c:pt idx="2939">
                  <c:v>44.728884290704102</c:v>
                </c:pt>
                <c:pt idx="2940">
                  <c:v>44.728884290704102</c:v>
                </c:pt>
                <c:pt idx="2941">
                  <c:v>43.223710059904299</c:v>
                </c:pt>
                <c:pt idx="2942">
                  <c:v>46.886749126705801</c:v>
                </c:pt>
                <c:pt idx="2943">
                  <c:v>42.252739037598303</c:v>
                </c:pt>
                <c:pt idx="2944">
                  <c:v>45.169930208498997</c:v>
                </c:pt>
                <c:pt idx="2945">
                  <c:v>46.2304686882647</c:v>
                </c:pt>
                <c:pt idx="2946">
                  <c:v>46.2304686882647</c:v>
                </c:pt>
                <c:pt idx="2947">
                  <c:v>46.2304686882647</c:v>
                </c:pt>
                <c:pt idx="2948">
                  <c:v>45.812238664721797</c:v>
                </c:pt>
                <c:pt idx="2949">
                  <c:v>48.694367387539003</c:v>
                </c:pt>
                <c:pt idx="2950">
                  <c:v>53.487348264496603</c:v>
                </c:pt>
                <c:pt idx="2951">
                  <c:v>54.252875515750702</c:v>
                </c:pt>
                <c:pt idx="2952">
                  <c:v>54.650242258645498</c:v>
                </c:pt>
                <c:pt idx="2953">
                  <c:v>51.506854824069698</c:v>
                </c:pt>
                <c:pt idx="2954">
                  <c:v>51.347207986335199</c:v>
                </c:pt>
                <c:pt idx="2955">
                  <c:v>54.287958047396302</c:v>
                </c:pt>
                <c:pt idx="2956">
                  <c:v>59.626282666682997</c:v>
                </c:pt>
                <c:pt idx="2957">
                  <c:v>59.2867788628498</c:v>
                </c:pt>
                <c:pt idx="2958">
                  <c:v>58.1711215249208</c:v>
                </c:pt>
                <c:pt idx="2959">
                  <c:v>59.5553373097651</c:v>
                </c:pt>
                <c:pt idx="2960">
                  <c:v>59.5553373097651</c:v>
                </c:pt>
                <c:pt idx="2961">
                  <c:v>61.877851107558598</c:v>
                </c:pt>
                <c:pt idx="2962">
                  <c:v>57.433214057674597</c:v>
                </c:pt>
                <c:pt idx="2963">
                  <c:v>63.406247281945703</c:v>
                </c:pt>
                <c:pt idx="2964">
                  <c:v>63.274398772707102</c:v>
                </c:pt>
                <c:pt idx="2965">
                  <c:v>64.053610009803904</c:v>
                </c:pt>
                <c:pt idx="2966">
                  <c:v>64.053610009803904</c:v>
                </c:pt>
                <c:pt idx="2967">
                  <c:v>64.053610009803904</c:v>
                </c:pt>
                <c:pt idx="2968">
                  <c:v>64.894336212750005</c:v>
                </c:pt>
                <c:pt idx="2969">
                  <c:v>64.155250268744297</c:v>
                </c:pt>
                <c:pt idx="2970">
                  <c:v>63.994386807681302</c:v>
                </c:pt>
                <c:pt idx="2971">
                  <c:v>61.067042571887001</c:v>
                </c:pt>
                <c:pt idx="2972">
                  <c:v>60.561413892023801</c:v>
                </c:pt>
                <c:pt idx="2973">
                  <c:v>58.941277285463201</c:v>
                </c:pt>
                <c:pt idx="2974">
                  <c:v>58.941277285463201</c:v>
                </c:pt>
                <c:pt idx="2975">
                  <c:v>55.673795905308602</c:v>
                </c:pt>
                <c:pt idx="2976">
                  <c:v>55.673795905308602</c:v>
                </c:pt>
                <c:pt idx="2977">
                  <c:v>55.673795905308602</c:v>
                </c:pt>
                <c:pt idx="2978">
                  <c:v>56.311325397929501</c:v>
                </c:pt>
                <c:pt idx="2979">
                  <c:v>56.311325397929501</c:v>
                </c:pt>
                <c:pt idx="2980">
                  <c:v>56.311325397929501</c:v>
                </c:pt>
                <c:pt idx="2981">
                  <c:v>56.311325397929501</c:v>
                </c:pt>
                <c:pt idx="2982">
                  <c:v>56.311325397929501</c:v>
                </c:pt>
                <c:pt idx="2983">
                  <c:v>51.920902315731801</c:v>
                </c:pt>
                <c:pt idx="2984">
                  <c:v>51.1789941436041</c:v>
                </c:pt>
                <c:pt idx="2985">
                  <c:v>50.984274981842503</c:v>
                </c:pt>
                <c:pt idx="2986">
                  <c:v>50.984274981842503</c:v>
                </c:pt>
                <c:pt idx="2987">
                  <c:v>52.101700580647297</c:v>
                </c:pt>
                <c:pt idx="2988">
                  <c:v>51.016040718837502</c:v>
                </c:pt>
                <c:pt idx="2989">
                  <c:v>51.755126662843203</c:v>
                </c:pt>
                <c:pt idx="2990">
                  <c:v>49.0856097794248</c:v>
                </c:pt>
                <c:pt idx="2991">
                  <c:v>53.418180156859798</c:v>
                </c:pt>
                <c:pt idx="2992">
                  <c:v>53.656350430477801</c:v>
                </c:pt>
                <c:pt idx="2993">
                  <c:v>55.2764870370384</c:v>
                </c:pt>
                <c:pt idx="2994">
                  <c:v>55.2764870370384</c:v>
                </c:pt>
                <c:pt idx="2995">
                  <c:v>55.2764870370384</c:v>
                </c:pt>
                <c:pt idx="2996">
                  <c:v>55.2764870370384</c:v>
                </c:pt>
                <c:pt idx="2997">
                  <c:v>55.2764870370384</c:v>
                </c:pt>
                <c:pt idx="2998">
                  <c:v>55.2764870370384</c:v>
                </c:pt>
                <c:pt idx="2999">
                  <c:v>55.2764870370384</c:v>
                </c:pt>
                <c:pt idx="3000">
                  <c:v>55.2764870370384</c:v>
                </c:pt>
                <c:pt idx="3001">
                  <c:v>55.2764870370384</c:v>
                </c:pt>
                <c:pt idx="3002">
                  <c:v>55.2764870370384</c:v>
                </c:pt>
                <c:pt idx="3003">
                  <c:v>58.3278869840724</c:v>
                </c:pt>
                <c:pt idx="3004">
                  <c:v>58.3278869840724</c:v>
                </c:pt>
                <c:pt idx="3005">
                  <c:v>58.673156201196697</c:v>
                </c:pt>
                <c:pt idx="3006">
                  <c:v>58.0345940466282</c:v>
                </c:pt>
                <c:pt idx="3007">
                  <c:v>56.9171684478234</c:v>
                </c:pt>
                <c:pt idx="3008">
                  <c:v>57.580332130229898</c:v>
                </c:pt>
                <c:pt idx="3009">
                  <c:v>57.580332130229898</c:v>
                </c:pt>
                <c:pt idx="3010">
                  <c:v>60.490690059019798</c:v>
                </c:pt>
                <c:pt idx="3011">
                  <c:v>59.085463917379101</c:v>
                </c:pt>
                <c:pt idx="3012">
                  <c:v>59.352922323624298</c:v>
                </c:pt>
                <c:pt idx="3013">
                  <c:v>59.352922323624298</c:v>
                </c:pt>
                <c:pt idx="3014">
                  <c:v>59.352922323624298</c:v>
                </c:pt>
                <c:pt idx="3015">
                  <c:v>61.364351017802299</c:v>
                </c:pt>
                <c:pt idx="3016">
                  <c:v>61.364351017802299</c:v>
                </c:pt>
                <c:pt idx="3017">
                  <c:v>61.364351017802299</c:v>
                </c:pt>
                <c:pt idx="3018">
                  <c:v>56.824037693274498</c:v>
                </c:pt>
                <c:pt idx="3019">
                  <c:v>58.796268638831997</c:v>
                </c:pt>
                <c:pt idx="3020">
                  <c:v>54.639453668089402</c:v>
                </c:pt>
                <c:pt idx="3021">
                  <c:v>54.639453668089402</c:v>
                </c:pt>
                <c:pt idx="3022">
                  <c:v>49.516871486373802</c:v>
                </c:pt>
                <c:pt idx="3023">
                  <c:v>39.903969608235499</c:v>
                </c:pt>
                <c:pt idx="3024">
                  <c:v>39.903969608235499</c:v>
                </c:pt>
                <c:pt idx="3025">
                  <c:v>39.558700391111302</c:v>
                </c:pt>
                <c:pt idx="3026">
                  <c:v>41.629089636137103</c:v>
                </c:pt>
                <c:pt idx="3027">
                  <c:v>38.881871123470603</c:v>
                </c:pt>
                <c:pt idx="3028">
                  <c:v>38.881871123470603</c:v>
                </c:pt>
                <c:pt idx="3029">
                  <c:v>38.881871123470603</c:v>
                </c:pt>
                <c:pt idx="3030">
                  <c:v>39.324493260363901</c:v>
                </c:pt>
                <c:pt idx="3031">
                  <c:v>39.324493260363901</c:v>
                </c:pt>
                <c:pt idx="3032">
                  <c:v>39.324493260363901</c:v>
                </c:pt>
                <c:pt idx="3033">
                  <c:v>40.136822431363299</c:v>
                </c:pt>
                <c:pt idx="3034">
                  <c:v>46.3431887408967</c:v>
                </c:pt>
                <c:pt idx="3035">
                  <c:v>44.2920927699627</c:v>
                </c:pt>
                <c:pt idx="3036">
                  <c:v>49.128175416681103</c:v>
                </c:pt>
                <c:pt idx="3037">
                  <c:v>49.018434382423798</c:v>
                </c:pt>
                <c:pt idx="3038">
                  <c:v>52.351792102980397</c:v>
                </c:pt>
                <c:pt idx="3039">
                  <c:v>50.019437168387</c:v>
                </c:pt>
                <c:pt idx="3040">
                  <c:v>54.176252139129502</c:v>
                </c:pt>
                <c:pt idx="3041">
                  <c:v>52.743640175322703</c:v>
                </c:pt>
                <c:pt idx="3042">
                  <c:v>59.077770022367098</c:v>
                </c:pt>
                <c:pt idx="3043">
                  <c:v>83.471723773916494</c:v>
                </c:pt>
                <c:pt idx="3044">
                  <c:v>83.824828780343097</c:v>
                </c:pt>
                <c:pt idx="3045">
                  <c:v>82.206973922322504</c:v>
                </c:pt>
                <c:pt idx="3046">
                  <c:v>82.101406737739197</c:v>
                </c:pt>
                <c:pt idx="3047">
                  <c:v>83.932516499297293</c:v>
                </c:pt>
                <c:pt idx="3048">
                  <c:v>83.932516499297293</c:v>
                </c:pt>
                <c:pt idx="3049">
                  <c:v>82.446191134437399</c:v>
                </c:pt>
                <c:pt idx="3050">
                  <c:v>81.762727952172696</c:v>
                </c:pt>
                <c:pt idx="3051">
                  <c:v>82.031057225868196</c:v>
                </c:pt>
                <c:pt idx="3052">
                  <c:v>82.031057225868196</c:v>
                </c:pt>
                <c:pt idx="3053">
                  <c:v>81.912278760782002</c:v>
                </c:pt>
                <c:pt idx="3054">
                  <c:v>75.705912451248594</c:v>
                </c:pt>
                <c:pt idx="3055">
                  <c:v>75.7455797280045</c:v>
                </c:pt>
                <c:pt idx="3056">
                  <c:v>100</c:v>
                </c:pt>
                <c:pt idx="3057">
                  <c:v>94.204384771074501</c:v>
                </c:pt>
                <c:pt idx="3058">
                  <c:v>95.411340375045796</c:v>
                </c:pt>
                <c:pt idx="3059">
                  <c:v>95.548749248331404</c:v>
                </c:pt>
                <c:pt idx="3060">
                  <c:v>96.239891342382094</c:v>
                </c:pt>
                <c:pt idx="3061">
                  <c:v>97.576162387669896</c:v>
                </c:pt>
                <c:pt idx="3062">
                  <c:v>96.364614722341003</c:v>
                </c:pt>
                <c:pt idx="3063">
                  <c:v>84.377379512593606</c:v>
                </c:pt>
                <c:pt idx="3064">
                  <c:v>84.024274506167004</c:v>
                </c:pt>
                <c:pt idx="3065">
                  <c:v>85.065693525119698</c:v>
                </c:pt>
                <c:pt idx="3066">
                  <c:v>83.739433619245702</c:v>
                </c:pt>
                <c:pt idx="3067">
                  <c:v>84.033229966235794</c:v>
                </c:pt>
                <c:pt idx="3068">
                  <c:v>84.2416267852293</c:v>
                </c:pt>
                <c:pt idx="3069">
                  <c:v>85.727952150089294</c:v>
                </c:pt>
                <c:pt idx="3070">
                  <c:v>85.727952150089294</c:v>
                </c:pt>
                <c:pt idx="3071">
                  <c:v>85.459622876393695</c:v>
                </c:pt>
                <c:pt idx="3072">
                  <c:v>85.459622876393695</c:v>
                </c:pt>
                <c:pt idx="3073">
                  <c:v>84.577007495806996</c:v>
                </c:pt>
                <c:pt idx="3074">
                  <c:v>84.577007495806996</c:v>
                </c:pt>
                <c:pt idx="3075">
                  <c:v>84.577007495806996</c:v>
                </c:pt>
                <c:pt idx="3076">
                  <c:v>48.541531645245001</c:v>
                </c:pt>
                <c:pt idx="3077">
                  <c:v>58.687078335887399</c:v>
                </c:pt>
                <c:pt idx="3078">
                  <c:v>58.687078335887399</c:v>
                </c:pt>
                <c:pt idx="3079">
                  <c:v>58.909793451637803</c:v>
                </c:pt>
                <c:pt idx="3080">
                  <c:v>57.596771089213902</c:v>
                </c:pt>
                <c:pt idx="3081">
                  <c:v>57.693112007732999</c:v>
                </c:pt>
                <c:pt idx="3082">
                  <c:v>56.9923271151686</c:v>
                </c:pt>
                <c:pt idx="3083">
                  <c:v>54.613641626186002</c:v>
                </c:pt>
                <c:pt idx="3084">
                  <c:v>54.613641626186002</c:v>
                </c:pt>
                <c:pt idx="3085">
                  <c:v>55.1900774652539</c:v>
                </c:pt>
                <c:pt idx="3086">
                  <c:v>55.1900774652539</c:v>
                </c:pt>
                <c:pt idx="3087">
                  <c:v>55.812389869372197</c:v>
                </c:pt>
                <c:pt idx="3088">
                  <c:v>55.603993050378698</c:v>
                </c:pt>
                <c:pt idx="3089">
                  <c:v>53.927996127531003</c:v>
                </c:pt>
                <c:pt idx="3090">
                  <c:v>50.9938730632607</c:v>
                </c:pt>
                <c:pt idx="3091">
                  <c:v>44.7775587468076</c:v>
                </c:pt>
                <c:pt idx="3092">
                  <c:v>44.843692731178002</c:v>
                </c:pt>
                <c:pt idx="3093">
                  <c:v>45.032757405851598</c:v>
                </c:pt>
                <c:pt idx="3094">
                  <c:v>45.032757405851598</c:v>
                </c:pt>
                <c:pt idx="3095">
                  <c:v>44.878151991449897</c:v>
                </c:pt>
                <c:pt idx="3096">
                  <c:v>47.308707891137203</c:v>
                </c:pt>
                <c:pt idx="3097">
                  <c:v>47.582934495838401</c:v>
                </c:pt>
                <c:pt idx="3098">
                  <c:v>47.582934495838401</c:v>
                </c:pt>
                <c:pt idx="3099">
                  <c:v>47.582934495838401</c:v>
                </c:pt>
                <c:pt idx="3100">
                  <c:v>48.204814764211598</c:v>
                </c:pt>
                <c:pt idx="3101">
                  <c:v>48.204814764211598</c:v>
                </c:pt>
                <c:pt idx="3102">
                  <c:v>48.905599656775898</c:v>
                </c:pt>
                <c:pt idx="3103">
                  <c:v>55.233669545564503</c:v>
                </c:pt>
                <c:pt idx="3104">
                  <c:v>54.803879821671302</c:v>
                </c:pt>
                <c:pt idx="3105">
                  <c:v>52.9230545569744</c:v>
                </c:pt>
                <c:pt idx="3106">
                  <c:v>52.9230545569744</c:v>
                </c:pt>
                <c:pt idx="3107">
                  <c:v>52.9230545569744</c:v>
                </c:pt>
                <c:pt idx="3108">
                  <c:v>52.9230545569744</c:v>
                </c:pt>
                <c:pt idx="3109">
                  <c:v>54.599051479822101</c:v>
                </c:pt>
                <c:pt idx="3110">
                  <c:v>57.533174544092297</c:v>
                </c:pt>
                <c:pt idx="3111">
                  <c:v>63.749488860545497</c:v>
                </c:pt>
                <c:pt idx="3112">
                  <c:v>63.683354876175002</c:v>
                </c:pt>
                <c:pt idx="3113">
                  <c:v>63.683354876175002</c:v>
                </c:pt>
                <c:pt idx="3114">
                  <c:v>63.683354876175002</c:v>
                </c:pt>
                <c:pt idx="3115">
                  <c:v>63.183362755515901</c:v>
                </c:pt>
                <c:pt idx="3116">
                  <c:v>62.890299510719601</c:v>
                </c:pt>
                <c:pt idx="3117">
                  <c:v>64.7884328162543</c:v>
                </c:pt>
                <c:pt idx="3118">
                  <c:v>64.7884328162543</c:v>
                </c:pt>
                <c:pt idx="3119">
                  <c:v>64.7884328162543</c:v>
                </c:pt>
                <c:pt idx="3120">
                  <c:v>65.200639943489804</c:v>
                </c:pt>
                <c:pt idx="3121">
                  <c:v>65.200639943489804</c:v>
                </c:pt>
                <c:pt idx="3122">
                  <c:v>65.200639943489804</c:v>
                </c:pt>
                <c:pt idx="3123">
                  <c:v>59.039938222903501</c:v>
                </c:pt>
                <c:pt idx="3124">
                  <c:v>59.469727946796702</c:v>
                </c:pt>
                <c:pt idx="3125">
                  <c:v>60.627016060920504</c:v>
                </c:pt>
                <c:pt idx="3126">
                  <c:v>60.563189426597297</c:v>
                </c:pt>
                <c:pt idx="3127">
                  <c:v>60.563189426597297</c:v>
                </c:pt>
                <c:pt idx="3128">
                  <c:v>60.563189426597297</c:v>
                </c:pt>
                <c:pt idx="3129">
                  <c:v>60.563189426597297</c:v>
                </c:pt>
                <c:pt idx="3130">
                  <c:v>60.563189426597297</c:v>
                </c:pt>
                <c:pt idx="3131">
                  <c:v>60.563189426597297</c:v>
                </c:pt>
                <c:pt idx="3132">
                  <c:v>60.563189426597297</c:v>
                </c:pt>
                <c:pt idx="3133">
                  <c:v>60.563189426597297</c:v>
                </c:pt>
                <c:pt idx="3134">
                  <c:v>60.563189426597297</c:v>
                </c:pt>
                <c:pt idx="3135">
                  <c:v>61.217786961658099</c:v>
                </c:pt>
                <c:pt idx="3136">
                  <c:v>62.1859029614116</c:v>
                </c:pt>
                <c:pt idx="3137">
                  <c:v>58.757420886877199</c:v>
                </c:pt>
                <c:pt idx="3138">
                  <c:v>58.080921683974303</c:v>
                </c:pt>
                <c:pt idx="3139">
                  <c:v>58.603000510763501</c:v>
                </c:pt>
                <c:pt idx="3140">
                  <c:v>58.169049063665</c:v>
                </c:pt>
                <c:pt idx="3141">
                  <c:v>58.169049063665</c:v>
                </c:pt>
                <c:pt idx="3142">
                  <c:v>58.169049063665</c:v>
                </c:pt>
                <c:pt idx="3143">
                  <c:v>57.586549720781797</c:v>
                </c:pt>
                <c:pt idx="3144">
                  <c:v>57.586549720781797</c:v>
                </c:pt>
                <c:pt idx="3145">
                  <c:v>58.310086871354798</c:v>
                </c:pt>
                <c:pt idx="3146">
                  <c:v>58.373913505678097</c:v>
                </c:pt>
                <c:pt idx="3147">
                  <c:v>58.373913505678097</c:v>
                </c:pt>
                <c:pt idx="3148">
                  <c:v>58.373913505678097</c:v>
                </c:pt>
                <c:pt idx="3149">
                  <c:v>58.373913505678097</c:v>
                </c:pt>
                <c:pt idx="3150">
                  <c:v>58.373913505678097</c:v>
                </c:pt>
                <c:pt idx="3151">
                  <c:v>60.438407425615097</c:v>
                </c:pt>
                <c:pt idx="3152">
                  <c:v>59.839646449557797</c:v>
                </c:pt>
                <c:pt idx="3153">
                  <c:v>59.839646449557797</c:v>
                </c:pt>
                <c:pt idx="3154">
                  <c:v>60.740380810010102</c:v>
                </c:pt>
                <c:pt idx="3155">
                  <c:v>62.028344301445003</c:v>
                </c:pt>
                <c:pt idx="3156">
                  <c:v>66.936654333448303</c:v>
                </c:pt>
                <c:pt idx="3157">
                  <c:v>69.372254383668405</c:v>
                </c:pt>
                <c:pt idx="3158">
                  <c:v>74.232023238106507</c:v>
                </c:pt>
                <c:pt idx="3159">
                  <c:v>70.358270884804</c:v>
                </c:pt>
                <c:pt idx="3160">
                  <c:v>71.209281388903193</c:v>
                </c:pt>
                <c:pt idx="3161">
                  <c:v>70.681236599292404</c:v>
                </c:pt>
                <c:pt idx="3162">
                  <c:v>68.9335288015956</c:v>
                </c:pt>
                <c:pt idx="3163">
                  <c:v>68.9335288015956</c:v>
                </c:pt>
                <c:pt idx="3164">
                  <c:v>68.9335288015956</c:v>
                </c:pt>
                <c:pt idx="3165">
                  <c:v>68.9335288015956</c:v>
                </c:pt>
                <c:pt idx="3166">
                  <c:v>68.872149652114103</c:v>
                </c:pt>
                <c:pt idx="3167">
                  <c:v>73.575060155229593</c:v>
                </c:pt>
                <c:pt idx="3168">
                  <c:v>72.395740587272201</c:v>
                </c:pt>
                <c:pt idx="3169">
                  <c:v>72.395740587272201</c:v>
                </c:pt>
                <c:pt idx="3170">
                  <c:v>72.395740587272201</c:v>
                </c:pt>
                <c:pt idx="3171">
                  <c:v>70.353711827596001</c:v>
                </c:pt>
                <c:pt idx="3172">
                  <c:v>71.965869146977496</c:v>
                </c:pt>
                <c:pt idx="3173">
                  <c:v>69.020466741916493</c:v>
                </c:pt>
                <c:pt idx="3174">
                  <c:v>69.334406628273499</c:v>
                </c:pt>
                <c:pt idx="3175">
                  <c:v>71.705159204198793</c:v>
                </c:pt>
                <c:pt idx="3176">
                  <c:v>71.125574281810003</c:v>
                </c:pt>
                <c:pt idx="3177">
                  <c:v>68.7954185154138</c:v>
                </c:pt>
                <c:pt idx="3178">
                  <c:v>65.624314773155206</c:v>
                </c:pt>
                <c:pt idx="3179">
                  <c:v>56.864784796085203</c:v>
                </c:pt>
                <c:pt idx="3180">
                  <c:v>54.957708996646197</c:v>
                </c:pt>
                <c:pt idx="3181">
                  <c:v>56.3264265391823</c:v>
                </c:pt>
                <c:pt idx="3182">
                  <c:v>55.014191695018702</c:v>
                </c:pt>
                <c:pt idx="3183">
                  <c:v>55.301916105575799</c:v>
                </c:pt>
                <c:pt idx="3184">
                  <c:v>54.269319320331498</c:v>
                </c:pt>
                <c:pt idx="3185">
                  <c:v>54.269319320331498</c:v>
                </c:pt>
                <c:pt idx="3186">
                  <c:v>53.6257104829604</c:v>
                </c:pt>
                <c:pt idx="3187">
                  <c:v>46.215917981881503</c:v>
                </c:pt>
                <c:pt idx="3188">
                  <c:v>51.793245594119398</c:v>
                </c:pt>
                <c:pt idx="3189">
                  <c:v>51.793245594119398</c:v>
                </c:pt>
                <c:pt idx="3190">
                  <c:v>51.793245594119398</c:v>
                </c:pt>
                <c:pt idx="3191">
                  <c:v>51.770780433858498</c:v>
                </c:pt>
                <c:pt idx="3192">
                  <c:v>50.757384090534302</c:v>
                </c:pt>
                <c:pt idx="3193">
                  <c:v>53.131244946663301</c:v>
                </c:pt>
                <c:pt idx="3194">
                  <c:v>51.916570699853999</c:v>
                </c:pt>
                <c:pt idx="3195">
                  <c:v>48.257854632493697</c:v>
                </c:pt>
                <c:pt idx="3196">
                  <c:v>43.846798898133997</c:v>
                </c:pt>
                <c:pt idx="3197">
                  <c:v>45.271703383309799</c:v>
                </c:pt>
                <c:pt idx="3198">
                  <c:v>44.259537474033202</c:v>
                </c:pt>
                <c:pt idx="3199">
                  <c:v>56.370740977616599</c:v>
                </c:pt>
                <c:pt idx="3200">
                  <c:v>62.608777160635697</c:v>
                </c:pt>
                <c:pt idx="3201">
                  <c:v>62.652971590031697</c:v>
                </c:pt>
                <c:pt idx="3202">
                  <c:v>61.057702393174701</c:v>
                </c:pt>
                <c:pt idx="3203">
                  <c:v>61.608371502828398</c:v>
                </c:pt>
                <c:pt idx="3204">
                  <c:v>68.352408294980293</c:v>
                </c:pt>
                <c:pt idx="3205">
                  <c:v>67.816822693690597</c:v>
                </c:pt>
                <c:pt idx="3206">
                  <c:v>68.521810680543197</c:v>
                </c:pt>
                <c:pt idx="3207">
                  <c:v>66.041071482068105</c:v>
                </c:pt>
                <c:pt idx="3208">
                  <c:v>64.012725916299104</c:v>
                </c:pt>
                <c:pt idx="3209">
                  <c:v>65.856960846614697</c:v>
                </c:pt>
                <c:pt idx="3210">
                  <c:v>65.856960846614697</c:v>
                </c:pt>
                <c:pt idx="3211">
                  <c:v>63.351023899082499</c:v>
                </c:pt>
                <c:pt idx="3212">
                  <c:v>72.259595120497394</c:v>
                </c:pt>
                <c:pt idx="3213">
                  <c:v>67.516727295286202</c:v>
                </c:pt>
                <c:pt idx="3214">
                  <c:v>67.516727295286202</c:v>
                </c:pt>
                <c:pt idx="3215">
                  <c:v>67.291120911477606</c:v>
                </c:pt>
                <c:pt idx="3216">
                  <c:v>68.704898053506497</c:v>
                </c:pt>
                <c:pt idx="3217">
                  <c:v>74.572913593158404</c:v>
                </c:pt>
                <c:pt idx="3218">
                  <c:v>73.391556726030899</c:v>
                </c:pt>
                <c:pt idx="3219">
                  <c:v>73.391556726030899</c:v>
                </c:pt>
                <c:pt idx="3220">
                  <c:v>68.096921938784902</c:v>
                </c:pt>
                <c:pt idx="3221">
                  <c:v>67.221984008321698</c:v>
                </c:pt>
                <c:pt idx="3222">
                  <c:v>71.768965775180902</c:v>
                </c:pt>
                <c:pt idx="3223">
                  <c:v>73.843645280874796</c:v>
                </c:pt>
                <c:pt idx="3224">
                  <c:v>67.034336491662799</c:v>
                </c:pt>
                <c:pt idx="3225">
                  <c:v>67.021815280658501</c:v>
                </c:pt>
                <c:pt idx="3226">
                  <c:v>68.182525504845501</c:v>
                </c:pt>
                <c:pt idx="3227">
                  <c:v>74.096968904279294</c:v>
                </c:pt>
                <c:pt idx="3228">
                  <c:v>71.727306425767793</c:v>
                </c:pt>
                <c:pt idx="3229">
                  <c:v>69.126306707589194</c:v>
                </c:pt>
                <c:pt idx="3230">
                  <c:v>63.054784903649796</c:v>
                </c:pt>
                <c:pt idx="3231">
                  <c:v>65.599976755715801</c:v>
                </c:pt>
                <c:pt idx="3232">
                  <c:v>54.968654469635403</c:v>
                </c:pt>
                <c:pt idx="3233">
                  <c:v>59.854704870339901</c:v>
                </c:pt>
                <c:pt idx="3234">
                  <c:v>59.477311509885503</c:v>
                </c:pt>
                <c:pt idx="3235">
                  <c:v>60.8727858614158</c:v>
                </c:pt>
                <c:pt idx="3236">
                  <c:v>57.427011510337003</c:v>
                </c:pt>
                <c:pt idx="3237">
                  <c:v>56.097333435825099</c:v>
                </c:pt>
                <c:pt idx="3238">
                  <c:v>57.375019293833802</c:v>
                </c:pt>
                <c:pt idx="3239">
                  <c:v>54.440601884304201</c:v>
                </c:pt>
                <c:pt idx="3240">
                  <c:v>54.693165863949403</c:v>
                </c:pt>
                <c:pt idx="3241">
                  <c:v>52.246435649769801</c:v>
                </c:pt>
                <c:pt idx="3242">
                  <c:v>52.354665721628002</c:v>
                </c:pt>
                <c:pt idx="3243">
                  <c:v>49.441592695723301</c:v>
                </c:pt>
                <c:pt idx="3244">
                  <c:v>50.417662179593599</c:v>
                </c:pt>
                <c:pt idx="3245">
                  <c:v>50.110204661389197</c:v>
                </c:pt>
                <c:pt idx="3246">
                  <c:v>49.615998357419798</c:v>
                </c:pt>
                <c:pt idx="3247">
                  <c:v>50.776467318584103</c:v>
                </c:pt>
                <c:pt idx="3248">
                  <c:v>50.776467318584103</c:v>
                </c:pt>
                <c:pt idx="3249">
                  <c:v>49.764488893295102</c:v>
                </c:pt>
                <c:pt idx="3250">
                  <c:v>55.594853010232903</c:v>
                </c:pt>
                <c:pt idx="3251">
                  <c:v>55.555598105699097</c:v>
                </c:pt>
                <c:pt idx="3252">
                  <c:v>57.278349170364599</c:v>
                </c:pt>
                <c:pt idx="3253">
                  <c:v>57.706708143803503</c:v>
                </c:pt>
                <c:pt idx="3254">
                  <c:v>58.084101504257802</c:v>
                </c:pt>
                <c:pt idx="3255">
                  <c:v>56.914233536536102</c:v>
                </c:pt>
                <c:pt idx="3256">
                  <c:v>58.359949694802701</c:v>
                </c:pt>
                <c:pt idx="3257">
                  <c:v>52.643995824480299</c:v>
                </c:pt>
                <c:pt idx="3258">
                  <c:v>52.2456032114452</c:v>
                </c:pt>
                <c:pt idx="3259">
                  <c:v>55.531275633130697</c:v>
                </c:pt>
                <c:pt idx="3260">
                  <c:v>55.796467546534302</c:v>
                </c:pt>
                <c:pt idx="3261">
                  <c:v>58.233268508855801</c:v>
                </c:pt>
                <c:pt idx="3262">
                  <c:v>58.025261562925898</c:v>
                </c:pt>
                <c:pt idx="3263">
                  <c:v>58.025261562925898</c:v>
                </c:pt>
                <c:pt idx="3264">
                  <c:v>58.147060861360004</c:v>
                </c:pt>
                <c:pt idx="3265">
                  <c:v>59.002625191858399</c:v>
                </c:pt>
                <c:pt idx="3266">
                  <c:v>58.384230899327697</c:v>
                </c:pt>
                <c:pt idx="3267">
                  <c:v>56.507551427459497</c:v>
                </c:pt>
                <c:pt idx="3268">
                  <c:v>56.507551427459497</c:v>
                </c:pt>
                <c:pt idx="3269">
                  <c:v>59.9957344439105</c:v>
                </c:pt>
                <c:pt idx="3270">
                  <c:v>60.762687878249402</c:v>
                </c:pt>
                <c:pt idx="3271">
                  <c:v>59.155245500952503</c:v>
                </c:pt>
                <c:pt idx="3272">
                  <c:v>60.374005217540599</c:v>
                </c:pt>
                <c:pt idx="3273">
                  <c:v>62.105160453725503</c:v>
                </c:pt>
                <c:pt idx="3274">
                  <c:v>61.947226610848503</c:v>
                </c:pt>
                <c:pt idx="3275">
                  <c:v>61.825326841777098</c:v>
                </c:pt>
                <c:pt idx="3276">
                  <c:v>61.818885762348401</c:v>
                </c:pt>
                <c:pt idx="3277">
                  <c:v>64.630203334699203</c:v>
                </c:pt>
                <c:pt idx="3278">
                  <c:v>63.5715605019357</c:v>
                </c:pt>
                <c:pt idx="3279">
                  <c:v>61.4051927132397</c:v>
                </c:pt>
                <c:pt idx="3280">
                  <c:v>61.021845039620402</c:v>
                </c:pt>
                <c:pt idx="3281">
                  <c:v>79.679862983120003</c:v>
                </c:pt>
                <c:pt idx="3282">
                  <c:v>81.170080609863007</c:v>
                </c:pt>
                <c:pt idx="3283">
                  <c:v>81.352028276338302</c:v>
                </c:pt>
                <c:pt idx="3284">
                  <c:v>81.619446041445798</c:v>
                </c:pt>
                <c:pt idx="3285">
                  <c:v>82.770899328086003</c:v>
                </c:pt>
                <c:pt idx="3286">
                  <c:v>95.548043699271005</c:v>
                </c:pt>
                <c:pt idx="3287">
                  <c:v>99.400107316230702</c:v>
                </c:pt>
                <c:pt idx="3288">
                  <c:v>100</c:v>
                </c:pt>
                <c:pt idx="3289">
                  <c:v>100</c:v>
                </c:pt>
                <c:pt idx="3290">
                  <c:v>100</c:v>
                </c:pt>
                <c:pt idx="3291">
                  <c:v>100</c:v>
                </c:pt>
                <c:pt idx="3292">
                  <c:v>98.372576044108797</c:v>
                </c:pt>
                <c:pt idx="3293">
                  <c:v>100</c:v>
                </c:pt>
                <c:pt idx="3294">
                  <c:v>100</c:v>
                </c:pt>
                <c:pt idx="3295">
                  <c:v>100</c:v>
                </c:pt>
                <c:pt idx="3296">
                  <c:v>100</c:v>
                </c:pt>
                <c:pt idx="3297">
                  <c:v>99.146741774546996</c:v>
                </c:pt>
                <c:pt idx="3298">
                  <c:v>100</c:v>
                </c:pt>
                <c:pt idx="3299">
                  <c:v>100</c:v>
                </c:pt>
                <c:pt idx="3300">
                  <c:v>100</c:v>
                </c:pt>
                <c:pt idx="3301">
                  <c:v>87.685740632506096</c:v>
                </c:pt>
                <c:pt idx="3302">
                  <c:v>81.244024691869996</c:v>
                </c:pt>
                <c:pt idx="3303">
                  <c:v>77.7260407091606</c:v>
                </c:pt>
                <c:pt idx="3304">
                  <c:v>78.786740655505795</c:v>
                </c:pt>
                <c:pt idx="3305">
                  <c:v>75.915149800179705</c:v>
                </c:pt>
                <c:pt idx="3306">
                  <c:v>58.298188863918902</c:v>
                </c:pt>
                <c:pt idx="3307">
                  <c:v>57.271141243978199</c:v>
                </c:pt>
                <c:pt idx="3308">
                  <c:v>54.704610506878097</c:v>
                </c:pt>
                <c:pt idx="3309">
                  <c:v>38.382136824321002</c:v>
                </c:pt>
                <c:pt idx="3310">
                  <c:v>40.607391004625299</c:v>
                </c:pt>
                <c:pt idx="3311">
                  <c:v>38.867646779692699</c:v>
                </c:pt>
                <c:pt idx="3312">
                  <c:v>55.854515504349003</c:v>
                </c:pt>
                <c:pt idx="3313">
                  <c:v>53.068364753901797</c:v>
                </c:pt>
                <c:pt idx="3314">
                  <c:v>55.917386733010801</c:v>
                </c:pt>
                <c:pt idx="3315">
                  <c:v>55.505800067595402</c:v>
                </c:pt>
                <c:pt idx="3316">
                  <c:v>56.8850702153021</c:v>
                </c:pt>
                <c:pt idx="3317">
                  <c:v>55.953302941022002</c:v>
                </c:pt>
                <c:pt idx="3318">
                  <c:v>50.667127618361903</c:v>
                </c:pt>
                <c:pt idx="3319">
                  <c:v>50.460138924221702</c:v>
                </c:pt>
                <c:pt idx="3320">
                  <c:v>44.861335445600602</c:v>
                </c:pt>
                <c:pt idx="3321">
                  <c:v>45.194221547091999</c:v>
                </c:pt>
                <c:pt idx="3322">
                  <c:v>51.729701620826198</c:v>
                </c:pt>
                <c:pt idx="3323">
                  <c:v>55.065737937060298</c:v>
                </c:pt>
                <c:pt idx="3324">
                  <c:v>53.7376202256075</c:v>
                </c:pt>
                <c:pt idx="3325">
                  <c:v>55.457757794293499</c:v>
                </c:pt>
                <c:pt idx="3326">
                  <c:v>61.387445477768402</c:v>
                </c:pt>
                <c:pt idx="3327">
                  <c:v>55.926156592426899</c:v>
                </c:pt>
                <c:pt idx="3328">
                  <c:v>53.1461054031275</c:v>
                </c:pt>
                <c:pt idx="3329">
                  <c:v>52.508813390821402</c:v>
                </c:pt>
                <c:pt idx="3330">
                  <c:v>46.888515639874903</c:v>
                </c:pt>
                <c:pt idx="3331">
                  <c:v>43.974928234367901</c:v>
                </c:pt>
                <c:pt idx="3332">
                  <c:v>44.1175985675983</c:v>
                </c:pt>
                <c:pt idx="3333">
                  <c:v>42.694113490098303</c:v>
                </c:pt>
                <c:pt idx="3334">
                  <c:v>39.865759915773197</c:v>
                </c:pt>
                <c:pt idx="3335">
                  <c:v>39.865759915773197</c:v>
                </c:pt>
                <c:pt idx="3336">
                  <c:v>38.910503925388603</c:v>
                </c:pt>
                <c:pt idx="3337">
                  <c:v>39.921898858187603</c:v>
                </c:pt>
                <c:pt idx="3338">
                  <c:v>41.405158995499598</c:v>
                </c:pt>
                <c:pt idx="3339">
                  <c:v>41.405158995499598</c:v>
                </c:pt>
                <c:pt idx="3340">
                  <c:v>46.539554148316597</c:v>
                </c:pt>
                <c:pt idx="3341">
                  <c:v>48.143042819428501</c:v>
                </c:pt>
              </c:numCache>
              <c:extLst/>
            </c:numRef>
          </c:val>
          <c:smooth val="0"/>
          <c:extLst>
            <c:ext xmlns:c16="http://schemas.microsoft.com/office/drawing/2014/chart" uri="{C3380CC4-5D6E-409C-BE32-E72D297353CC}">
              <c16:uniqueId val="{00000000-3373-4F99-9394-B51FC8EEC040}"/>
            </c:ext>
          </c:extLst>
        </c:ser>
        <c:ser>
          <c:idx val="1"/>
          <c:order val="1"/>
          <c:tx>
            <c:strRef>
              <c:f>'Sheet 1'!$G$1</c:f>
              <c:strCache>
                <c:ptCount val="1"/>
                <c:pt idx="0">
                  <c:v>Neutral line</c:v>
                </c:pt>
              </c:strCache>
            </c:strRef>
          </c:tx>
          <c:spPr>
            <a:ln w="19050" cap="rnd">
              <a:solidFill>
                <a:schemeClr val="accent2"/>
              </a:solidFill>
              <a:prstDash val="dash"/>
              <a:round/>
            </a:ln>
            <a:effectLst/>
          </c:spPr>
          <c:marker>
            <c:symbol val="none"/>
          </c:marker>
          <c:cat>
            <c:strLit>
              <c:ptCount val="3342"/>
              <c:pt idx="0">
                <c:v>11/02/2015</c:v>
              </c:pt>
              <c:pt idx="1">
                <c:v>12/02/2015</c:v>
              </c:pt>
              <c:pt idx="2">
                <c:v>13/02/2015</c:v>
              </c:pt>
              <c:pt idx="3">
                <c:v>14/02/2015</c:v>
              </c:pt>
              <c:pt idx="4">
                <c:v>15/02/2015</c:v>
              </c:pt>
              <c:pt idx="5">
                <c:v>16/02/2015</c:v>
              </c:pt>
              <c:pt idx="6">
                <c:v>17/02/2015</c:v>
              </c:pt>
              <c:pt idx="7">
                <c:v>18/02/2015</c:v>
              </c:pt>
              <c:pt idx="8">
                <c:v>19/02/2015</c:v>
              </c:pt>
              <c:pt idx="9">
                <c:v>20/02/2015</c:v>
              </c:pt>
              <c:pt idx="10">
                <c:v>21/02/2015</c:v>
              </c:pt>
              <c:pt idx="11">
                <c:v>22/02/2015</c:v>
              </c:pt>
              <c:pt idx="12">
                <c:v>23/02/2015</c:v>
              </c:pt>
              <c:pt idx="13">
                <c:v>24/02/2015</c:v>
              </c:pt>
              <c:pt idx="14">
                <c:v>25/02/2015</c:v>
              </c:pt>
              <c:pt idx="15">
                <c:v>26/02/2015</c:v>
              </c:pt>
              <c:pt idx="16">
                <c:v>27/02/2015</c:v>
              </c:pt>
              <c:pt idx="17">
                <c:v>28/02/2015</c:v>
              </c:pt>
              <c:pt idx="18">
                <c:v>01/03/2015</c:v>
              </c:pt>
              <c:pt idx="19">
                <c:v>02/03/2015</c:v>
              </c:pt>
              <c:pt idx="20">
                <c:v>03/03/2015</c:v>
              </c:pt>
              <c:pt idx="21">
                <c:v>04/03/2015</c:v>
              </c:pt>
              <c:pt idx="22">
                <c:v>05/03/2015</c:v>
              </c:pt>
              <c:pt idx="23">
                <c:v>06/03/2015</c:v>
              </c:pt>
              <c:pt idx="24">
                <c:v>07/03/2015</c:v>
              </c:pt>
              <c:pt idx="25">
                <c:v>08/03/2015</c:v>
              </c:pt>
              <c:pt idx="26">
                <c:v>09/03/2015</c:v>
              </c:pt>
              <c:pt idx="27">
                <c:v>10/03/2015</c:v>
              </c:pt>
              <c:pt idx="28">
                <c:v>11/03/2015</c:v>
              </c:pt>
              <c:pt idx="29">
                <c:v>12/03/2015</c:v>
              </c:pt>
              <c:pt idx="30">
                <c:v>13/03/2015</c:v>
              </c:pt>
              <c:pt idx="31">
                <c:v>14/03/2015</c:v>
              </c:pt>
              <c:pt idx="32">
                <c:v>15/03/2015</c:v>
              </c:pt>
              <c:pt idx="33">
                <c:v>16/03/2015</c:v>
              </c:pt>
              <c:pt idx="34">
                <c:v>17/03/2015</c:v>
              </c:pt>
              <c:pt idx="35">
                <c:v>18/03/2015</c:v>
              </c:pt>
              <c:pt idx="36">
                <c:v>19/03/2015</c:v>
              </c:pt>
              <c:pt idx="37">
                <c:v>20/03/2015</c:v>
              </c:pt>
              <c:pt idx="38">
                <c:v>21/03/2015</c:v>
              </c:pt>
              <c:pt idx="39">
                <c:v>22/03/2015</c:v>
              </c:pt>
              <c:pt idx="40">
                <c:v>23/03/2015</c:v>
              </c:pt>
              <c:pt idx="41">
                <c:v>24/03/2015</c:v>
              </c:pt>
              <c:pt idx="42">
                <c:v>25/03/2015</c:v>
              </c:pt>
              <c:pt idx="43">
                <c:v>26/03/2015</c:v>
              </c:pt>
              <c:pt idx="44">
                <c:v>27/03/2015</c:v>
              </c:pt>
              <c:pt idx="45">
                <c:v>28/03/2015</c:v>
              </c:pt>
              <c:pt idx="46">
                <c:v>29/03/2015</c:v>
              </c:pt>
              <c:pt idx="47">
                <c:v>30/03/2015</c:v>
              </c:pt>
              <c:pt idx="48">
                <c:v>31/03/2015</c:v>
              </c:pt>
              <c:pt idx="49">
                <c:v>01/04/2015</c:v>
              </c:pt>
              <c:pt idx="50">
                <c:v>02/04/2015</c:v>
              </c:pt>
              <c:pt idx="51">
                <c:v>03/04/2015</c:v>
              </c:pt>
              <c:pt idx="52">
                <c:v>04/04/2015</c:v>
              </c:pt>
              <c:pt idx="53">
                <c:v>05/04/2015</c:v>
              </c:pt>
              <c:pt idx="54">
                <c:v>06/04/2015</c:v>
              </c:pt>
              <c:pt idx="55">
                <c:v>07/04/2015</c:v>
              </c:pt>
              <c:pt idx="56">
                <c:v>08/04/2015</c:v>
              </c:pt>
              <c:pt idx="57">
                <c:v>09/04/2015</c:v>
              </c:pt>
              <c:pt idx="58">
                <c:v>10/04/2015</c:v>
              </c:pt>
              <c:pt idx="59">
                <c:v>11/04/2015</c:v>
              </c:pt>
              <c:pt idx="60">
                <c:v>12/04/2015</c:v>
              </c:pt>
              <c:pt idx="61">
                <c:v>13/04/2015</c:v>
              </c:pt>
              <c:pt idx="62">
                <c:v>14/04/2015</c:v>
              </c:pt>
              <c:pt idx="63">
                <c:v>15/04/2015</c:v>
              </c:pt>
              <c:pt idx="64">
                <c:v>16/04/2015</c:v>
              </c:pt>
              <c:pt idx="65">
                <c:v>17/04/2015</c:v>
              </c:pt>
              <c:pt idx="66">
                <c:v>18/04/2015</c:v>
              </c:pt>
              <c:pt idx="67">
                <c:v>19/04/2015</c:v>
              </c:pt>
              <c:pt idx="68">
                <c:v>22/04/2015</c:v>
              </c:pt>
              <c:pt idx="69">
                <c:v>24/04/2015</c:v>
              </c:pt>
              <c:pt idx="70">
                <c:v>25/04/2015</c:v>
              </c:pt>
              <c:pt idx="71">
                <c:v>26/04/2015</c:v>
              </c:pt>
              <c:pt idx="72">
                <c:v>27/04/2015</c:v>
              </c:pt>
              <c:pt idx="73">
                <c:v>28/04/2015</c:v>
              </c:pt>
              <c:pt idx="74">
                <c:v>29/04/2015</c:v>
              </c:pt>
              <c:pt idx="75">
                <c:v>30/04/2015</c:v>
              </c:pt>
              <c:pt idx="76">
                <c:v>01/05/2015</c:v>
              </c:pt>
              <c:pt idx="77">
                <c:v>02/05/2015</c:v>
              </c:pt>
              <c:pt idx="78">
                <c:v>03/05/2015</c:v>
              </c:pt>
              <c:pt idx="79">
                <c:v>04/05/2015</c:v>
              </c:pt>
              <c:pt idx="80">
                <c:v>05/05/2015</c:v>
              </c:pt>
              <c:pt idx="81">
                <c:v>06/05/2015</c:v>
              </c:pt>
              <c:pt idx="82">
                <c:v>07/05/2015</c:v>
              </c:pt>
              <c:pt idx="83">
                <c:v>08/05/2015</c:v>
              </c:pt>
              <c:pt idx="84">
                <c:v>09/05/2015</c:v>
              </c:pt>
              <c:pt idx="85">
                <c:v>10/05/2015</c:v>
              </c:pt>
              <c:pt idx="86">
                <c:v>11/05/2015</c:v>
              </c:pt>
              <c:pt idx="87">
                <c:v>12/05/2015</c:v>
              </c:pt>
              <c:pt idx="88">
                <c:v>13/05/2015</c:v>
              </c:pt>
              <c:pt idx="89">
                <c:v>14/05/2015</c:v>
              </c:pt>
              <c:pt idx="90">
                <c:v>15/05/2015</c:v>
              </c:pt>
              <c:pt idx="91">
                <c:v>16/05/2015</c:v>
              </c:pt>
              <c:pt idx="92">
                <c:v>17/05/2015</c:v>
              </c:pt>
              <c:pt idx="93">
                <c:v>18/05/2015</c:v>
              </c:pt>
              <c:pt idx="94">
                <c:v>19/05/2015</c:v>
              </c:pt>
              <c:pt idx="95">
                <c:v>20/05/2015</c:v>
              </c:pt>
              <c:pt idx="96">
                <c:v>21/05/2015</c:v>
              </c:pt>
              <c:pt idx="97">
                <c:v>22/05/2015</c:v>
              </c:pt>
              <c:pt idx="98">
                <c:v>23/05/2015</c:v>
              </c:pt>
              <c:pt idx="99">
                <c:v>24/05/2015</c:v>
              </c:pt>
              <c:pt idx="100">
                <c:v>25/05/2015</c:v>
              </c:pt>
              <c:pt idx="101">
                <c:v>26/05/2015</c:v>
              </c:pt>
              <c:pt idx="102">
                <c:v>27/05/2015</c:v>
              </c:pt>
              <c:pt idx="103">
                <c:v>28/05/2015</c:v>
              </c:pt>
              <c:pt idx="104">
                <c:v>29/05/2015</c:v>
              </c:pt>
              <c:pt idx="105">
                <c:v>30/05/2015</c:v>
              </c:pt>
              <c:pt idx="106">
                <c:v>31/05/2015</c:v>
              </c:pt>
              <c:pt idx="107">
                <c:v>01/06/2015</c:v>
              </c:pt>
              <c:pt idx="108">
                <c:v>02/06/2015</c:v>
              </c:pt>
              <c:pt idx="109">
                <c:v>03/06/2015</c:v>
              </c:pt>
              <c:pt idx="110">
                <c:v>04/06/2015</c:v>
              </c:pt>
              <c:pt idx="111">
                <c:v>05/06/2015</c:v>
              </c:pt>
              <c:pt idx="112">
                <c:v>06/06/2015</c:v>
              </c:pt>
              <c:pt idx="113">
                <c:v>07/06/2015</c:v>
              </c:pt>
              <c:pt idx="114">
                <c:v>08/06/2015</c:v>
              </c:pt>
              <c:pt idx="115">
                <c:v>09/06/2015</c:v>
              </c:pt>
              <c:pt idx="116">
                <c:v>10/06/2015</c:v>
              </c:pt>
              <c:pt idx="117">
                <c:v>11/06/2015</c:v>
              </c:pt>
              <c:pt idx="118">
                <c:v>12/06/2015</c:v>
              </c:pt>
              <c:pt idx="119">
                <c:v>13/06/2015</c:v>
              </c:pt>
              <c:pt idx="120">
                <c:v>14/06/2015</c:v>
              </c:pt>
              <c:pt idx="121">
                <c:v>15/06/2015</c:v>
              </c:pt>
              <c:pt idx="122">
                <c:v>16/06/2015</c:v>
              </c:pt>
              <c:pt idx="123">
                <c:v>17/06/2015</c:v>
              </c:pt>
              <c:pt idx="124">
                <c:v>18/06/2015</c:v>
              </c:pt>
              <c:pt idx="125">
                <c:v>19/06/2015</c:v>
              </c:pt>
              <c:pt idx="126">
                <c:v>20/06/2015</c:v>
              </c:pt>
              <c:pt idx="127">
                <c:v>21/06/2015</c:v>
              </c:pt>
              <c:pt idx="128">
                <c:v>22/06/2015</c:v>
              </c:pt>
              <c:pt idx="129">
                <c:v>23/06/2015</c:v>
              </c:pt>
              <c:pt idx="130">
                <c:v>24/06/2015</c:v>
              </c:pt>
              <c:pt idx="131">
                <c:v>25/06/2015</c:v>
              </c:pt>
              <c:pt idx="132">
                <c:v>26/06/2015</c:v>
              </c:pt>
              <c:pt idx="133">
                <c:v>27/06/2015</c:v>
              </c:pt>
              <c:pt idx="134">
                <c:v>28/06/2015</c:v>
              </c:pt>
              <c:pt idx="135">
                <c:v>29/06/2015</c:v>
              </c:pt>
              <c:pt idx="136">
                <c:v>30/06/2015</c:v>
              </c:pt>
              <c:pt idx="137">
                <c:v>01/07/2015</c:v>
              </c:pt>
              <c:pt idx="138">
                <c:v>02/07/2015</c:v>
              </c:pt>
              <c:pt idx="139">
                <c:v>03/07/2015</c:v>
              </c:pt>
              <c:pt idx="140">
                <c:v>04/07/2015</c:v>
              </c:pt>
              <c:pt idx="141">
                <c:v>05/07/2015</c:v>
              </c:pt>
              <c:pt idx="142">
                <c:v>06/07/2015</c:v>
              </c:pt>
              <c:pt idx="143">
                <c:v>07/07/2015</c:v>
              </c:pt>
              <c:pt idx="144">
                <c:v>08/07/2015</c:v>
              </c:pt>
              <c:pt idx="145">
                <c:v>09/07/2015</c:v>
              </c:pt>
              <c:pt idx="146">
                <c:v>10/07/2015</c:v>
              </c:pt>
              <c:pt idx="147">
                <c:v>11/07/2015</c:v>
              </c:pt>
              <c:pt idx="148">
                <c:v>12/07/2015</c:v>
              </c:pt>
              <c:pt idx="149">
                <c:v>13/07/2015</c:v>
              </c:pt>
              <c:pt idx="150">
                <c:v>14/07/2015</c:v>
              </c:pt>
              <c:pt idx="151">
                <c:v>15/07/2015</c:v>
              </c:pt>
              <c:pt idx="152">
                <c:v>16/07/2015</c:v>
              </c:pt>
              <c:pt idx="153">
                <c:v>17/07/2015</c:v>
              </c:pt>
              <c:pt idx="154">
                <c:v>18/07/2015</c:v>
              </c:pt>
              <c:pt idx="155">
                <c:v>19/07/2015</c:v>
              </c:pt>
              <c:pt idx="156">
                <c:v>20/07/2015</c:v>
              </c:pt>
              <c:pt idx="157">
                <c:v>21/07/2015</c:v>
              </c:pt>
              <c:pt idx="158">
                <c:v>22/07/2015</c:v>
              </c:pt>
              <c:pt idx="159">
                <c:v>23/07/2015</c:v>
              </c:pt>
              <c:pt idx="160">
                <c:v>24/07/2015</c:v>
              </c:pt>
              <c:pt idx="161">
                <c:v>25/07/2015</c:v>
              </c:pt>
              <c:pt idx="162">
                <c:v>26/07/2015</c:v>
              </c:pt>
              <c:pt idx="163">
                <c:v>27/07/2015</c:v>
              </c:pt>
              <c:pt idx="164">
                <c:v>28/07/2015</c:v>
              </c:pt>
              <c:pt idx="165">
                <c:v>29/07/2015</c:v>
              </c:pt>
              <c:pt idx="166">
                <c:v>30/07/2015</c:v>
              </c:pt>
              <c:pt idx="167">
                <c:v>31/07/2015</c:v>
              </c:pt>
              <c:pt idx="168">
                <c:v>01/08/2015</c:v>
              </c:pt>
              <c:pt idx="169">
                <c:v>02/08/2015</c:v>
              </c:pt>
              <c:pt idx="170">
                <c:v>03/08/2015</c:v>
              </c:pt>
              <c:pt idx="171">
                <c:v>04/08/2015</c:v>
              </c:pt>
              <c:pt idx="172">
                <c:v>05/08/2015</c:v>
              </c:pt>
              <c:pt idx="173">
                <c:v>06/08/2015</c:v>
              </c:pt>
              <c:pt idx="174">
                <c:v>07/08/2015</c:v>
              </c:pt>
              <c:pt idx="175">
                <c:v>08/08/2015</c:v>
              </c:pt>
              <c:pt idx="176">
                <c:v>09/08/2015</c:v>
              </c:pt>
              <c:pt idx="177">
                <c:v>10/08/2015</c:v>
              </c:pt>
              <c:pt idx="178">
                <c:v>11/08/2015</c:v>
              </c:pt>
              <c:pt idx="179">
                <c:v>12/08/2015</c:v>
              </c:pt>
              <c:pt idx="180">
                <c:v>13/08/2015</c:v>
              </c:pt>
              <c:pt idx="181">
                <c:v>14/08/2015</c:v>
              </c:pt>
              <c:pt idx="182">
                <c:v>15/08/2015</c:v>
              </c:pt>
              <c:pt idx="183">
                <c:v>16/08/2015</c:v>
              </c:pt>
              <c:pt idx="184">
                <c:v>17/08/2015</c:v>
              </c:pt>
              <c:pt idx="185">
                <c:v>18/08/2015</c:v>
              </c:pt>
              <c:pt idx="186">
                <c:v>19/08/2015</c:v>
              </c:pt>
              <c:pt idx="187">
                <c:v>20/08/2015</c:v>
              </c:pt>
              <c:pt idx="188">
                <c:v>21/08/2015</c:v>
              </c:pt>
              <c:pt idx="189">
                <c:v>22/08/2015</c:v>
              </c:pt>
              <c:pt idx="190">
                <c:v>23/08/2015</c:v>
              </c:pt>
              <c:pt idx="191">
                <c:v>24/08/2015</c:v>
              </c:pt>
              <c:pt idx="192">
                <c:v>25/08/2015</c:v>
              </c:pt>
              <c:pt idx="193">
                <c:v>26/08/2015</c:v>
              </c:pt>
              <c:pt idx="194">
                <c:v>27/08/2015</c:v>
              </c:pt>
              <c:pt idx="195">
                <c:v>28/08/2015</c:v>
              </c:pt>
              <c:pt idx="196">
                <c:v>29/08/2015</c:v>
              </c:pt>
              <c:pt idx="197">
                <c:v>30/08/2015</c:v>
              </c:pt>
              <c:pt idx="198">
                <c:v>31/08/2015</c:v>
              </c:pt>
              <c:pt idx="199">
                <c:v>01/09/2015</c:v>
              </c:pt>
              <c:pt idx="200">
                <c:v>02/09/2015</c:v>
              </c:pt>
              <c:pt idx="201">
                <c:v>03/09/2015</c:v>
              </c:pt>
              <c:pt idx="202">
                <c:v>04/09/2015</c:v>
              </c:pt>
              <c:pt idx="203">
                <c:v>05/09/2015</c:v>
              </c:pt>
              <c:pt idx="204">
                <c:v>06/09/2015</c:v>
              </c:pt>
              <c:pt idx="205">
                <c:v>08/09/2015</c:v>
              </c:pt>
              <c:pt idx="206">
                <c:v>09/09/2015</c:v>
              </c:pt>
              <c:pt idx="207">
                <c:v>10/09/2015</c:v>
              </c:pt>
              <c:pt idx="208">
                <c:v>11/09/2015</c:v>
              </c:pt>
              <c:pt idx="209">
                <c:v>12/09/2015</c:v>
              </c:pt>
              <c:pt idx="210">
                <c:v>13/09/2015</c:v>
              </c:pt>
              <c:pt idx="211">
                <c:v>14/09/2015</c:v>
              </c:pt>
              <c:pt idx="212">
                <c:v>15/09/2015</c:v>
              </c:pt>
              <c:pt idx="213">
                <c:v>16/09/2015</c:v>
              </c:pt>
              <c:pt idx="214">
                <c:v>17/09/2015</c:v>
              </c:pt>
              <c:pt idx="215">
                <c:v>18/09/2015</c:v>
              </c:pt>
              <c:pt idx="216">
                <c:v>19/09/2015</c:v>
              </c:pt>
              <c:pt idx="217">
                <c:v>20/09/2015</c:v>
              </c:pt>
              <c:pt idx="218">
                <c:v>21/09/2015</c:v>
              </c:pt>
              <c:pt idx="219">
                <c:v>22/09/2015</c:v>
              </c:pt>
              <c:pt idx="220">
                <c:v>23/09/2015</c:v>
              </c:pt>
              <c:pt idx="221">
                <c:v>24/09/2015</c:v>
              </c:pt>
              <c:pt idx="222">
                <c:v>25/09/2015</c:v>
              </c:pt>
              <c:pt idx="223">
                <c:v>26/09/2015</c:v>
              </c:pt>
              <c:pt idx="224">
                <c:v>27/09/2015</c:v>
              </c:pt>
              <c:pt idx="225">
                <c:v>28/09/2015</c:v>
              </c:pt>
              <c:pt idx="226">
                <c:v>29/09/2015</c:v>
              </c:pt>
              <c:pt idx="227">
                <c:v>30/09/2015</c:v>
              </c:pt>
              <c:pt idx="228">
                <c:v>01/10/2015</c:v>
              </c:pt>
              <c:pt idx="229">
                <c:v>02/10/2015</c:v>
              </c:pt>
              <c:pt idx="230">
                <c:v>03/10/2015</c:v>
              </c:pt>
              <c:pt idx="231">
                <c:v>04/10/2015</c:v>
              </c:pt>
              <c:pt idx="232">
                <c:v>05/10/2015</c:v>
              </c:pt>
              <c:pt idx="233">
                <c:v>06/10/2015</c:v>
              </c:pt>
              <c:pt idx="234">
                <c:v>07/10/2015</c:v>
              </c:pt>
              <c:pt idx="235">
                <c:v>08/10/2015</c:v>
              </c:pt>
              <c:pt idx="236">
                <c:v>09/10/2015</c:v>
              </c:pt>
              <c:pt idx="237">
                <c:v>10/10/2015</c:v>
              </c:pt>
              <c:pt idx="238">
                <c:v>11/10/2015</c:v>
              </c:pt>
              <c:pt idx="239">
                <c:v>13/10/2015</c:v>
              </c:pt>
              <c:pt idx="240">
                <c:v>14/10/2015</c:v>
              </c:pt>
              <c:pt idx="241">
                <c:v>15/10/2015</c:v>
              </c:pt>
              <c:pt idx="242">
                <c:v>16/10/2015</c:v>
              </c:pt>
              <c:pt idx="243">
                <c:v>17/10/2015</c:v>
              </c:pt>
              <c:pt idx="244">
                <c:v>18/10/2015</c:v>
              </c:pt>
              <c:pt idx="245">
                <c:v>19/10/2015</c:v>
              </c:pt>
              <c:pt idx="246">
                <c:v>20/10/2015</c:v>
              </c:pt>
              <c:pt idx="247">
                <c:v>21/10/2015</c:v>
              </c:pt>
              <c:pt idx="248">
                <c:v>22/10/2015</c:v>
              </c:pt>
              <c:pt idx="249">
                <c:v>23/10/2015</c:v>
              </c:pt>
              <c:pt idx="250">
                <c:v>24/10/2015</c:v>
              </c:pt>
              <c:pt idx="251">
                <c:v>25/10/2015</c:v>
              </c:pt>
              <c:pt idx="252">
                <c:v>26/10/2015</c:v>
              </c:pt>
              <c:pt idx="253">
                <c:v>27/10/2015</c:v>
              </c:pt>
              <c:pt idx="254">
                <c:v>28/10/2015</c:v>
              </c:pt>
              <c:pt idx="255">
                <c:v>29/10/2015</c:v>
              </c:pt>
              <c:pt idx="256">
                <c:v>30/10/2015</c:v>
              </c:pt>
              <c:pt idx="257">
                <c:v>31/10/2015</c:v>
              </c:pt>
              <c:pt idx="258">
                <c:v>01/11/2015</c:v>
              </c:pt>
              <c:pt idx="259">
                <c:v>02/11/2015</c:v>
              </c:pt>
              <c:pt idx="260">
                <c:v>03/11/2015</c:v>
              </c:pt>
              <c:pt idx="261">
                <c:v>04/11/2015</c:v>
              </c:pt>
              <c:pt idx="262">
                <c:v>05/11/2015</c:v>
              </c:pt>
              <c:pt idx="263">
                <c:v>06/11/2015</c:v>
              </c:pt>
              <c:pt idx="264">
                <c:v>07/11/2015</c:v>
              </c:pt>
              <c:pt idx="265">
                <c:v>08/11/2015</c:v>
              </c:pt>
              <c:pt idx="266">
                <c:v>09/11/2015</c:v>
              </c:pt>
              <c:pt idx="267">
                <c:v>10/11/2015</c:v>
              </c:pt>
              <c:pt idx="268">
                <c:v>12/11/2015</c:v>
              </c:pt>
              <c:pt idx="269">
                <c:v>13/11/2015</c:v>
              </c:pt>
              <c:pt idx="270">
                <c:v>14/11/2015</c:v>
              </c:pt>
              <c:pt idx="271">
                <c:v>15/11/2015</c:v>
              </c:pt>
              <c:pt idx="272">
                <c:v>16/11/2015</c:v>
              </c:pt>
              <c:pt idx="273">
                <c:v>17/11/2015</c:v>
              </c:pt>
              <c:pt idx="274">
                <c:v>18/11/2015</c:v>
              </c:pt>
              <c:pt idx="275">
                <c:v>19/11/2015</c:v>
              </c:pt>
              <c:pt idx="276">
                <c:v>20/11/2015</c:v>
              </c:pt>
              <c:pt idx="277">
                <c:v>21/11/2015</c:v>
              </c:pt>
              <c:pt idx="278">
                <c:v>22/11/2015</c:v>
              </c:pt>
              <c:pt idx="279">
                <c:v>23/11/2015</c:v>
              </c:pt>
              <c:pt idx="280">
                <c:v>24/11/2015</c:v>
              </c:pt>
              <c:pt idx="281">
                <c:v>25/11/2015</c:v>
              </c:pt>
              <c:pt idx="282">
                <c:v>26/11/2015</c:v>
              </c:pt>
              <c:pt idx="283">
                <c:v>27/11/2015</c:v>
              </c:pt>
              <c:pt idx="284">
                <c:v>28/11/2015</c:v>
              </c:pt>
              <c:pt idx="285">
                <c:v>29/11/2015</c:v>
              </c:pt>
              <c:pt idx="286">
                <c:v>30/11/2015</c:v>
              </c:pt>
              <c:pt idx="287">
                <c:v>01/12/2015</c:v>
              </c:pt>
              <c:pt idx="288">
                <c:v>02/12/2015</c:v>
              </c:pt>
              <c:pt idx="289">
                <c:v>03/12/2015</c:v>
              </c:pt>
              <c:pt idx="290">
                <c:v>04/12/2015</c:v>
              </c:pt>
              <c:pt idx="291">
                <c:v>05/12/2015</c:v>
              </c:pt>
              <c:pt idx="292">
                <c:v>06/12/2015</c:v>
              </c:pt>
              <c:pt idx="293">
                <c:v>07/12/2015</c:v>
              </c:pt>
              <c:pt idx="294">
                <c:v>08/12/2015</c:v>
              </c:pt>
              <c:pt idx="295">
                <c:v>09/12/2015</c:v>
              </c:pt>
              <c:pt idx="296">
                <c:v>10/12/2015</c:v>
              </c:pt>
              <c:pt idx="297">
                <c:v>11/12/2015</c:v>
              </c:pt>
              <c:pt idx="298">
                <c:v>12/12/2015</c:v>
              </c:pt>
              <c:pt idx="299">
                <c:v>13/12/2015</c:v>
              </c:pt>
              <c:pt idx="300">
                <c:v>14/12/2015</c:v>
              </c:pt>
              <c:pt idx="301">
                <c:v>15/12/2015</c:v>
              </c:pt>
              <c:pt idx="302">
                <c:v>16/12/2015</c:v>
              </c:pt>
              <c:pt idx="303">
                <c:v>17/12/2015</c:v>
              </c:pt>
              <c:pt idx="304">
                <c:v>18/12/2015</c:v>
              </c:pt>
              <c:pt idx="305">
                <c:v>19/12/2015</c:v>
              </c:pt>
              <c:pt idx="306">
                <c:v>20/12/2015</c:v>
              </c:pt>
              <c:pt idx="307">
                <c:v>21/12/2015</c:v>
              </c:pt>
              <c:pt idx="308">
                <c:v>22/12/2015</c:v>
              </c:pt>
              <c:pt idx="309">
                <c:v>23/12/2015</c:v>
              </c:pt>
              <c:pt idx="310">
                <c:v>24/12/2015</c:v>
              </c:pt>
              <c:pt idx="311">
                <c:v>25/12/2015</c:v>
              </c:pt>
              <c:pt idx="312">
                <c:v>26/12/2015</c:v>
              </c:pt>
              <c:pt idx="313">
                <c:v>27/12/2015</c:v>
              </c:pt>
              <c:pt idx="314">
                <c:v>28/12/2015</c:v>
              </c:pt>
              <c:pt idx="315">
                <c:v>29/12/2015</c:v>
              </c:pt>
              <c:pt idx="316">
                <c:v>30/12/2015</c:v>
              </c:pt>
              <c:pt idx="317">
                <c:v>31/12/2015</c:v>
              </c:pt>
              <c:pt idx="318">
                <c:v>01/01/2016</c:v>
              </c:pt>
              <c:pt idx="319">
                <c:v>02/01/2016</c:v>
              </c:pt>
              <c:pt idx="320">
                <c:v>03/01/2016</c:v>
              </c:pt>
              <c:pt idx="321">
                <c:v>04/01/2016</c:v>
              </c:pt>
              <c:pt idx="322">
                <c:v>05/01/2016</c:v>
              </c:pt>
              <c:pt idx="323">
                <c:v>06/01/2016</c:v>
              </c:pt>
              <c:pt idx="324">
                <c:v>07/01/2016</c:v>
              </c:pt>
              <c:pt idx="325">
                <c:v>08/01/2016</c:v>
              </c:pt>
              <c:pt idx="326">
                <c:v>09/01/2016</c:v>
              </c:pt>
              <c:pt idx="327">
                <c:v>10/01/2016</c:v>
              </c:pt>
              <c:pt idx="328">
                <c:v>11/01/2016</c:v>
              </c:pt>
              <c:pt idx="329">
                <c:v>12/01/2016</c:v>
              </c:pt>
              <c:pt idx="330">
                <c:v>13/01/2016</c:v>
              </c:pt>
              <c:pt idx="331">
                <c:v>14/01/2016</c:v>
              </c:pt>
              <c:pt idx="332">
                <c:v>15/01/2016</c:v>
              </c:pt>
              <c:pt idx="333">
                <c:v>16/01/2016</c:v>
              </c:pt>
              <c:pt idx="334">
                <c:v>17/01/2016</c:v>
              </c:pt>
              <c:pt idx="335">
                <c:v>18/01/2016</c:v>
              </c:pt>
              <c:pt idx="336">
                <c:v>19/01/2016</c:v>
              </c:pt>
              <c:pt idx="337">
                <c:v>20/01/2016</c:v>
              </c:pt>
              <c:pt idx="338">
                <c:v>21/01/2016</c:v>
              </c:pt>
              <c:pt idx="339">
                <c:v>22/01/2016</c:v>
              </c:pt>
              <c:pt idx="340">
                <c:v>23/01/2016</c:v>
              </c:pt>
              <c:pt idx="341">
                <c:v>24/01/2016</c:v>
              </c:pt>
              <c:pt idx="342">
                <c:v>25/01/2016</c:v>
              </c:pt>
              <c:pt idx="343">
                <c:v>26/01/2016</c:v>
              </c:pt>
              <c:pt idx="344">
                <c:v>27/01/2016</c:v>
              </c:pt>
              <c:pt idx="345">
                <c:v>28/01/2016</c:v>
              </c:pt>
              <c:pt idx="346">
                <c:v>29/01/2016</c:v>
              </c:pt>
              <c:pt idx="347">
                <c:v>30/01/2016</c:v>
              </c:pt>
              <c:pt idx="348">
                <c:v>31/01/2016</c:v>
              </c:pt>
              <c:pt idx="349">
                <c:v>01/02/2016</c:v>
              </c:pt>
              <c:pt idx="350">
                <c:v>02/02/2016</c:v>
              </c:pt>
              <c:pt idx="351">
                <c:v>03/02/2016</c:v>
              </c:pt>
              <c:pt idx="352">
                <c:v>04/02/2016</c:v>
              </c:pt>
              <c:pt idx="353">
                <c:v>05/02/2016</c:v>
              </c:pt>
              <c:pt idx="354">
                <c:v>06/02/2016</c:v>
              </c:pt>
              <c:pt idx="355">
                <c:v>07/02/2016</c:v>
              </c:pt>
              <c:pt idx="356">
                <c:v>08/02/2016</c:v>
              </c:pt>
              <c:pt idx="357">
                <c:v>09/02/2016</c:v>
              </c:pt>
              <c:pt idx="358">
                <c:v>10/02/2016</c:v>
              </c:pt>
              <c:pt idx="359">
                <c:v>11/02/2016</c:v>
              </c:pt>
              <c:pt idx="360">
                <c:v>12/02/2016</c:v>
              </c:pt>
              <c:pt idx="361">
                <c:v>13/02/2016</c:v>
              </c:pt>
              <c:pt idx="362">
                <c:v>14/02/2016</c:v>
              </c:pt>
              <c:pt idx="363">
                <c:v>15/02/2016</c:v>
              </c:pt>
              <c:pt idx="364">
                <c:v>16/02/2016</c:v>
              </c:pt>
              <c:pt idx="365">
                <c:v>17/02/2016</c:v>
              </c:pt>
              <c:pt idx="366">
                <c:v>18/02/2016</c:v>
              </c:pt>
              <c:pt idx="367">
                <c:v>19/02/2016</c:v>
              </c:pt>
              <c:pt idx="368">
                <c:v>20/02/2016</c:v>
              </c:pt>
              <c:pt idx="369">
                <c:v>21/02/2016</c:v>
              </c:pt>
              <c:pt idx="370">
                <c:v>22/02/2016</c:v>
              </c:pt>
              <c:pt idx="371">
                <c:v>23/02/2016</c:v>
              </c:pt>
              <c:pt idx="372">
                <c:v>24/02/2016</c:v>
              </c:pt>
              <c:pt idx="373">
                <c:v>25/02/2016</c:v>
              </c:pt>
              <c:pt idx="374">
                <c:v>26/02/2016</c:v>
              </c:pt>
              <c:pt idx="375">
                <c:v>27/02/2016</c:v>
              </c:pt>
              <c:pt idx="376">
                <c:v>28/02/2016</c:v>
              </c:pt>
              <c:pt idx="377">
                <c:v>29/02/2016</c:v>
              </c:pt>
              <c:pt idx="378">
                <c:v>01/03/2016</c:v>
              </c:pt>
              <c:pt idx="379">
                <c:v>02/03/2016</c:v>
              </c:pt>
              <c:pt idx="380">
                <c:v>03/03/2016</c:v>
              </c:pt>
              <c:pt idx="381">
                <c:v>04/03/2016</c:v>
              </c:pt>
              <c:pt idx="382">
                <c:v>05/03/2016</c:v>
              </c:pt>
              <c:pt idx="383">
                <c:v>06/03/2016</c:v>
              </c:pt>
              <c:pt idx="384">
                <c:v>07/03/2016</c:v>
              </c:pt>
              <c:pt idx="385">
                <c:v>08/03/2016</c:v>
              </c:pt>
              <c:pt idx="386">
                <c:v>09/03/2016</c:v>
              </c:pt>
              <c:pt idx="387">
                <c:v>10/03/2016</c:v>
              </c:pt>
              <c:pt idx="388">
                <c:v>11/03/2016</c:v>
              </c:pt>
              <c:pt idx="389">
                <c:v>12/03/2016</c:v>
              </c:pt>
              <c:pt idx="390">
                <c:v>13/03/2016</c:v>
              </c:pt>
              <c:pt idx="391">
                <c:v>14/03/2016</c:v>
              </c:pt>
              <c:pt idx="392">
                <c:v>15/03/2016</c:v>
              </c:pt>
              <c:pt idx="393">
                <c:v>16/03/2016</c:v>
              </c:pt>
              <c:pt idx="394">
                <c:v>17/03/2016</c:v>
              </c:pt>
              <c:pt idx="395">
                <c:v>18/03/2016</c:v>
              </c:pt>
              <c:pt idx="396">
                <c:v>19/03/2016</c:v>
              </c:pt>
              <c:pt idx="397">
                <c:v>20/03/2016</c:v>
              </c:pt>
              <c:pt idx="398">
                <c:v>21/03/2016</c:v>
              </c:pt>
              <c:pt idx="399">
                <c:v>22/03/2016</c:v>
              </c:pt>
              <c:pt idx="400">
                <c:v>23/03/2016</c:v>
              </c:pt>
              <c:pt idx="401">
                <c:v>24/03/2016</c:v>
              </c:pt>
              <c:pt idx="402">
                <c:v>25/03/2016</c:v>
              </c:pt>
              <c:pt idx="403">
                <c:v>26/03/2016</c:v>
              </c:pt>
              <c:pt idx="404">
                <c:v>27/03/2016</c:v>
              </c:pt>
              <c:pt idx="405">
                <c:v>28/03/2016</c:v>
              </c:pt>
              <c:pt idx="406">
                <c:v>29/03/2016</c:v>
              </c:pt>
              <c:pt idx="407">
                <c:v>30/03/2016</c:v>
              </c:pt>
              <c:pt idx="408">
                <c:v>31/03/2016</c:v>
              </c:pt>
              <c:pt idx="409">
                <c:v>01/04/2016</c:v>
              </c:pt>
              <c:pt idx="410">
                <c:v>02/04/2016</c:v>
              </c:pt>
              <c:pt idx="411">
                <c:v>03/04/2016</c:v>
              </c:pt>
              <c:pt idx="412">
                <c:v>04/04/2016</c:v>
              </c:pt>
              <c:pt idx="413">
                <c:v>05/04/2016</c:v>
              </c:pt>
              <c:pt idx="414">
                <c:v>06/04/2016</c:v>
              </c:pt>
              <c:pt idx="415">
                <c:v>07/04/2016</c:v>
              </c:pt>
              <c:pt idx="416">
                <c:v>08/04/2016</c:v>
              </c:pt>
              <c:pt idx="417">
                <c:v>09/04/2016</c:v>
              </c:pt>
              <c:pt idx="418">
                <c:v>10/04/2016</c:v>
              </c:pt>
              <c:pt idx="419">
                <c:v>11/04/2016</c:v>
              </c:pt>
              <c:pt idx="420">
                <c:v>12/04/2016</c:v>
              </c:pt>
              <c:pt idx="421">
                <c:v>13/04/2016</c:v>
              </c:pt>
              <c:pt idx="422">
                <c:v>14/04/2016</c:v>
              </c:pt>
              <c:pt idx="423">
                <c:v>15/04/2016</c:v>
              </c:pt>
              <c:pt idx="424">
                <c:v>16/04/2016</c:v>
              </c:pt>
              <c:pt idx="425">
                <c:v>17/04/2016</c:v>
              </c:pt>
              <c:pt idx="426">
                <c:v>18/04/2016</c:v>
              </c:pt>
              <c:pt idx="427">
                <c:v>19/04/2016</c:v>
              </c:pt>
              <c:pt idx="428">
                <c:v>20/04/2016</c:v>
              </c:pt>
              <c:pt idx="429">
                <c:v>21/04/2016</c:v>
              </c:pt>
              <c:pt idx="430">
                <c:v>22/04/2016</c:v>
              </c:pt>
              <c:pt idx="431">
                <c:v>23/04/2016</c:v>
              </c:pt>
              <c:pt idx="432">
                <c:v>24/04/2016</c:v>
              </c:pt>
              <c:pt idx="433">
                <c:v>25/04/2016</c:v>
              </c:pt>
              <c:pt idx="434">
                <c:v>26/04/2016</c:v>
              </c:pt>
              <c:pt idx="435">
                <c:v>27/04/2016</c:v>
              </c:pt>
              <c:pt idx="436">
                <c:v>28/04/2016</c:v>
              </c:pt>
              <c:pt idx="437">
                <c:v>29/04/2016</c:v>
              </c:pt>
              <c:pt idx="438">
                <c:v>30/04/2016</c:v>
              </c:pt>
              <c:pt idx="439">
                <c:v>01/05/2016</c:v>
              </c:pt>
              <c:pt idx="440">
                <c:v>02/05/2016</c:v>
              </c:pt>
              <c:pt idx="441">
                <c:v>03/05/2016</c:v>
              </c:pt>
              <c:pt idx="442">
                <c:v>04/05/2016</c:v>
              </c:pt>
              <c:pt idx="443">
                <c:v>05/05/2016</c:v>
              </c:pt>
              <c:pt idx="444">
                <c:v>06/05/2016</c:v>
              </c:pt>
              <c:pt idx="445">
                <c:v>07/05/2016</c:v>
              </c:pt>
              <c:pt idx="446">
                <c:v>08/05/2016</c:v>
              </c:pt>
              <c:pt idx="447">
                <c:v>09/05/2016</c:v>
              </c:pt>
              <c:pt idx="448">
                <c:v>10/05/2016</c:v>
              </c:pt>
              <c:pt idx="449">
                <c:v>11/05/2016</c:v>
              </c:pt>
              <c:pt idx="450">
                <c:v>12/05/2016</c:v>
              </c:pt>
              <c:pt idx="451">
                <c:v>13/05/2016</c:v>
              </c:pt>
              <c:pt idx="452">
                <c:v>14/05/2016</c:v>
              </c:pt>
              <c:pt idx="453">
                <c:v>15/05/2016</c:v>
              </c:pt>
              <c:pt idx="454">
                <c:v>16/05/2016</c:v>
              </c:pt>
              <c:pt idx="455">
                <c:v>17/05/2016</c:v>
              </c:pt>
              <c:pt idx="456">
                <c:v>18/05/2016</c:v>
              </c:pt>
              <c:pt idx="457">
                <c:v>19/05/2016</c:v>
              </c:pt>
              <c:pt idx="458">
                <c:v>20/05/2016</c:v>
              </c:pt>
              <c:pt idx="459">
                <c:v>21/05/2016</c:v>
              </c:pt>
              <c:pt idx="460">
                <c:v>22/05/2016</c:v>
              </c:pt>
              <c:pt idx="461">
                <c:v>23/05/2016</c:v>
              </c:pt>
              <c:pt idx="462">
                <c:v>24/05/2016</c:v>
              </c:pt>
              <c:pt idx="463">
                <c:v>25/05/2016</c:v>
              </c:pt>
              <c:pt idx="464">
                <c:v>26/05/2016</c:v>
              </c:pt>
              <c:pt idx="465">
                <c:v>27/05/2016</c:v>
              </c:pt>
              <c:pt idx="466">
                <c:v>28/05/2016</c:v>
              </c:pt>
              <c:pt idx="467">
                <c:v>29/05/2016</c:v>
              </c:pt>
              <c:pt idx="468">
                <c:v>30/05/2016</c:v>
              </c:pt>
              <c:pt idx="469">
                <c:v>31/05/2016</c:v>
              </c:pt>
              <c:pt idx="470">
                <c:v>01/06/2016</c:v>
              </c:pt>
              <c:pt idx="471">
                <c:v>02/06/2016</c:v>
              </c:pt>
              <c:pt idx="472">
                <c:v>03/06/2016</c:v>
              </c:pt>
              <c:pt idx="473">
                <c:v>04/06/2016</c:v>
              </c:pt>
              <c:pt idx="474">
                <c:v>05/06/2016</c:v>
              </c:pt>
              <c:pt idx="475">
                <c:v>06/06/2016</c:v>
              </c:pt>
              <c:pt idx="476">
                <c:v>07/06/2016</c:v>
              </c:pt>
              <c:pt idx="477">
                <c:v>08/06/2016</c:v>
              </c:pt>
              <c:pt idx="478">
                <c:v>09/06/2016</c:v>
              </c:pt>
              <c:pt idx="479">
                <c:v>10/06/2016</c:v>
              </c:pt>
              <c:pt idx="480">
                <c:v>11/06/2016</c:v>
              </c:pt>
              <c:pt idx="481">
                <c:v>12/06/2016</c:v>
              </c:pt>
              <c:pt idx="482">
                <c:v>13/06/2016</c:v>
              </c:pt>
              <c:pt idx="483">
                <c:v>14/06/2016</c:v>
              </c:pt>
              <c:pt idx="484">
                <c:v>15/06/2016</c:v>
              </c:pt>
              <c:pt idx="485">
                <c:v>16/06/2016</c:v>
              </c:pt>
              <c:pt idx="486">
                <c:v>17/06/2016</c:v>
              </c:pt>
              <c:pt idx="487">
                <c:v>18/06/2016</c:v>
              </c:pt>
              <c:pt idx="488">
                <c:v>19/06/2016</c:v>
              </c:pt>
              <c:pt idx="489">
                <c:v>20/06/2016</c:v>
              </c:pt>
              <c:pt idx="490">
                <c:v>21/06/2016</c:v>
              </c:pt>
              <c:pt idx="491">
                <c:v>22/06/2016</c:v>
              </c:pt>
              <c:pt idx="492">
                <c:v>23/06/2016</c:v>
              </c:pt>
              <c:pt idx="493">
                <c:v>24/06/2016</c:v>
              </c:pt>
              <c:pt idx="494">
                <c:v>25/06/2016</c:v>
              </c:pt>
              <c:pt idx="495">
                <c:v>26/06/2016</c:v>
              </c:pt>
              <c:pt idx="496">
                <c:v>27/06/2016</c:v>
              </c:pt>
              <c:pt idx="497">
                <c:v>28/06/2016</c:v>
              </c:pt>
              <c:pt idx="498">
                <c:v>29/06/2016</c:v>
              </c:pt>
              <c:pt idx="499">
                <c:v>30/06/2016</c:v>
              </c:pt>
              <c:pt idx="500">
                <c:v>01/07/2016</c:v>
              </c:pt>
              <c:pt idx="501">
                <c:v>02/07/2016</c:v>
              </c:pt>
              <c:pt idx="502">
                <c:v>03/07/2016</c:v>
              </c:pt>
              <c:pt idx="503">
                <c:v>04/07/2016</c:v>
              </c:pt>
              <c:pt idx="504">
                <c:v>05/07/2016</c:v>
              </c:pt>
              <c:pt idx="505">
                <c:v>06/07/2016</c:v>
              </c:pt>
              <c:pt idx="506">
                <c:v>07/07/2016</c:v>
              </c:pt>
              <c:pt idx="507">
                <c:v>08/07/2016</c:v>
              </c:pt>
              <c:pt idx="508">
                <c:v>09/07/2016</c:v>
              </c:pt>
              <c:pt idx="509">
                <c:v>10/07/2016</c:v>
              </c:pt>
              <c:pt idx="510">
                <c:v>11/07/2016</c:v>
              </c:pt>
              <c:pt idx="511">
                <c:v>12/07/2016</c:v>
              </c:pt>
              <c:pt idx="512">
                <c:v>13/07/2016</c:v>
              </c:pt>
              <c:pt idx="513">
                <c:v>14/07/2016</c:v>
              </c:pt>
              <c:pt idx="514">
                <c:v>15/07/2016</c:v>
              </c:pt>
              <c:pt idx="515">
                <c:v>16/07/2016</c:v>
              </c:pt>
              <c:pt idx="516">
                <c:v>17/07/2016</c:v>
              </c:pt>
              <c:pt idx="517">
                <c:v>18/07/2016</c:v>
              </c:pt>
              <c:pt idx="518">
                <c:v>19/07/2016</c:v>
              </c:pt>
              <c:pt idx="519">
                <c:v>20/07/2016</c:v>
              </c:pt>
              <c:pt idx="520">
                <c:v>21/07/2016</c:v>
              </c:pt>
              <c:pt idx="521">
                <c:v>22/07/2016</c:v>
              </c:pt>
              <c:pt idx="522">
                <c:v>23/07/2016</c:v>
              </c:pt>
              <c:pt idx="523">
                <c:v>24/07/2016</c:v>
              </c:pt>
              <c:pt idx="524">
                <c:v>25/07/2016</c:v>
              </c:pt>
              <c:pt idx="525">
                <c:v>26/07/2016</c:v>
              </c:pt>
              <c:pt idx="526">
                <c:v>27/07/2016</c:v>
              </c:pt>
              <c:pt idx="527">
                <c:v>28/07/2016</c:v>
              </c:pt>
              <c:pt idx="528">
                <c:v>29/07/2016</c:v>
              </c:pt>
              <c:pt idx="529">
                <c:v>30/07/2016</c:v>
              </c:pt>
              <c:pt idx="530">
                <c:v>31/07/2016</c:v>
              </c:pt>
              <c:pt idx="531">
                <c:v>01/08/2016</c:v>
              </c:pt>
              <c:pt idx="532">
                <c:v>02/08/2016</c:v>
              </c:pt>
              <c:pt idx="533">
                <c:v>03/08/2016</c:v>
              </c:pt>
              <c:pt idx="534">
                <c:v>04/08/2016</c:v>
              </c:pt>
              <c:pt idx="535">
                <c:v>05/08/2016</c:v>
              </c:pt>
              <c:pt idx="536">
                <c:v>06/08/2016</c:v>
              </c:pt>
              <c:pt idx="537">
                <c:v>07/08/2016</c:v>
              </c:pt>
              <c:pt idx="538">
                <c:v>08/08/2016</c:v>
              </c:pt>
              <c:pt idx="539">
                <c:v>09/08/2016</c:v>
              </c:pt>
              <c:pt idx="540">
                <c:v>10/08/2016</c:v>
              </c:pt>
              <c:pt idx="541">
                <c:v>11/08/2016</c:v>
              </c:pt>
              <c:pt idx="542">
                <c:v>12/08/2016</c:v>
              </c:pt>
              <c:pt idx="543">
                <c:v>13/08/2016</c:v>
              </c:pt>
              <c:pt idx="544">
                <c:v>14/08/2016</c:v>
              </c:pt>
              <c:pt idx="545">
                <c:v>15/08/2016</c:v>
              </c:pt>
              <c:pt idx="546">
                <c:v>16/08/2016</c:v>
              </c:pt>
              <c:pt idx="547">
                <c:v>17/08/2016</c:v>
              </c:pt>
              <c:pt idx="548">
                <c:v>18/08/2016</c:v>
              </c:pt>
              <c:pt idx="549">
                <c:v>19/08/2016</c:v>
              </c:pt>
              <c:pt idx="550">
                <c:v>20/08/2016</c:v>
              </c:pt>
              <c:pt idx="551">
                <c:v>21/08/2016</c:v>
              </c:pt>
              <c:pt idx="552">
                <c:v>22/08/2016</c:v>
              </c:pt>
              <c:pt idx="553">
                <c:v>23/08/2016</c:v>
              </c:pt>
              <c:pt idx="554">
                <c:v>24/08/2016</c:v>
              </c:pt>
              <c:pt idx="555">
                <c:v>25/08/2016</c:v>
              </c:pt>
              <c:pt idx="556">
                <c:v>26/08/2016</c:v>
              </c:pt>
              <c:pt idx="557">
                <c:v>27/08/2016</c:v>
              </c:pt>
              <c:pt idx="558">
                <c:v>28/08/2016</c:v>
              </c:pt>
              <c:pt idx="559">
                <c:v>29/08/2016</c:v>
              </c:pt>
              <c:pt idx="560">
                <c:v>30/08/2016</c:v>
              </c:pt>
              <c:pt idx="561">
                <c:v>31/08/2016</c:v>
              </c:pt>
              <c:pt idx="562">
                <c:v>01/09/2016</c:v>
              </c:pt>
              <c:pt idx="563">
                <c:v>02/09/2016</c:v>
              </c:pt>
              <c:pt idx="564">
                <c:v>03/09/2016</c:v>
              </c:pt>
              <c:pt idx="565">
                <c:v>04/09/2016</c:v>
              </c:pt>
              <c:pt idx="566">
                <c:v>05/09/2016</c:v>
              </c:pt>
              <c:pt idx="567">
                <c:v>06/09/2016</c:v>
              </c:pt>
              <c:pt idx="568">
                <c:v>07/09/2016</c:v>
              </c:pt>
              <c:pt idx="569">
                <c:v>08/09/2016</c:v>
              </c:pt>
              <c:pt idx="570">
                <c:v>09/09/2016</c:v>
              </c:pt>
              <c:pt idx="571">
                <c:v>10/09/2016</c:v>
              </c:pt>
              <c:pt idx="572">
                <c:v>11/09/2016</c:v>
              </c:pt>
              <c:pt idx="573">
                <c:v>12/09/2016</c:v>
              </c:pt>
              <c:pt idx="574">
                <c:v>13/09/2016</c:v>
              </c:pt>
              <c:pt idx="575">
                <c:v>14/09/2016</c:v>
              </c:pt>
              <c:pt idx="576">
                <c:v>15/09/2016</c:v>
              </c:pt>
              <c:pt idx="577">
                <c:v>16/09/2016</c:v>
              </c:pt>
              <c:pt idx="578">
                <c:v>17/09/2016</c:v>
              </c:pt>
              <c:pt idx="579">
                <c:v>18/09/2016</c:v>
              </c:pt>
              <c:pt idx="580">
                <c:v>19/09/2016</c:v>
              </c:pt>
              <c:pt idx="581">
                <c:v>20/09/2016</c:v>
              </c:pt>
              <c:pt idx="582">
                <c:v>21/09/2016</c:v>
              </c:pt>
              <c:pt idx="583">
                <c:v>22/09/2016</c:v>
              </c:pt>
              <c:pt idx="584">
                <c:v>23/09/2016</c:v>
              </c:pt>
              <c:pt idx="585">
                <c:v>24/09/2016</c:v>
              </c:pt>
              <c:pt idx="586">
                <c:v>25/09/2016</c:v>
              </c:pt>
              <c:pt idx="587">
                <c:v>26/09/2016</c:v>
              </c:pt>
              <c:pt idx="588">
                <c:v>27/09/2016</c:v>
              </c:pt>
              <c:pt idx="589">
                <c:v>28/09/2016</c:v>
              </c:pt>
              <c:pt idx="590">
                <c:v>29/09/2016</c:v>
              </c:pt>
              <c:pt idx="591">
                <c:v>30/09/2016</c:v>
              </c:pt>
              <c:pt idx="592">
                <c:v>01/10/2016</c:v>
              </c:pt>
              <c:pt idx="593">
                <c:v>02/10/2016</c:v>
              </c:pt>
              <c:pt idx="594">
                <c:v>03/10/2016</c:v>
              </c:pt>
              <c:pt idx="595">
                <c:v>04/10/2016</c:v>
              </c:pt>
              <c:pt idx="596">
                <c:v>05/10/2016</c:v>
              </c:pt>
              <c:pt idx="597">
                <c:v>06/10/2016</c:v>
              </c:pt>
              <c:pt idx="598">
                <c:v>07/10/2016</c:v>
              </c:pt>
              <c:pt idx="599">
                <c:v>08/10/2016</c:v>
              </c:pt>
              <c:pt idx="600">
                <c:v>09/10/2016</c:v>
              </c:pt>
              <c:pt idx="601">
                <c:v>10/10/2016</c:v>
              </c:pt>
              <c:pt idx="602">
                <c:v>11/10/2016</c:v>
              </c:pt>
              <c:pt idx="603">
                <c:v>12/10/2016</c:v>
              </c:pt>
              <c:pt idx="604">
                <c:v>13/10/2016</c:v>
              </c:pt>
              <c:pt idx="605">
                <c:v>14/10/2016</c:v>
              </c:pt>
              <c:pt idx="606">
                <c:v>15/10/2016</c:v>
              </c:pt>
              <c:pt idx="607">
                <c:v>16/10/2016</c:v>
              </c:pt>
              <c:pt idx="608">
                <c:v>17/10/2016</c:v>
              </c:pt>
              <c:pt idx="609">
                <c:v>18/10/2016</c:v>
              </c:pt>
              <c:pt idx="610">
                <c:v>19/10/2016</c:v>
              </c:pt>
              <c:pt idx="611">
                <c:v>20/10/2016</c:v>
              </c:pt>
              <c:pt idx="612">
                <c:v>21/10/2016</c:v>
              </c:pt>
              <c:pt idx="613">
                <c:v>22/10/2016</c:v>
              </c:pt>
              <c:pt idx="614">
                <c:v>23/10/2016</c:v>
              </c:pt>
              <c:pt idx="615">
                <c:v>24/10/2016</c:v>
              </c:pt>
              <c:pt idx="616">
                <c:v>25/10/2016</c:v>
              </c:pt>
              <c:pt idx="617">
                <c:v>26/10/2016</c:v>
              </c:pt>
              <c:pt idx="618">
                <c:v>27/10/2016</c:v>
              </c:pt>
              <c:pt idx="619">
                <c:v>28/10/2016</c:v>
              </c:pt>
              <c:pt idx="620">
                <c:v>29/10/2016</c:v>
              </c:pt>
              <c:pt idx="621">
                <c:v>30/10/2016</c:v>
              </c:pt>
              <c:pt idx="622">
                <c:v>31/10/2016</c:v>
              </c:pt>
              <c:pt idx="623">
                <c:v>01/11/2016</c:v>
              </c:pt>
              <c:pt idx="624">
                <c:v>02/11/2016</c:v>
              </c:pt>
              <c:pt idx="625">
                <c:v>03/11/2016</c:v>
              </c:pt>
              <c:pt idx="626">
                <c:v>04/11/2016</c:v>
              </c:pt>
              <c:pt idx="627">
                <c:v>05/11/2016</c:v>
              </c:pt>
              <c:pt idx="628">
                <c:v>06/11/2016</c:v>
              </c:pt>
              <c:pt idx="629">
                <c:v>07/11/2016</c:v>
              </c:pt>
              <c:pt idx="630">
                <c:v>08/11/2016</c:v>
              </c:pt>
              <c:pt idx="631">
                <c:v>09/11/2016</c:v>
              </c:pt>
              <c:pt idx="632">
                <c:v>10/11/2016</c:v>
              </c:pt>
              <c:pt idx="633">
                <c:v>11/11/2016</c:v>
              </c:pt>
              <c:pt idx="634">
                <c:v>12/11/2016</c:v>
              </c:pt>
              <c:pt idx="635">
                <c:v>13/11/2016</c:v>
              </c:pt>
              <c:pt idx="636">
                <c:v>14/11/2016</c:v>
              </c:pt>
              <c:pt idx="637">
                <c:v>15/11/2016</c:v>
              </c:pt>
              <c:pt idx="638">
                <c:v>16/11/2016</c:v>
              </c:pt>
              <c:pt idx="639">
                <c:v>17/11/2016</c:v>
              </c:pt>
              <c:pt idx="640">
                <c:v>18/11/2016</c:v>
              </c:pt>
              <c:pt idx="641">
                <c:v>19/11/2016</c:v>
              </c:pt>
              <c:pt idx="642">
                <c:v>20/11/2016</c:v>
              </c:pt>
              <c:pt idx="643">
                <c:v>21/11/2016</c:v>
              </c:pt>
              <c:pt idx="644">
                <c:v>22/11/2016</c:v>
              </c:pt>
              <c:pt idx="645">
                <c:v>23/11/2016</c:v>
              </c:pt>
              <c:pt idx="646">
                <c:v>24/11/2016</c:v>
              </c:pt>
              <c:pt idx="647">
                <c:v>25/11/2016</c:v>
              </c:pt>
              <c:pt idx="648">
                <c:v>26/11/2016</c:v>
              </c:pt>
              <c:pt idx="649">
                <c:v>27/11/2016</c:v>
              </c:pt>
              <c:pt idx="650">
                <c:v>28/11/2016</c:v>
              </c:pt>
              <c:pt idx="651">
                <c:v>29/11/2016</c:v>
              </c:pt>
              <c:pt idx="652">
                <c:v>30/11/2016</c:v>
              </c:pt>
              <c:pt idx="653">
                <c:v>01/12/2016</c:v>
              </c:pt>
              <c:pt idx="654">
                <c:v>02/12/2016</c:v>
              </c:pt>
              <c:pt idx="655">
                <c:v>03/12/2016</c:v>
              </c:pt>
              <c:pt idx="656">
                <c:v>04/12/2016</c:v>
              </c:pt>
              <c:pt idx="657">
                <c:v>05/12/2016</c:v>
              </c:pt>
              <c:pt idx="658">
                <c:v>06/12/2016</c:v>
              </c:pt>
              <c:pt idx="659">
                <c:v>07/12/2016</c:v>
              </c:pt>
              <c:pt idx="660">
                <c:v>08/12/2016</c:v>
              </c:pt>
              <c:pt idx="661">
                <c:v>09/12/2016</c:v>
              </c:pt>
              <c:pt idx="662">
                <c:v>10/12/2016</c:v>
              </c:pt>
              <c:pt idx="663">
                <c:v>11/12/2016</c:v>
              </c:pt>
              <c:pt idx="664">
                <c:v>12/12/2016</c:v>
              </c:pt>
              <c:pt idx="665">
                <c:v>13/12/2016</c:v>
              </c:pt>
              <c:pt idx="666">
                <c:v>14/12/2016</c:v>
              </c:pt>
              <c:pt idx="667">
                <c:v>15/12/2016</c:v>
              </c:pt>
              <c:pt idx="668">
                <c:v>16/12/2016</c:v>
              </c:pt>
              <c:pt idx="669">
                <c:v>17/12/2016</c:v>
              </c:pt>
              <c:pt idx="670">
                <c:v>18/12/2016</c:v>
              </c:pt>
              <c:pt idx="671">
                <c:v>19/12/2016</c:v>
              </c:pt>
              <c:pt idx="672">
                <c:v>20/12/2016</c:v>
              </c:pt>
              <c:pt idx="673">
                <c:v>21/12/2016</c:v>
              </c:pt>
              <c:pt idx="674">
                <c:v>22/12/2016</c:v>
              </c:pt>
              <c:pt idx="675">
                <c:v>23/12/2016</c:v>
              </c:pt>
              <c:pt idx="676">
                <c:v>24/12/2016</c:v>
              </c:pt>
              <c:pt idx="677">
                <c:v>25/12/2016</c:v>
              </c:pt>
              <c:pt idx="678">
                <c:v>26/12/2016</c:v>
              </c:pt>
              <c:pt idx="679">
                <c:v>27/12/2016</c:v>
              </c:pt>
              <c:pt idx="680">
                <c:v>28/12/2016</c:v>
              </c:pt>
              <c:pt idx="681">
                <c:v>29/12/2016</c:v>
              </c:pt>
              <c:pt idx="682">
                <c:v>30/12/2016</c:v>
              </c:pt>
              <c:pt idx="683">
                <c:v>31/12/2016</c:v>
              </c:pt>
              <c:pt idx="684">
                <c:v>01/01/2017</c:v>
              </c:pt>
              <c:pt idx="685">
                <c:v>02/01/2017</c:v>
              </c:pt>
              <c:pt idx="686">
                <c:v>03/01/2017</c:v>
              </c:pt>
              <c:pt idx="687">
                <c:v>04/01/2017</c:v>
              </c:pt>
              <c:pt idx="688">
                <c:v>05/01/2017</c:v>
              </c:pt>
              <c:pt idx="689">
                <c:v>06/01/2017</c:v>
              </c:pt>
              <c:pt idx="690">
                <c:v>07/01/2017</c:v>
              </c:pt>
              <c:pt idx="691">
                <c:v>08/01/2017</c:v>
              </c:pt>
              <c:pt idx="692">
                <c:v>09/01/2017</c:v>
              </c:pt>
              <c:pt idx="693">
                <c:v>10/01/2017</c:v>
              </c:pt>
              <c:pt idx="694">
                <c:v>11/01/2017</c:v>
              </c:pt>
              <c:pt idx="695">
                <c:v>12/01/2017</c:v>
              </c:pt>
              <c:pt idx="696">
                <c:v>13/01/2017</c:v>
              </c:pt>
              <c:pt idx="697">
                <c:v>14/01/2017</c:v>
              </c:pt>
              <c:pt idx="698">
                <c:v>15/01/2017</c:v>
              </c:pt>
              <c:pt idx="699">
                <c:v>16/01/2017</c:v>
              </c:pt>
              <c:pt idx="700">
                <c:v>17/01/2017</c:v>
              </c:pt>
              <c:pt idx="701">
                <c:v>18/01/2017</c:v>
              </c:pt>
              <c:pt idx="702">
                <c:v>19/01/2017</c:v>
              </c:pt>
              <c:pt idx="703">
                <c:v>20/01/2017</c:v>
              </c:pt>
              <c:pt idx="704">
                <c:v>21/01/2017</c:v>
              </c:pt>
              <c:pt idx="705">
                <c:v>22/01/2017</c:v>
              </c:pt>
              <c:pt idx="706">
                <c:v>23/01/2017</c:v>
              </c:pt>
              <c:pt idx="707">
                <c:v>24/01/2017</c:v>
              </c:pt>
              <c:pt idx="708">
                <c:v>25/01/2017</c:v>
              </c:pt>
              <c:pt idx="709">
                <c:v>26/01/2017</c:v>
              </c:pt>
              <c:pt idx="710">
                <c:v>27/01/2017</c:v>
              </c:pt>
              <c:pt idx="711">
                <c:v>28/01/2017</c:v>
              </c:pt>
              <c:pt idx="712">
                <c:v>29/01/2017</c:v>
              </c:pt>
              <c:pt idx="713">
                <c:v>30/01/2017</c:v>
              </c:pt>
              <c:pt idx="714">
                <c:v>31/01/2017</c:v>
              </c:pt>
              <c:pt idx="715">
                <c:v>01/02/2017</c:v>
              </c:pt>
              <c:pt idx="716">
                <c:v>02/02/2017</c:v>
              </c:pt>
              <c:pt idx="717">
                <c:v>03/02/2017</c:v>
              </c:pt>
              <c:pt idx="718">
                <c:v>04/02/2017</c:v>
              </c:pt>
              <c:pt idx="719">
                <c:v>05/02/2017</c:v>
              </c:pt>
              <c:pt idx="720">
                <c:v>06/02/2017</c:v>
              </c:pt>
              <c:pt idx="721">
                <c:v>07/02/2017</c:v>
              </c:pt>
              <c:pt idx="722">
                <c:v>08/02/2017</c:v>
              </c:pt>
              <c:pt idx="723">
                <c:v>09/02/2017</c:v>
              </c:pt>
              <c:pt idx="724">
                <c:v>10/02/2017</c:v>
              </c:pt>
              <c:pt idx="725">
                <c:v>11/02/2017</c:v>
              </c:pt>
              <c:pt idx="726">
                <c:v>12/02/2017</c:v>
              </c:pt>
              <c:pt idx="727">
                <c:v>13/02/2017</c:v>
              </c:pt>
              <c:pt idx="728">
                <c:v>14/02/2017</c:v>
              </c:pt>
              <c:pt idx="729">
                <c:v>15/02/2017</c:v>
              </c:pt>
              <c:pt idx="730">
                <c:v>16/02/2017</c:v>
              </c:pt>
              <c:pt idx="731">
                <c:v>17/02/2017</c:v>
              </c:pt>
              <c:pt idx="732">
                <c:v>18/02/2017</c:v>
              </c:pt>
              <c:pt idx="733">
                <c:v>19/02/2017</c:v>
              </c:pt>
              <c:pt idx="734">
                <c:v>20/02/2017</c:v>
              </c:pt>
              <c:pt idx="735">
                <c:v>21/02/2017</c:v>
              </c:pt>
              <c:pt idx="736">
                <c:v>22/02/2017</c:v>
              </c:pt>
              <c:pt idx="737">
                <c:v>23/02/2017</c:v>
              </c:pt>
              <c:pt idx="738">
                <c:v>24/02/2017</c:v>
              </c:pt>
              <c:pt idx="739">
                <c:v>25/02/2017</c:v>
              </c:pt>
              <c:pt idx="740">
                <c:v>26/02/2017</c:v>
              </c:pt>
              <c:pt idx="741">
                <c:v>27/02/2017</c:v>
              </c:pt>
              <c:pt idx="742">
                <c:v>28/02/2017</c:v>
              </c:pt>
              <c:pt idx="743">
                <c:v>01/03/2017</c:v>
              </c:pt>
              <c:pt idx="744">
                <c:v>02/03/2017</c:v>
              </c:pt>
              <c:pt idx="745">
                <c:v>03/03/2017</c:v>
              </c:pt>
              <c:pt idx="746">
                <c:v>04/03/2017</c:v>
              </c:pt>
              <c:pt idx="747">
                <c:v>05/03/2017</c:v>
              </c:pt>
              <c:pt idx="748">
                <c:v>06/03/2017</c:v>
              </c:pt>
              <c:pt idx="749">
                <c:v>07/03/2017</c:v>
              </c:pt>
              <c:pt idx="750">
                <c:v>08/03/2017</c:v>
              </c:pt>
              <c:pt idx="751">
                <c:v>09/03/2017</c:v>
              </c:pt>
              <c:pt idx="752">
                <c:v>10/03/2017</c:v>
              </c:pt>
              <c:pt idx="753">
                <c:v>11/03/2017</c:v>
              </c:pt>
              <c:pt idx="754">
                <c:v>12/03/2017</c:v>
              </c:pt>
              <c:pt idx="755">
                <c:v>13/03/2017</c:v>
              </c:pt>
              <c:pt idx="756">
                <c:v>14/03/2017</c:v>
              </c:pt>
              <c:pt idx="757">
                <c:v>15/03/2017</c:v>
              </c:pt>
              <c:pt idx="758">
                <c:v>16/03/2017</c:v>
              </c:pt>
              <c:pt idx="759">
                <c:v>17/03/2017</c:v>
              </c:pt>
              <c:pt idx="760">
                <c:v>18/03/2017</c:v>
              </c:pt>
              <c:pt idx="761">
                <c:v>19/03/2017</c:v>
              </c:pt>
              <c:pt idx="762">
                <c:v>20/03/2017</c:v>
              </c:pt>
              <c:pt idx="763">
                <c:v>21/03/2017</c:v>
              </c:pt>
              <c:pt idx="764">
                <c:v>22/03/2017</c:v>
              </c:pt>
              <c:pt idx="765">
                <c:v>23/03/2017</c:v>
              </c:pt>
              <c:pt idx="766">
                <c:v>24/03/2017</c:v>
              </c:pt>
              <c:pt idx="767">
                <c:v>25/03/2017</c:v>
              </c:pt>
              <c:pt idx="768">
                <c:v>26/03/2017</c:v>
              </c:pt>
              <c:pt idx="769">
                <c:v>27/03/2017</c:v>
              </c:pt>
              <c:pt idx="770">
                <c:v>28/03/2017</c:v>
              </c:pt>
              <c:pt idx="771">
                <c:v>29/03/2017</c:v>
              </c:pt>
              <c:pt idx="772">
                <c:v>30/03/2017</c:v>
              </c:pt>
              <c:pt idx="773">
                <c:v>31/03/2017</c:v>
              </c:pt>
              <c:pt idx="774">
                <c:v>01/04/2017</c:v>
              </c:pt>
              <c:pt idx="775">
                <c:v>02/04/2017</c:v>
              </c:pt>
              <c:pt idx="776">
                <c:v>03/04/2017</c:v>
              </c:pt>
              <c:pt idx="777">
                <c:v>04/04/2017</c:v>
              </c:pt>
              <c:pt idx="778">
                <c:v>05/04/2017</c:v>
              </c:pt>
              <c:pt idx="779">
                <c:v>06/04/2017</c:v>
              </c:pt>
              <c:pt idx="780">
                <c:v>07/04/2017</c:v>
              </c:pt>
              <c:pt idx="781">
                <c:v>08/04/2017</c:v>
              </c:pt>
              <c:pt idx="782">
                <c:v>09/04/2017</c:v>
              </c:pt>
              <c:pt idx="783">
                <c:v>10/04/2017</c:v>
              </c:pt>
              <c:pt idx="784">
                <c:v>11/04/2017</c:v>
              </c:pt>
              <c:pt idx="785">
                <c:v>12/04/2017</c:v>
              </c:pt>
              <c:pt idx="786">
                <c:v>13/04/2017</c:v>
              </c:pt>
              <c:pt idx="787">
                <c:v>14/04/2017</c:v>
              </c:pt>
              <c:pt idx="788">
                <c:v>15/04/2017</c:v>
              </c:pt>
              <c:pt idx="789">
                <c:v>16/04/2017</c:v>
              </c:pt>
              <c:pt idx="790">
                <c:v>17/04/2017</c:v>
              </c:pt>
              <c:pt idx="791">
                <c:v>18/04/2017</c:v>
              </c:pt>
              <c:pt idx="792">
                <c:v>19/04/2017</c:v>
              </c:pt>
              <c:pt idx="793">
                <c:v>20/04/2017</c:v>
              </c:pt>
              <c:pt idx="794">
                <c:v>21/04/2017</c:v>
              </c:pt>
              <c:pt idx="795">
                <c:v>22/04/2017</c:v>
              </c:pt>
              <c:pt idx="796">
                <c:v>23/04/2017</c:v>
              </c:pt>
              <c:pt idx="797">
                <c:v>24/04/2017</c:v>
              </c:pt>
              <c:pt idx="798">
                <c:v>25/04/2017</c:v>
              </c:pt>
              <c:pt idx="799">
                <c:v>26/04/2017</c:v>
              </c:pt>
              <c:pt idx="800">
                <c:v>27/04/2017</c:v>
              </c:pt>
              <c:pt idx="801">
                <c:v>28/04/2017</c:v>
              </c:pt>
              <c:pt idx="802">
                <c:v>29/04/2017</c:v>
              </c:pt>
              <c:pt idx="803">
                <c:v>30/04/2017</c:v>
              </c:pt>
              <c:pt idx="804">
                <c:v>01/05/2017</c:v>
              </c:pt>
              <c:pt idx="805">
                <c:v>02/05/2017</c:v>
              </c:pt>
              <c:pt idx="806">
                <c:v>03/05/2017</c:v>
              </c:pt>
              <c:pt idx="807">
                <c:v>04/05/2017</c:v>
              </c:pt>
              <c:pt idx="808">
                <c:v>05/05/2017</c:v>
              </c:pt>
              <c:pt idx="809">
                <c:v>06/05/2017</c:v>
              </c:pt>
              <c:pt idx="810">
                <c:v>07/05/2017</c:v>
              </c:pt>
              <c:pt idx="811">
                <c:v>08/05/2017</c:v>
              </c:pt>
              <c:pt idx="812">
                <c:v>09/05/2017</c:v>
              </c:pt>
              <c:pt idx="813">
                <c:v>10/05/2017</c:v>
              </c:pt>
              <c:pt idx="814">
                <c:v>11/05/2017</c:v>
              </c:pt>
              <c:pt idx="815">
                <c:v>12/05/2017</c:v>
              </c:pt>
              <c:pt idx="816">
                <c:v>13/05/2017</c:v>
              </c:pt>
              <c:pt idx="817">
                <c:v>14/05/2017</c:v>
              </c:pt>
              <c:pt idx="818">
                <c:v>15/05/2017</c:v>
              </c:pt>
              <c:pt idx="819">
                <c:v>16/05/2017</c:v>
              </c:pt>
              <c:pt idx="820">
                <c:v>17/05/2017</c:v>
              </c:pt>
              <c:pt idx="821">
                <c:v>18/05/2017</c:v>
              </c:pt>
              <c:pt idx="822">
                <c:v>19/05/2017</c:v>
              </c:pt>
              <c:pt idx="823">
                <c:v>20/05/2017</c:v>
              </c:pt>
              <c:pt idx="824">
                <c:v>21/05/2017</c:v>
              </c:pt>
              <c:pt idx="825">
                <c:v>22/05/2017</c:v>
              </c:pt>
              <c:pt idx="826">
                <c:v>23/05/2017</c:v>
              </c:pt>
              <c:pt idx="827">
                <c:v>24/05/2017</c:v>
              </c:pt>
              <c:pt idx="828">
                <c:v>25/05/2017</c:v>
              </c:pt>
              <c:pt idx="829">
                <c:v>26/05/2017</c:v>
              </c:pt>
              <c:pt idx="830">
                <c:v>27/05/2017</c:v>
              </c:pt>
              <c:pt idx="831">
                <c:v>28/05/2017</c:v>
              </c:pt>
              <c:pt idx="832">
                <c:v>29/05/2017</c:v>
              </c:pt>
              <c:pt idx="833">
                <c:v>30/05/2017</c:v>
              </c:pt>
              <c:pt idx="834">
                <c:v>31/05/2017</c:v>
              </c:pt>
              <c:pt idx="835">
                <c:v>01/06/2017</c:v>
              </c:pt>
              <c:pt idx="836">
                <c:v>02/06/2017</c:v>
              </c:pt>
              <c:pt idx="837">
                <c:v>03/06/2017</c:v>
              </c:pt>
              <c:pt idx="838">
                <c:v>04/06/2017</c:v>
              </c:pt>
              <c:pt idx="839">
                <c:v>05/06/2017</c:v>
              </c:pt>
              <c:pt idx="840">
                <c:v>06/06/2017</c:v>
              </c:pt>
              <c:pt idx="841">
                <c:v>07/06/2017</c:v>
              </c:pt>
              <c:pt idx="842">
                <c:v>08/06/2017</c:v>
              </c:pt>
              <c:pt idx="843">
                <c:v>09/06/2017</c:v>
              </c:pt>
              <c:pt idx="844">
                <c:v>10/06/2017</c:v>
              </c:pt>
              <c:pt idx="845">
                <c:v>11/06/2017</c:v>
              </c:pt>
              <c:pt idx="846">
                <c:v>12/06/2017</c:v>
              </c:pt>
              <c:pt idx="847">
                <c:v>13/06/2017</c:v>
              </c:pt>
              <c:pt idx="848">
                <c:v>14/06/2017</c:v>
              </c:pt>
              <c:pt idx="849">
                <c:v>15/06/2017</c:v>
              </c:pt>
              <c:pt idx="850">
                <c:v>16/06/2017</c:v>
              </c:pt>
              <c:pt idx="851">
                <c:v>17/06/2017</c:v>
              </c:pt>
              <c:pt idx="852">
                <c:v>18/06/2017</c:v>
              </c:pt>
              <c:pt idx="853">
                <c:v>19/06/2017</c:v>
              </c:pt>
              <c:pt idx="854">
                <c:v>20/06/2017</c:v>
              </c:pt>
              <c:pt idx="855">
                <c:v>21/06/2017</c:v>
              </c:pt>
              <c:pt idx="856">
                <c:v>22/06/2017</c:v>
              </c:pt>
              <c:pt idx="857">
                <c:v>23/06/2017</c:v>
              </c:pt>
              <c:pt idx="858">
                <c:v>24/06/2017</c:v>
              </c:pt>
              <c:pt idx="859">
                <c:v>25/06/2017</c:v>
              </c:pt>
              <c:pt idx="860">
                <c:v>26/06/2017</c:v>
              </c:pt>
              <c:pt idx="861">
                <c:v>27/06/2017</c:v>
              </c:pt>
              <c:pt idx="862">
                <c:v>28/06/2017</c:v>
              </c:pt>
              <c:pt idx="863">
                <c:v>29/06/2017</c:v>
              </c:pt>
              <c:pt idx="864">
                <c:v>30/06/2017</c:v>
              </c:pt>
              <c:pt idx="865">
                <c:v>01/07/2017</c:v>
              </c:pt>
              <c:pt idx="866">
                <c:v>02/07/2017</c:v>
              </c:pt>
              <c:pt idx="867">
                <c:v>03/07/2017</c:v>
              </c:pt>
              <c:pt idx="868">
                <c:v>05/07/2017</c:v>
              </c:pt>
              <c:pt idx="869">
                <c:v>06/07/2017</c:v>
              </c:pt>
              <c:pt idx="870">
                <c:v>07/07/2017</c:v>
              </c:pt>
              <c:pt idx="871">
                <c:v>08/07/2017</c:v>
              </c:pt>
              <c:pt idx="872">
                <c:v>09/07/2017</c:v>
              </c:pt>
              <c:pt idx="873">
                <c:v>10/07/2017</c:v>
              </c:pt>
              <c:pt idx="874">
                <c:v>11/07/2017</c:v>
              </c:pt>
              <c:pt idx="875">
                <c:v>12/07/2017</c:v>
              </c:pt>
              <c:pt idx="876">
                <c:v>13/07/2017</c:v>
              </c:pt>
              <c:pt idx="877">
                <c:v>14/07/2017</c:v>
              </c:pt>
              <c:pt idx="878">
                <c:v>15/07/2017</c:v>
              </c:pt>
              <c:pt idx="879">
                <c:v>16/07/2017</c:v>
              </c:pt>
              <c:pt idx="880">
                <c:v>17/07/2017</c:v>
              </c:pt>
              <c:pt idx="881">
                <c:v>18/07/2017</c:v>
              </c:pt>
              <c:pt idx="882">
                <c:v>19/07/2017</c:v>
              </c:pt>
              <c:pt idx="883">
                <c:v>20/07/2017</c:v>
              </c:pt>
              <c:pt idx="884">
                <c:v>21/07/2017</c:v>
              </c:pt>
              <c:pt idx="885">
                <c:v>22/07/2017</c:v>
              </c:pt>
              <c:pt idx="886">
                <c:v>23/07/2017</c:v>
              </c:pt>
              <c:pt idx="887">
                <c:v>24/07/2017</c:v>
              </c:pt>
              <c:pt idx="888">
                <c:v>25/07/2017</c:v>
              </c:pt>
              <c:pt idx="889">
                <c:v>26/07/2017</c:v>
              </c:pt>
              <c:pt idx="890">
                <c:v>27/07/2017</c:v>
              </c:pt>
              <c:pt idx="891">
                <c:v>28/07/2017</c:v>
              </c:pt>
              <c:pt idx="892">
                <c:v>29/07/2017</c:v>
              </c:pt>
              <c:pt idx="893">
                <c:v>30/07/2017</c:v>
              </c:pt>
              <c:pt idx="894">
                <c:v>31/07/2017</c:v>
              </c:pt>
              <c:pt idx="895">
                <c:v>01/08/2017</c:v>
              </c:pt>
              <c:pt idx="896">
                <c:v>02/08/2017</c:v>
              </c:pt>
              <c:pt idx="897">
                <c:v>03/08/2017</c:v>
              </c:pt>
              <c:pt idx="898">
                <c:v>04/08/2017</c:v>
              </c:pt>
              <c:pt idx="899">
                <c:v>05/08/2017</c:v>
              </c:pt>
              <c:pt idx="900">
                <c:v>06/08/2017</c:v>
              </c:pt>
              <c:pt idx="901">
                <c:v>07/08/2017</c:v>
              </c:pt>
              <c:pt idx="902">
                <c:v>08/08/2017</c:v>
              </c:pt>
              <c:pt idx="903">
                <c:v>09/08/2017</c:v>
              </c:pt>
              <c:pt idx="904">
                <c:v>10/08/2017</c:v>
              </c:pt>
              <c:pt idx="905">
                <c:v>11/08/2017</c:v>
              </c:pt>
              <c:pt idx="906">
                <c:v>12/08/2017</c:v>
              </c:pt>
              <c:pt idx="907">
                <c:v>13/08/2017</c:v>
              </c:pt>
              <c:pt idx="908">
                <c:v>14/08/2017</c:v>
              </c:pt>
              <c:pt idx="909">
                <c:v>15/08/2017</c:v>
              </c:pt>
              <c:pt idx="910">
                <c:v>16/08/2017</c:v>
              </c:pt>
              <c:pt idx="911">
                <c:v>17/08/2017</c:v>
              </c:pt>
              <c:pt idx="912">
                <c:v>18/08/2017</c:v>
              </c:pt>
              <c:pt idx="913">
                <c:v>19/08/2017</c:v>
              </c:pt>
              <c:pt idx="914">
                <c:v>20/08/2017</c:v>
              </c:pt>
              <c:pt idx="915">
                <c:v>21/08/2017</c:v>
              </c:pt>
              <c:pt idx="916">
                <c:v>22/08/2017</c:v>
              </c:pt>
              <c:pt idx="917">
                <c:v>23/08/2017</c:v>
              </c:pt>
              <c:pt idx="918">
                <c:v>24/08/2017</c:v>
              </c:pt>
              <c:pt idx="919">
                <c:v>25/08/2017</c:v>
              </c:pt>
              <c:pt idx="920">
                <c:v>26/08/2017</c:v>
              </c:pt>
              <c:pt idx="921">
                <c:v>27/08/2017</c:v>
              </c:pt>
              <c:pt idx="922">
                <c:v>28/08/2017</c:v>
              </c:pt>
              <c:pt idx="923">
                <c:v>29/08/2017</c:v>
              </c:pt>
              <c:pt idx="924">
                <c:v>30/08/2017</c:v>
              </c:pt>
              <c:pt idx="925">
                <c:v>31/08/2017</c:v>
              </c:pt>
              <c:pt idx="926">
                <c:v>01/09/2017</c:v>
              </c:pt>
              <c:pt idx="927">
                <c:v>02/09/2017</c:v>
              </c:pt>
              <c:pt idx="928">
                <c:v>03/09/2017</c:v>
              </c:pt>
              <c:pt idx="929">
                <c:v>04/09/2017</c:v>
              </c:pt>
              <c:pt idx="930">
                <c:v>05/09/2017</c:v>
              </c:pt>
              <c:pt idx="931">
                <c:v>06/09/2017</c:v>
              </c:pt>
              <c:pt idx="932">
                <c:v>07/09/2017</c:v>
              </c:pt>
              <c:pt idx="933">
                <c:v>08/09/2017</c:v>
              </c:pt>
              <c:pt idx="934">
                <c:v>09/09/2017</c:v>
              </c:pt>
              <c:pt idx="935">
                <c:v>10/09/2017</c:v>
              </c:pt>
              <c:pt idx="936">
                <c:v>11/09/2017</c:v>
              </c:pt>
              <c:pt idx="937">
                <c:v>12/09/2017</c:v>
              </c:pt>
              <c:pt idx="938">
                <c:v>13/09/2017</c:v>
              </c:pt>
              <c:pt idx="939">
                <c:v>14/09/2017</c:v>
              </c:pt>
              <c:pt idx="940">
                <c:v>15/09/2017</c:v>
              </c:pt>
              <c:pt idx="941">
                <c:v>16/09/2017</c:v>
              </c:pt>
              <c:pt idx="942">
                <c:v>17/09/2017</c:v>
              </c:pt>
              <c:pt idx="943">
                <c:v>18/09/2017</c:v>
              </c:pt>
              <c:pt idx="944">
                <c:v>19/09/2017</c:v>
              </c:pt>
              <c:pt idx="945">
                <c:v>20/09/2017</c:v>
              </c:pt>
              <c:pt idx="946">
                <c:v>21/09/2017</c:v>
              </c:pt>
              <c:pt idx="947">
                <c:v>22/09/2017</c:v>
              </c:pt>
              <c:pt idx="948">
                <c:v>23/09/2017</c:v>
              </c:pt>
              <c:pt idx="949">
                <c:v>24/09/2017</c:v>
              </c:pt>
              <c:pt idx="950">
                <c:v>25/09/2017</c:v>
              </c:pt>
              <c:pt idx="951">
                <c:v>26/09/2017</c:v>
              </c:pt>
              <c:pt idx="952">
                <c:v>27/09/2017</c:v>
              </c:pt>
              <c:pt idx="953">
                <c:v>28/09/2017</c:v>
              </c:pt>
              <c:pt idx="954">
                <c:v>29/09/2017</c:v>
              </c:pt>
              <c:pt idx="955">
                <c:v>30/09/2017</c:v>
              </c:pt>
              <c:pt idx="956">
                <c:v>01/10/2017</c:v>
              </c:pt>
              <c:pt idx="957">
                <c:v>02/10/2017</c:v>
              </c:pt>
              <c:pt idx="958">
                <c:v>03/10/2017</c:v>
              </c:pt>
              <c:pt idx="959">
                <c:v>04/10/2017</c:v>
              </c:pt>
              <c:pt idx="960">
                <c:v>05/10/2017</c:v>
              </c:pt>
              <c:pt idx="961">
                <c:v>06/10/2017</c:v>
              </c:pt>
              <c:pt idx="962">
                <c:v>07/10/2017</c:v>
              </c:pt>
              <c:pt idx="963">
                <c:v>08/10/2017</c:v>
              </c:pt>
              <c:pt idx="964">
                <c:v>09/10/2017</c:v>
              </c:pt>
              <c:pt idx="965">
                <c:v>10/10/2017</c:v>
              </c:pt>
              <c:pt idx="966">
                <c:v>11/10/2017</c:v>
              </c:pt>
              <c:pt idx="967">
                <c:v>12/10/2017</c:v>
              </c:pt>
              <c:pt idx="968">
                <c:v>13/10/2017</c:v>
              </c:pt>
              <c:pt idx="969">
                <c:v>14/10/2017</c:v>
              </c:pt>
              <c:pt idx="970">
                <c:v>15/10/2017</c:v>
              </c:pt>
              <c:pt idx="971">
                <c:v>16/10/2017</c:v>
              </c:pt>
              <c:pt idx="972">
                <c:v>17/10/2017</c:v>
              </c:pt>
              <c:pt idx="973">
                <c:v>18/10/2017</c:v>
              </c:pt>
              <c:pt idx="974">
                <c:v>19/10/2017</c:v>
              </c:pt>
              <c:pt idx="975">
                <c:v>20/10/2017</c:v>
              </c:pt>
              <c:pt idx="976">
                <c:v>21/10/2017</c:v>
              </c:pt>
              <c:pt idx="977">
                <c:v>22/10/2017</c:v>
              </c:pt>
              <c:pt idx="978">
                <c:v>23/10/2017</c:v>
              </c:pt>
              <c:pt idx="979">
                <c:v>24/10/2017</c:v>
              </c:pt>
              <c:pt idx="980">
                <c:v>25/10/2017</c:v>
              </c:pt>
              <c:pt idx="981">
                <c:v>26/10/2017</c:v>
              </c:pt>
              <c:pt idx="982">
                <c:v>27/10/2017</c:v>
              </c:pt>
              <c:pt idx="983">
                <c:v>28/10/2017</c:v>
              </c:pt>
              <c:pt idx="984">
                <c:v>29/10/2017</c:v>
              </c:pt>
              <c:pt idx="985">
                <c:v>30/10/2017</c:v>
              </c:pt>
              <c:pt idx="986">
                <c:v>31/10/2017</c:v>
              </c:pt>
              <c:pt idx="987">
                <c:v>01/11/2017</c:v>
              </c:pt>
              <c:pt idx="988">
                <c:v>02/11/2017</c:v>
              </c:pt>
              <c:pt idx="989">
                <c:v>03/11/2017</c:v>
              </c:pt>
              <c:pt idx="990">
                <c:v>04/11/2017</c:v>
              </c:pt>
              <c:pt idx="991">
                <c:v>05/11/2017</c:v>
              </c:pt>
              <c:pt idx="992">
                <c:v>06/11/2017</c:v>
              </c:pt>
              <c:pt idx="993">
                <c:v>07/11/2017</c:v>
              </c:pt>
              <c:pt idx="994">
                <c:v>08/11/2017</c:v>
              </c:pt>
              <c:pt idx="995">
                <c:v>09/11/2017</c:v>
              </c:pt>
              <c:pt idx="996">
                <c:v>10/11/2017</c:v>
              </c:pt>
              <c:pt idx="997">
                <c:v>11/11/2017</c:v>
              </c:pt>
              <c:pt idx="998">
                <c:v>12/11/2017</c:v>
              </c:pt>
              <c:pt idx="999">
                <c:v>13/11/2017</c:v>
              </c:pt>
              <c:pt idx="1000">
                <c:v>14/11/2017</c:v>
              </c:pt>
              <c:pt idx="1001">
                <c:v>15/11/2017</c:v>
              </c:pt>
              <c:pt idx="1002">
                <c:v>16/11/2017</c:v>
              </c:pt>
              <c:pt idx="1003">
                <c:v>17/11/2017</c:v>
              </c:pt>
              <c:pt idx="1004">
                <c:v>18/11/2017</c:v>
              </c:pt>
              <c:pt idx="1005">
                <c:v>19/11/2017</c:v>
              </c:pt>
              <c:pt idx="1006">
                <c:v>20/11/2017</c:v>
              </c:pt>
              <c:pt idx="1007">
                <c:v>21/11/2017</c:v>
              </c:pt>
              <c:pt idx="1008">
                <c:v>22/11/2017</c:v>
              </c:pt>
              <c:pt idx="1009">
                <c:v>23/11/2017</c:v>
              </c:pt>
              <c:pt idx="1010">
                <c:v>24/11/2017</c:v>
              </c:pt>
              <c:pt idx="1011">
                <c:v>25/11/2017</c:v>
              </c:pt>
              <c:pt idx="1012">
                <c:v>26/11/2017</c:v>
              </c:pt>
              <c:pt idx="1013">
                <c:v>27/11/2017</c:v>
              </c:pt>
              <c:pt idx="1014">
                <c:v>28/11/2017</c:v>
              </c:pt>
              <c:pt idx="1015">
                <c:v>29/11/2017</c:v>
              </c:pt>
              <c:pt idx="1016">
                <c:v>30/11/2017</c:v>
              </c:pt>
              <c:pt idx="1017">
                <c:v>01/12/2017</c:v>
              </c:pt>
              <c:pt idx="1018">
                <c:v>02/12/2017</c:v>
              </c:pt>
              <c:pt idx="1019">
                <c:v>03/12/2017</c:v>
              </c:pt>
              <c:pt idx="1020">
                <c:v>04/12/2017</c:v>
              </c:pt>
              <c:pt idx="1021">
                <c:v>05/12/2017</c:v>
              </c:pt>
              <c:pt idx="1022">
                <c:v>06/12/2017</c:v>
              </c:pt>
              <c:pt idx="1023">
                <c:v>07/12/2017</c:v>
              </c:pt>
              <c:pt idx="1024">
                <c:v>08/12/2017</c:v>
              </c:pt>
              <c:pt idx="1025">
                <c:v>09/12/2017</c:v>
              </c:pt>
              <c:pt idx="1026">
                <c:v>10/12/2017</c:v>
              </c:pt>
              <c:pt idx="1027">
                <c:v>11/12/2017</c:v>
              </c:pt>
              <c:pt idx="1028">
                <c:v>12/12/2017</c:v>
              </c:pt>
              <c:pt idx="1029">
                <c:v>13/12/2017</c:v>
              </c:pt>
              <c:pt idx="1030">
                <c:v>14/12/2017</c:v>
              </c:pt>
              <c:pt idx="1031">
                <c:v>15/12/2017</c:v>
              </c:pt>
              <c:pt idx="1032">
                <c:v>16/12/2017</c:v>
              </c:pt>
              <c:pt idx="1033">
                <c:v>17/12/2017</c:v>
              </c:pt>
              <c:pt idx="1034">
                <c:v>18/12/2017</c:v>
              </c:pt>
              <c:pt idx="1035">
                <c:v>19/12/2017</c:v>
              </c:pt>
              <c:pt idx="1036">
                <c:v>20/12/2017</c:v>
              </c:pt>
              <c:pt idx="1037">
                <c:v>21/12/2017</c:v>
              </c:pt>
              <c:pt idx="1038">
                <c:v>22/12/2017</c:v>
              </c:pt>
              <c:pt idx="1039">
                <c:v>23/12/2017</c:v>
              </c:pt>
              <c:pt idx="1040">
                <c:v>24/12/2017</c:v>
              </c:pt>
              <c:pt idx="1041">
                <c:v>25/12/2017</c:v>
              </c:pt>
              <c:pt idx="1042">
                <c:v>26/12/2017</c:v>
              </c:pt>
              <c:pt idx="1043">
                <c:v>27/12/2017</c:v>
              </c:pt>
              <c:pt idx="1044">
                <c:v>28/12/2017</c:v>
              </c:pt>
              <c:pt idx="1045">
                <c:v>29/12/2017</c:v>
              </c:pt>
              <c:pt idx="1046">
                <c:v>30/12/2017</c:v>
              </c:pt>
              <c:pt idx="1047">
                <c:v>31/12/2017</c:v>
              </c:pt>
              <c:pt idx="1048">
                <c:v>01/01/2018</c:v>
              </c:pt>
              <c:pt idx="1049">
                <c:v>02/01/2018</c:v>
              </c:pt>
              <c:pt idx="1050">
                <c:v>03/01/2018</c:v>
              </c:pt>
              <c:pt idx="1051">
                <c:v>04/01/2018</c:v>
              </c:pt>
              <c:pt idx="1052">
                <c:v>05/01/2018</c:v>
              </c:pt>
              <c:pt idx="1053">
                <c:v>06/01/2018</c:v>
              </c:pt>
              <c:pt idx="1054">
                <c:v>07/01/2018</c:v>
              </c:pt>
              <c:pt idx="1055">
                <c:v>08/01/2018</c:v>
              </c:pt>
              <c:pt idx="1056">
                <c:v>09/01/2018</c:v>
              </c:pt>
              <c:pt idx="1057">
                <c:v>10/01/2018</c:v>
              </c:pt>
              <c:pt idx="1058">
                <c:v>11/01/2018</c:v>
              </c:pt>
              <c:pt idx="1059">
                <c:v>12/01/2018</c:v>
              </c:pt>
              <c:pt idx="1060">
                <c:v>13/01/2018</c:v>
              </c:pt>
              <c:pt idx="1061">
                <c:v>14/01/2018</c:v>
              </c:pt>
              <c:pt idx="1062">
                <c:v>15/01/2018</c:v>
              </c:pt>
              <c:pt idx="1063">
                <c:v>16/01/2018</c:v>
              </c:pt>
              <c:pt idx="1064">
                <c:v>17/01/2018</c:v>
              </c:pt>
              <c:pt idx="1065">
                <c:v>18/01/2018</c:v>
              </c:pt>
              <c:pt idx="1066">
                <c:v>19/01/2018</c:v>
              </c:pt>
              <c:pt idx="1067">
                <c:v>20/01/2018</c:v>
              </c:pt>
              <c:pt idx="1068">
                <c:v>21/01/2018</c:v>
              </c:pt>
              <c:pt idx="1069">
                <c:v>22/01/2018</c:v>
              </c:pt>
              <c:pt idx="1070">
                <c:v>23/01/2018</c:v>
              </c:pt>
              <c:pt idx="1071">
                <c:v>24/01/2018</c:v>
              </c:pt>
              <c:pt idx="1072">
                <c:v>25/01/2018</c:v>
              </c:pt>
              <c:pt idx="1073">
                <c:v>26/01/2018</c:v>
              </c:pt>
              <c:pt idx="1074">
                <c:v>27/01/2018</c:v>
              </c:pt>
              <c:pt idx="1075">
                <c:v>28/01/2018</c:v>
              </c:pt>
              <c:pt idx="1076">
                <c:v>29/01/2018</c:v>
              </c:pt>
              <c:pt idx="1077">
                <c:v>30/01/2018</c:v>
              </c:pt>
              <c:pt idx="1078">
                <c:v>31/01/2018</c:v>
              </c:pt>
              <c:pt idx="1079">
                <c:v>01/02/2018</c:v>
              </c:pt>
              <c:pt idx="1080">
                <c:v>02/02/2018</c:v>
              </c:pt>
              <c:pt idx="1081">
                <c:v>03/02/2018</c:v>
              </c:pt>
              <c:pt idx="1082">
                <c:v>04/02/2018</c:v>
              </c:pt>
              <c:pt idx="1083">
                <c:v>05/02/2018</c:v>
              </c:pt>
              <c:pt idx="1084">
                <c:v>06/02/2018</c:v>
              </c:pt>
              <c:pt idx="1085">
                <c:v>07/02/2018</c:v>
              </c:pt>
              <c:pt idx="1086">
                <c:v>08/02/2018</c:v>
              </c:pt>
              <c:pt idx="1087">
                <c:v>09/02/2018</c:v>
              </c:pt>
              <c:pt idx="1088">
                <c:v>10/02/2018</c:v>
              </c:pt>
              <c:pt idx="1089">
                <c:v>11/02/2018</c:v>
              </c:pt>
              <c:pt idx="1090">
                <c:v>12/02/2018</c:v>
              </c:pt>
              <c:pt idx="1091">
                <c:v>13/02/2018</c:v>
              </c:pt>
              <c:pt idx="1092">
                <c:v>14/02/2018</c:v>
              </c:pt>
              <c:pt idx="1093">
                <c:v>15/02/2018</c:v>
              </c:pt>
              <c:pt idx="1094">
                <c:v>16/02/2018</c:v>
              </c:pt>
              <c:pt idx="1095">
                <c:v>17/02/2018</c:v>
              </c:pt>
              <c:pt idx="1096">
                <c:v>18/02/2018</c:v>
              </c:pt>
              <c:pt idx="1097">
                <c:v>19/02/2018</c:v>
              </c:pt>
              <c:pt idx="1098">
                <c:v>20/02/2018</c:v>
              </c:pt>
              <c:pt idx="1099">
                <c:v>21/02/2018</c:v>
              </c:pt>
              <c:pt idx="1100">
                <c:v>22/02/2018</c:v>
              </c:pt>
              <c:pt idx="1101">
                <c:v>23/02/2018</c:v>
              </c:pt>
              <c:pt idx="1102">
                <c:v>24/02/2018</c:v>
              </c:pt>
              <c:pt idx="1103">
                <c:v>25/02/2018</c:v>
              </c:pt>
              <c:pt idx="1104">
                <c:v>26/02/2018</c:v>
              </c:pt>
              <c:pt idx="1105">
                <c:v>27/02/2018</c:v>
              </c:pt>
              <c:pt idx="1106">
                <c:v>28/02/2018</c:v>
              </c:pt>
              <c:pt idx="1107">
                <c:v>01/03/2018</c:v>
              </c:pt>
              <c:pt idx="1108">
                <c:v>02/03/2018</c:v>
              </c:pt>
              <c:pt idx="1109">
                <c:v>03/03/2018</c:v>
              </c:pt>
              <c:pt idx="1110">
                <c:v>04/03/2018</c:v>
              </c:pt>
              <c:pt idx="1111">
                <c:v>05/03/2018</c:v>
              </c:pt>
              <c:pt idx="1112">
                <c:v>06/03/2018</c:v>
              </c:pt>
              <c:pt idx="1113">
                <c:v>07/03/2018</c:v>
              </c:pt>
              <c:pt idx="1114">
                <c:v>08/03/2018</c:v>
              </c:pt>
              <c:pt idx="1115">
                <c:v>09/03/2018</c:v>
              </c:pt>
              <c:pt idx="1116">
                <c:v>10/03/2018</c:v>
              </c:pt>
              <c:pt idx="1117">
                <c:v>11/03/2018</c:v>
              </c:pt>
              <c:pt idx="1118">
                <c:v>12/03/2018</c:v>
              </c:pt>
              <c:pt idx="1119">
                <c:v>13/03/2018</c:v>
              </c:pt>
              <c:pt idx="1120">
                <c:v>14/03/2018</c:v>
              </c:pt>
              <c:pt idx="1121">
                <c:v>15/03/2018</c:v>
              </c:pt>
              <c:pt idx="1122">
                <c:v>16/03/2018</c:v>
              </c:pt>
              <c:pt idx="1123">
                <c:v>17/03/2018</c:v>
              </c:pt>
              <c:pt idx="1124">
                <c:v>18/03/2018</c:v>
              </c:pt>
              <c:pt idx="1125">
                <c:v>19/03/2018</c:v>
              </c:pt>
              <c:pt idx="1126">
                <c:v>20/03/2018</c:v>
              </c:pt>
              <c:pt idx="1127">
                <c:v>21/03/2018</c:v>
              </c:pt>
              <c:pt idx="1128">
                <c:v>22/03/2018</c:v>
              </c:pt>
              <c:pt idx="1129">
                <c:v>23/03/2018</c:v>
              </c:pt>
              <c:pt idx="1130">
                <c:v>24/03/2018</c:v>
              </c:pt>
              <c:pt idx="1131">
                <c:v>25/03/2018</c:v>
              </c:pt>
              <c:pt idx="1132">
                <c:v>26/03/2018</c:v>
              </c:pt>
              <c:pt idx="1133">
                <c:v>27/03/2018</c:v>
              </c:pt>
              <c:pt idx="1134">
                <c:v>28/03/2018</c:v>
              </c:pt>
              <c:pt idx="1135">
                <c:v>29/03/2018</c:v>
              </c:pt>
              <c:pt idx="1136">
                <c:v>30/03/2018</c:v>
              </c:pt>
              <c:pt idx="1137">
                <c:v>31/03/2018</c:v>
              </c:pt>
              <c:pt idx="1138">
                <c:v>01/04/2018</c:v>
              </c:pt>
              <c:pt idx="1139">
                <c:v>02/04/2018</c:v>
              </c:pt>
              <c:pt idx="1140">
                <c:v>03/04/2018</c:v>
              </c:pt>
              <c:pt idx="1141">
                <c:v>04/04/2018</c:v>
              </c:pt>
              <c:pt idx="1142">
                <c:v>05/04/2018</c:v>
              </c:pt>
              <c:pt idx="1143">
                <c:v>06/04/2018</c:v>
              </c:pt>
              <c:pt idx="1144">
                <c:v>07/04/2018</c:v>
              </c:pt>
              <c:pt idx="1145">
                <c:v>08/04/2018</c:v>
              </c:pt>
              <c:pt idx="1146">
                <c:v>09/04/2018</c:v>
              </c:pt>
              <c:pt idx="1147">
                <c:v>10/04/2018</c:v>
              </c:pt>
              <c:pt idx="1148">
                <c:v>11/04/2018</c:v>
              </c:pt>
              <c:pt idx="1149">
                <c:v>12/04/2018</c:v>
              </c:pt>
              <c:pt idx="1150">
                <c:v>13/04/2018</c:v>
              </c:pt>
              <c:pt idx="1151">
                <c:v>14/04/2018</c:v>
              </c:pt>
              <c:pt idx="1152">
                <c:v>15/04/2018</c:v>
              </c:pt>
              <c:pt idx="1153">
                <c:v>16/04/2018</c:v>
              </c:pt>
              <c:pt idx="1154">
                <c:v>17/04/2018</c:v>
              </c:pt>
              <c:pt idx="1155">
                <c:v>18/04/2018</c:v>
              </c:pt>
              <c:pt idx="1156">
                <c:v>19/04/2018</c:v>
              </c:pt>
              <c:pt idx="1157">
                <c:v>20/04/2018</c:v>
              </c:pt>
              <c:pt idx="1158">
                <c:v>21/04/2018</c:v>
              </c:pt>
              <c:pt idx="1159">
                <c:v>22/04/2018</c:v>
              </c:pt>
              <c:pt idx="1160">
                <c:v>23/04/2018</c:v>
              </c:pt>
              <c:pt idx="1161">
                <c:v>24/04/2018</c:v>
              </c:pt>
              <c:pt idx="1162">
                <c:v>25/04/2018</c:v>
              </c:pt>
              <c:pt idx="1163">
                <c:v>26/04/2018</c:v>
              </c:pt>
              <c:pt idx="1164">
                <c:v>27/04/2018</c:v>
              </c:pt>
              <c:pt idx="1165">
                <c:v>28/04/2018</c:v>
              </c:pt>
              <c:pt idx="1166">
                <c:v>29/04/2018</c:v>
              </c:pt>
              <c:pt idx="1167">
                <c:v>30/04/2018</c:v>
              </c:pt>
              <c:pt idx="1168">
                <c:v>01/05/2018</c:v>
              </c:pt>
              <c:pt idx="1169">
                <c:v>02/05/2018</c:v>
              </c:pt>
              <c:pt idx="1170">
                <c:v>03/05/2018</c:v>
              </c:pt>
              <c:pt idx="1171">
                <c:v>04/05/2018</c:v>
              </c:pt>
              <c:pt idx="1172">
                <c:v>05/05/2018</c:v>
              </c:pt>
              <c:pt idx="1173">
                <c:v>06/05/2018</c:v>
              </c:pt>
              <c:pt idx="1174">
                <c:v>07/05/2018</c:v>
              </c:pt>
              <c:pt idx="1175">
                <c:v>08/05/2018</c:v>
              </c:pt>
              <c:pt idx="1176">
                <c:v>09/05/2018</c:v>
              </c:pt>
              <c:pt idx="1177">
                <c:v>10/05/2018</c:v>
              </c:pt>
              <c:pt idx="1178">
                <c:v>11/05/2018</c:v>
              </c:pt>
              <c:pt idx="1179">
                <c:v>12/05/2018</c:v>
              </c:pt>
              <c:pt idx="1180">
                <c:v>13/05/2018</c:v>
              </c:pt>
              <c:pt idx="1181">
                <c:v>14/05/2018</c:v>
              </c:pt>
              <c:pt idx="1182">
                <c:v>15/05/2018</c:v>
              </c:pt>
              <c:pt idx="1183">
                <c:v>16/05/2018</c:v>
              </c:pt>
              <c:pt idx="1184">
                <c:v>17/05/2018</c:v>
              </c:pt>
              <c:pt idx="1185">
                <c:v>18/05/2018</c:v>
              </c:pt>
              <c:pt idx="1186">
                <c:v>19/05/2018</c:v>
              </c:pt>
              <c:pt idx="1187">
                <c:v>20/05/2018</c:v>
              </c:pt>
              <c:pt idx="1188">
                <c:v>21/05/2018</c:v>
              </c:pt>
              <c:pt idx="1189">
                <c:v>22/05/2018</c:v>
              </c:pt>
              <c:pt idx="1190">
                <c:v>23/05/2018</c:v>
              </c:pt>
              <c:pt idx="1191">
                <c:v>24/05/2018</c:v>
              </c:pt>
              <c:pt idx="1192">
                <c:v>25/05/2018</c:v>
              </c:pt>
              <c:pt idx="1193">
                <c:v>26/05/2018</c:v>
              </c:pt>
              <c:pt idx="1194">
                <c:v>27/05/2018</c:v>
              </c:pt>
              <c:pt idx="1195">
                <c:v>28/05/2018</c:v>
              </c:pt>
              <c:pt idx="1196">
                <c:v>29/05/2018</c:v>
              </c:pt>
              <c:pt idx="1197">
                <c:v>30/05/2018</c:v>
              </c:pt>
              <c:pt idx="1198">
                <c:v>31/05/2018</c:v>
              </c:pt>
              <c:pt idx="1199">
                <c:v>01/06/2018</c:v>
              </c:pt>
              <c:pt idx="1200">
                <c:v>02/06/2018</c:v>
              </c:pt>
              <c:pt idx="1201">
                <c:v>03/06/2018</c:v>
              </c:pt>
              <c:pt idx="1202">
                <c:v>04/06/2018</c:v>
              </c:pt>
              <c:pt idx="1203">
                <c:v>05/06/2018</c:v>
              </c:pt>
              <c:pt idx="1204">
                <c:v>06/06/2018</c:v>
              </c:pt>
              <c:pt idx="1205">
                <c:v>07/06/2018</c:v>
              </c:pt>
              <c:pt idx="1206">
                <c:v>08/06/2018</c:v>
              </c:pt>
              <c:pt idx="1207">
                <c:v>09/06/2018</c:v>
              </c:pt>
              <c:pt idx="1208">
                <c:v>10/06/2018</c:v>
              </c:pt>
              <c:pt idx="1209">
                <c:v>11/06/2018</c:v>
              </c:pt>
              <c:pt idx="1210">
                <c:v>12/06/2018</c:v>
              </c:pt>
              <c:pt idx="1211">
                <c:v>13/06/2018</c:v>
              </c:pt>
              <c:pt idx="1212">
                <c:v>14/06/2018</c:v>
              </c:pt>
              <c:pt idx="1213">
                <c:v>15/06/2018</c:v>
              </c:pt>
              <c:pt idx="1214">
                <c:v>16/06/2018</c:v>
              </c:pt>
              <c:pt idx="1215">
                <c:v>17/06/2018</c:v>
              </c:pt>
              <c:pt idx="1216">
                <c:v>18/06/2018</c:v>
              </c:pt>
              <c:pt idx="1217">
                <c:v>19/06/2018</c:v>
              </c:pt>
              <c:pt idx="1218">
                <c:v>20/06/2018</c:v>
              </c:pt>
              <c:pt idx="1219">
                <c:v>21/06/2018</c:v>
              </c:pt>
              <c:pt idx="1220">
                <c:v>22/06/2018</c:v>
              </c:pt>
              <c:pt idx="1221">
                <c:v>23/06/2018</c:v>
              </c:pt>
              <c:pt idx="1222">
                <c:v>24/06/2018</c:v>
              </c:pt>
              <c:pt idx="1223">
                <c:v>25/06/2018</c:v>
              </c:pt>
              <c:pt idx="1224">
                <c:v>26/06/2018</c:v>
              </c:pt>
              <c:pt idx="1225">
                <c:v>27/06/2018</c:v>
              </c:pt>
              <c:pt idx="1226">
                <c:v>28/06/2018</c:v>
              </c:pt>
              <c:pt idx="1227">
                <c:v>29/06/2018</c:v>
              </c:pt>
              <c:pt idx="1228">
                <c:v>30/06/2018</c:v>
              </c:pt>
              <c:pt idx="1229">
                <c:v>01/07/2018</c:v>
              </c:pt>
              <c:pt idx="1230">
                <c:v>02/07/2018</c:v>
              </c:pt>
              <c:pt idx="1231">
                <c:v>03/07/2018</c:v>
              </c:pt>
              <c:pt idx="1232">
                <c:v>04/07/2018</c:v>
              </c:pt>
              <c:pt idx="1233">
                <c:v>05/07/2018</c:v>
              </c:pt>
              <c:pt idx="1234">
                <c:v>06/07/2018</c:v>
              </c:pt>
              <c:pt idx="1235">
                <c:v>07/07/2018</c:v>
              </c:pt>
              <c:pt idx="1236">
                <c:v>08/07/2018</c:v>
              </c:pt>
              <c:pt idx="1237">
                <c:v>09/07/2018</c:v>
              </c:pt>
              <c:pt idx="1238">
                <c:v>10/07/2018</c:v>
              </c:pt>
              <c:pt idx="1239">
                <c:v>11/07/2018</c:v>
              </c:pt>
              <c:pt idx="1240">
                <c:v>12/07/2018</c:v>
              </c:pt>
              <c:pt idx="1241">
                <c:v>13/07/2018</c:v>
              </c:pt>
              <c:pt idx="1242">
                <c:v>14/07/2018</c:v>
              </c:pt>
              <c:pt idx="1243">
                <c:v>15/07/2018</c:v>
              </c:pt>
              <c:pt idx="1244">
                <c:v>16/07/2018</c:v>
              </c:pt>
              <c:pt idx="1245">
                <c:v>17/07/2018</c:v>
              </c:pt>
              <c:pt idx="1246">
                <c:v>18/07/2018</c:v>
              </c:pt>
              <c:pt idx="1247">
                <c:v>19/07/2018</c:v>
              </c:pt>
              <c:pt idx="1248">
                <c:v>20/07/2018</c:v>
              </c:pt>
              <c:pt idx="1249">
                <c:v>21/07/2018</c:v>
              </c:pt>
              <c:pt idx="1250">
                <c:v>22/07/2018</c:v>
              </c:pt>
              <c:pt idx="1251">
                <c:v>23/07/2018</c:v>
              </c:pt>
              <c:pt idx="1252">
                <c:v>24/07/2018</c:v>
              </c:pt>
              <c:pt idx="1253">
                <c:v>25/07/2018</c:v>
              </c:pt>
              <c:pt idx="1254">
                <c:v>26/07/2018</c:v>
              </c:pt>
              <c:pt idx="1255">
                <c:v>27/07/2018</c:v>
              </c:pt>
              <c:pt idx="1256">
                <c:v>28/07/2018</c:v>
              </c:pt>
              <c:pt idx="1257">
                <c:v>29/07/2018</c:v>
              </c:pt>
              <c:pt idx="1258">
                <c:v>30/07/2018</c:v>
              </c:pt>
              <c:pt idx="1259">
                <c:v>31/07/2018</c:v>
              </c:pt>
              <c:pt idx="1260">
                <c:v>01/08/2018</c:v>
              </c:pt>
              <c:pt idx="1261">
                <c:v>02/08/2018</c:v>
              </c:pt>
              <c:pt idx="1262">
                <c:v>03/08/2018</c:v>
              </c:pt>
              <c:pt idx="1263">
                <c:v>04/08/2018</c:v>
              </c:pt>
              <c:pt idx="1264">
                <c:v>05/08/2018</c:v>
              </c:pt>
              <c:pt idx="1265">
                <c:v>06/08/2018</c:v>
              </c:pt>
              <c:pt idx="1266">
                <c:v>07/08/2018</c:v>
              </c:pt>
              <c:pt idx="1267">
                <c:v>08/08/2018</c:v>
              </c:pt>
              <c:pt idx="1268">
                <c:v>09/08/2018</c:v>
              </c:pt>
              <c:pt idx="1269">
                <c:v>10/08/2018</c:v>
              </c:pt>
              <c:pt idx="1270">
                <c:v>11/08/2018</c:v>
              </c:pt>
              <c:pt idx="1271">
                <c:v>12/08/2018</c:v>
              </c:pt>
              <c:pt idx="1272">
                <c:v>13/08/2018</c:v>
              </c:pt>
              <c:pt idx="1273">
                <c:v>14/08/2018</c:v>
              </c:pt>
              <c:pt idx="1274">
                <c:v>15/08/2018</c:v>
              </c:pt>
              <c:pt idx="1275">
                <c:v>16/08/2018</c:v>
              </c:pt>
              <c:pt idx="1276">
                <c:v>17/08/2018</c:v>
              </c:pt>
              <c:pt idx="1277">
                <c:v>18/08/2018</c:v>
              </c:pt>
              <c:pt idx="1278">
                <c:v>19/08/2018</c:v>
              </c:pt>
              <c:pt idx="1279">
                <c:v>20/08/2018</c:v>
              </c:pt>
              <c:pt idx="1280">
                <c:v>21/08/2018</c:v>
              </c:pt>
              <c:pt idx="1281">
                <c:v>22/08/2018</c:v>
              </c:pt>
              <c:pt idx="1282">
                <c:v>23/08/2018</c:v>
              </c:pt>
              <c:pt idx="1283">
                <c:v>24/08/2018</c:v>
              </c:pt>
              <c:pt idx="1284">
                <c:v>25/08/2018</c:v>
              </c:pt>
              <c:pt idx="1285">
                <c:v>26/08/2018</c:v>
              </c:pt>
              <c:pt idx="1286">
                <c:v>27/08/2018</c:v>
              </c:pt>
              <c:pt idx="1287">
                <c:v>28/08/2018</c:v>
              </c:pt>
              <c:pt idx="1288">
                <c:v>29/08/2018</c:v>
              </c:pt>
              <c:pt idx="1289">
                <c:v>30/08/2018</c:v>
              </c:pt>
              <c:pt idx="1290">
                <c:v>31/08/2018</c:v>
              </c:pt>
              <c:pt idx="1291">
                <c:v>01/09/2018</c:v>
              </c:pt>
              <c:pt idx="1292">
                <c:v>02/09/2018</c:v>
              </c:pt>
              <c:pt idx="1293">
                <c:v>03/09/2018</c:v>
              </c:pt>
              <c:pt idx="1294">
                <c:v>04/09/2018</c:v>
              </c:pt>
              <c:pt idx="1295">
                <c:v>05/09/2018</c:v>
              </c:pt>
              <c:pt idx="1296">
                <c:v>06/09/2018</c:v>
              </c:pt>
              <c:pt idx="1297">
                <c:v>07/09/2018</c:v>
              </c:pt>
              <c:pt idx="1298">
                <c:v>08/09/2018</c:v>
              </c:pt>
              <c:pt idx="1299">
                <c:v>09/09/2018</c:v>
              </c:pt>
              <c:pt idx="1300">
                <c:v>10/09/2018</c:v>
              </c:pt>
              <c:pt idx="1301">
                <c:v>11/09/2018</c:v>
              </c:pt>
              <c:pt idx="1302">
                <c:v>12/09/2018</c:v>
              </c:pt>
              <c:pt idx="1303">
                <c:v>13/09/2018</c:v>
              </c:pt>
              <c:pt idx="1304">
                <c:v>14/09/2018</c:v>
              </c:pt>
              <c:pt idx="1305">
                <c:v>15/09/2018</c:v>
              </c:pt>
              <c:pt idx="1306">
                <c:v>16/09/2018</c:v>
              </c:pt>
              <c:pt idx="1307">
                <c:v>17/09/2018</c:v>
              </c:pt>
              <c:pt idx="1308">
                <c:v>18/09/2018</c:v>
              </c:pt>
              <c:pt idx="1309">
                <c:v>19/09/2018</c:v>
              </c:pt>
              <c:pt idx="1310">
                <c:v>20/09/2018</c:v>
              </c:pt>
              <c:pt idx="1311">
                <c:v>21/09/2018</c:v>
              </c:pt>
              <c:pt idx="1312">
                <c:v>22/09/2018</c:v>
              </c:pt>
              <c:pt idx="1313">
                <c:v>23/09/2018</c:v>
              </c:pt>
              <c:pt idx="1314">
                <c:v>24/09/2018</c:v>
              </c:pt>
              <c:pt idx="1315">
                <c:v>25/09/2018</c:v>
              </c:pt>
              <c:pt idx="1316">
                <c:v>26/09/2018</c:v>
              </c:pt>
              <c:pt idx="1317">
                <c:v>27/09/2018</c:v>
              </c:pt>
              <c:pt idx="1318">
                <c:v>28/09/2018</c:v>
              </c:pt>
              <c:pt idx="1319">
                <c:v>29/09/2018</c:v>
              </c:pt>
              <c:pt idx="1320">
                <c:v>30/09/2018</c:v>
              </c:pt>
              <c:pt idx="1321">
                <c:v>01/10/2018</c:v>
              </c:pt>
              <c:pt idx="1322">
                <c:v>02/10/2018</c:v>
              </c:pt>
              <c:pt idx="1323">
                <c:v>03/10/2018</c:v>
              </c:pt>
              <c:pt idx="1324">
                <c:v>04/10/2018</c:v>
              </c:pt>
              <c:pt idx="1325">
                <c:v>05/10/2018</c:v>
              </c:pt>
              <c:pt idx="1326">
                <c:v>06/10/2018</c:v>
              </c:pt>
              <c:pt idx="1327">
                <c:v>07/10/2018</c:v>
              </c:pt>
              <c:pt idx="1328">
                <c:v>08/10/2018</c:v>
              </c:pt>
              <c:pt idx="1329">
                <c:v>09/10/2018</c:v>
              </c:pt>
              <c:pt idx="1330">
                <c:v>10/10/2018</c:v>
              </c:pt>
              <c:pt idx="1331">
                <c:v>11/10/2018</c:v>
              </c:pt>
              <c:pt idx="1332">
                <c:v>12/10/2018</c:v>
              </c:pt>
              <c:pt idx="1333">
                <c:v>13/10/2018</c:v>
              </c:pt>
              <c:pt idx="1334">
                <c:v>14/10/2018</c:v>
              </c:pt>
              <c:pt idx="1335">
                <c:v>15/10/2018</c:v>
              </c:pt>
              <c:pt idx="1336">
                <c:v>16/10/2018</c:v>
              </c:pt>
              <c:pt idx="1337">
                <c:v>17/10/2018</c:v>
              </c:pt>
              <c:pt idx="1338">
                <c:v>18/10/2018</c:v>
              </c:pt>
              <c:pt idx="1339">
                <c:v>19/10/2018</c:v>
              </c:pt>
              <c:pt idx="1340">
                <c:v>20/10/2018</c:v>
              </c:pt>
              <c:pt idx="1341">
                <c:v>21/10/2018</c:v>
              </c:pt>
              <c:pt idx="1342">
                <c:v>22/10/2018</c:v>
              </c:pt>
              <c:pt idx="1343">
                <c:v>23/10/2018</c:v>
              </c:pt>
              <c:pt idx="1344">
                <c:v>24/10/2018</c:v>
              </c:pt>
              <c:pt idx="1345">
                <c:v>25/10/2018</c:v>
              </c:pt>
              <c:pt idx="1346">
                <c:v>26/10/2018</c:v>
              </c:pt>
              <c:pt idx="1347">
                <c:v>27/10/2018</c:v>
              </c:pt>
              <c:pt idx="1348">
                <c:v>28/10/2018</c:v>
              </c:pt>
              <c:pt idx="1349">
                <c:v>29/10/2018</c:v>
              </c:pt>
              <c:pt idx="1350">
                <c:v>30/10/2018</c:v>
              </c:pt>
              <c:pt idx="1351">
                <c:v>31/10/2018</c:v>
              </c:pt>
              <c:pt idx="1352">
                <c:v>01/11/2018</c:v>
              </c:pt>
              <c:pt idx="1353">
                <c:v>02/11/2018</c:v>
              </c:pt>
              <c:pt idx="1354">
                <c:v>03/11/2018</c:v>
              </c:pt>
              <c:pt idx="1355">
                <c:v>04/11/2018</c:v>
              </c:pt>
              <c:pt idx="1356">
                <c:v>05/11/2018</c:v>
              </c:pt>
              <c:pt idx="1357">
                <c:v>06/11/2018</c:v>
              </c:pt>
              <c:pt idx="1358">
                <c:v>07/11/2018</c:v>
              </c:pt>
              <c:pt idx="1359">
                <c:v>08/11/2018</c:v>
              </c:pt>
              <c:pt idx="1360">
                <c:v>09/11/2018</c:v>
              </c:pt>
              <c:pt idx="1361">
                <c:v>10/11/2018</c:v>
              </c:pt>
              <c:pt idx="1362">
                <c:v>11/11/2018</c:v>
              </c:pt>
              <c:pt idx="1363">
                <c:v>12/11/2018</c:v>
              </c:pt>
              <c:pt idx="1364">
                <c:v>13/11/2018</c:v>
              </c:pt>
              <c:pt idx="1365">
                <c:v>14/11/2018</c:v>
              </c:pt>
              <c:pt idx="1366">
                <c:v>15/11/2018</c:v>
              </c:pt>
              <c:pt idx="1367">
                <c:v>16/11/2018</c:v>
              </c:pt>
              <c:pt idx="1368">
                <c:v>17/11/2018</c:v>
              </c:pt>
              <c:pt idx="1369">
                <c:v>18/11/2018</c:v>
              </c:pt>
              <c:pt idx="1370">
                <c:v>19/11/2018</c:v>
              </c:pt>
              <c:pt idx="1371">
                <c:v>20/11/2018</c:v>
              </c:pt>
              <c:pt idx="1372">
                <c:v>21/11/2018</c:v>
              </c:pt>
              <c:pt idx="1373">
                <c:v>22/11/2018</c:v>
              </c:pt>
              <c:pt idx="1374">
                <c:v>23/11/2018</c:v>
              </c:pt>
              <c:pt idx="1375">
                <c:v>24/11/2018</c:v>
              </c:pt>
              <c:pt idx="1376">
                <c:v>25/11/2018</c:v>
              </c:pt>
              <c:pt idx="1377">
                <c:v>26/11/2018</c:v>
              </c:pt>
              <c:pt idx="1378">
                <c:v>27/11/2018</c:v>
              </c:pt>
              <c:pt idx="1379">
                <c:v>28/11/2018</c:v>
              </c:pt>
              <c:pt idx="1380">
                <c:v>29/11/2018</c:v>
              </c:pt>
              <c:pt idx="1381">
                <c:v>30/11/2018</c:v>
              </c:pt>
              <c:pt idx="1382">
                <c:v>01/12/2018</c:v>
              </c:pt>
              <c:pt idx="1383">
                <c:v>02/12/2018</c:v>
              </c:pt>
              <c:pt idx="1384">
                <c:v>03/12/2018</c:v>
              </c:pt>
              <c:pt idx="1385">
                <c:v>04/12/2018</c:v>
              </c:pt>
              <c:pt idx="1386">
                <c:v>05/12/2018</c:v>
              </c:pt>
              <c:pt idx="1387">
                <c:v>06/12/2018</c:v>
              </c:pt>
              <c:pt idx="1388">
                <c:v>07/12/2018</c:v>
              </c:pt>
              <c:pt idx="1389">
                <c:v>08/12/2018</c:v>
              </c:pt>
              <c:pt idx="1390">
                <c:v>09/12/2018</c:v>
              </c:pt>
              <c:pt idx="1391">
                <c:v>10/12/2018</c:v>
              </c:pt>
              <c:pt idx="1392">
                <c:v>11/12/2018</c:v>
              </c:pt>
              <c:pt idx="1393">
                <c:v>12/12/2018</c:v>
              </c:pt>
              <c:pt idx="1394">
                <c:v>13/12/2018</c:v>
              </c:pt>
              <c:pt idx="1395">
                <c:v>14/12/2018</c:v>
              </c:pt>
              <c:pt idx="1396">
                <c:v>15/12/2018</c:v>
              </c:pt>
              <c:pt idx="1397">
                <c:v>16/12/2018</c:v>
              </c:pt>
              <c:pt idx="1398">
                <c:v>17/12/2018</c:v>
              </c:pt>
              <c:pt idx="1399">
                <c:v>18/12/2018</c:v>
              </c:pt>
              <c:pt idx="1400">
                <c:v>19/12/2018</c:v>
              </c:pt>
              <c:pt idx="1401">
                <c:v>20/12/2018</c:v>
              </c:pt>
              <c:pt idx="1402">
                <c:v>21/12/2018</c:v>
              </c:pt>
              <c:pt idx="1403">
                <c:v>22/12/2018</c:v>
              </c:pt>
              <c:pt idx="1404">
                <c:v>23/12/2018</c:v>
              </c:pt>
              <c:pt idx="1405">
                <c:v>24/12/2018</c:v>
              </c:pt>
              <c:pt idx="1406">
                <c:v>25/12/2018</c:v>
              </c:pt>
              <c:pt idx="1407">
                <c:v>26/12/2018</c:v>
              </c:pt>
              <c:pt idx="1408">
                <c:v>27/12/2018</c:v>
              </c:pt>
              <c:pt idx="1409">
                <c:v>28/12/2018</c:v>
              </c:pt>
              <c:pt idx="1410">
                <c:v>29/12/2018</c:v>
              </c:pt>
              <c:pt idx="1411">
                <c:v>30/12/2018</c:v>
              </c:pt>
              <c:pt idx="1412">
                <c:v>31/12/2018</c:v>
              </c:pt>
              <c:pt idx="1413">
                <c:v>01/01/2019</c:v>
              </c:pt>
              <c:pt idx="1414">
                <c:v>02/01/2019</c:v>
              </c:pt>
              <c:pt idx="1415">
                <c:v>03/01/2019</c:v>
              </c:pt>
              <c:pt idx="1416">
                <c:v>04/01/2019</c:v>
              </c:pt>
              <c:pt idx="1417">
                <c:v>05/01/2019</c:v>
              </c:pt>
              <c:pt idx="1418">
                <c:v>06/01/2019</c:v>
              </c:pt>
              <c:pt idx="1419">
                <c:v>07/01/2019</c:v>
              </c:pt>
              <c:pt idx="1420">
                <c:v>08/01/2019</c:v>
              </c:pt>
              <c:pt idx="1421">
                <c:v>09/01/2019</c:v>
              </c:pt>
              <c:pt idx="1422">
                <c:v>10/01/2019</c:v>
              </c:pt>
              <c:pt idx="1423">
                <c:v>11/01/2019</c:v>
              </c:pt>
              <c:pt idx="1424">
                <c:v>12/01/2019</c:v>
              </c:pt>
              <c:pt idx="1425">
                <c:v>13/01/2019</c:v>
              </c:pt>
              <c:pt idx="1426">
                <c:v>14/01/2019</c:v>
              </c:pt>
              <c:pt idx="1427">
                <c:v>15/01/2019</c:v>
              </c:pt>
              <c:pt idx="1428">
                <c:v>16/01/2019</c:v>
              </c:pt>
              <c:pt idx="1429">
                <c:v>17/01/2019</c:v>
              </c:pt>
              <c:pt idx="1430">
                <c:v>18/01/2019</c:v>
              </c:pt>
              <c:pt idx="1431">
                <c:v>19/01/2019</c:v>
              </c:pt>
              <c:pt idx="1432">
                <c:v>20/01/2019</c:v>
              </c:pt>
              <c:pt idx="1433">
                <c:v>21/01/2019</c:v>
              </c:pt>
              <c:pt idx="1434">
                <c:v>22/01/2019</c:v>
              </c:pt>
              <c:pt idx="1435">
                <c:v>23/01/2019</c:v>
              </c:pt>
              <c:pt idx="1436">
                <c:v>24/01/2019</c:v>
              </c:pt>
              <c:pt idx="1437">
                <c:v>25/01/2019</c:v>
              </c:pt>
              <c:pt idx="1438">
                <c:v>26/01/2019</c:v>
              </c:pt>
              <c:pt idx="1439">
                <c:v>27/01/2019</c:v>
              </c:pt>
              <c:pt idx="1440">
                <c:v>28/01/2019</c:v>
              </c:pt>
              <c:pt idx="1441">
                <c:v>29/01/2019</c:v>
              </c:pt>
              <c:pt idx="1442">
                <c:v>30/01/2019</c:v>
              </c:pt>
              <c:pt idx="1443">
                <c:v>31/01/2019</c:v>
              </c:pt>
              <c:pt idx="1444">
                <c:v>01/02/2019</c:v>
              </c:pt>
              <c:pt idx="1445">
                <c:v>02/02/2019</c:v>
              </c:pt>
              <c:pt idx="1446">
                <c:v>03/02/2019</c:v>
              </c:pt>
              <c:pt idx="1447">
                <c:v>04/02/2019</c:v>
              </c:pt>
              <c:pt idx="1448">
                <c:v>05/02/2019</c:v>
              </c:pt>
              <c:pt idx="1449">
                <c:v>06/02/2019</c:v>
              </c:pt>
              <c:pt idx="1450">
                <c:v>07/02/2019</c:v>
              </c:pt>
              <c:pt idx="1451">
                <c:v>08/02/2019</c:v>
              </c:pt>
              <c:pt idx="1452">
                <c:v>09/02/2019</c:v>
              </c:pt>
              <c:pt idx="1453">
                <c:v>10/02/2019</c:v>
              </c:pt>
              <c:pt idx="1454">
                <c:v>11/02/2019</c:v>
              </c:pt>
              <c:pt idx="1455">
                <c:v>12/02/2019</c:v>
              </c:pt>
              <c:pt idx="1456">
                <c:v>13/02/2019</c:v>
              </c:pt>
              <c:pt idx="1457">
                <c:v>14/02/2019</c:v>
              </c:pt>
              <c:pt idx="1458">
                <c:v>15/02/2019</c:v>
              </c:pt>
              <c:pt idx="1459">
                <c:v>16/02/2019</c:v>
              </c:pt>
              <c:pt idx="1460">
                <c:v>17/02/2019</c:v>
              </c:pt>
              <c:pt idx="1461">
                <c:v>18/02/2019</c:v>
              </c:pt>
              <c:pt idx="1462">
                <c:v>19/02/2019</c:v>
              </c:pt>
              <c:pt idx="1463">
                <c:v>20/02/2019</c:v>
              </c:pt>
              <c:pt idx="1464">
                <c:v>21/02/2019</c:v>
              </c:pt>
              <c:pt idx="1465">
                <c:v>22/02/2019</c:v>
              </c:pt>
              <c:pt idx="1466">
                <c:v>23/02/2019</c:v>
              </c:pt>
              <c:pt idx="1467">
                <c:v>24/02/2019</c:v>
              </c:pt>
              <c:pt idx="1468">
                <c:v>25/02/2019</c:v>
              </c:pt>
              <c:pt idx="1469">
                <c:v>26/02/2019</c:v>
              </c:pt>
              <c:pt idx="1470">
                <c:v>27/02/2019</c:v>
              </c:pt>
              <c:pt idx="1471">
                <c:v>28/02/2019</c:v>
              </c:pt>
              <c:pt idx="1472">
                <c:v>01/03/2019</c:v>
              </c:pt>
              <c:pt idx="1473">
                <c:v>02/03/2019</c:v>
              </c:pt>
              <c:pt idx="1474">
                <c:v>03/03/2019</c:v>
              </c:pt>
              <c:pt idx="1475">
                <c:v>04/03/2019</c:v>
              </c:pt>
              <c:pt idx="1476">
                <c:v>05/03/2019</c:v>
              </c:pt>
              <c:pt idx="1477">
                <c:v>06/03/2019</c:v>
              </c:pt>
              <c:pt idx="1478">
                <c:v>07/03/2019</c:v>
              </c:pt>
              <c:pt idx="1479">
                <c:v>08/03/2019</c:v>
              </c:pt>
              <c:pt idx="1480">
                <c:v>09/03/2019</c:v>
              </c:pt>
              <c:pt idx="1481">
                <c:v>10/03/2019</c:v>
              </c:pt>
              <c:pt idx="1482">
                <c:v>11/03/2019</c:v>
              </c:pt>
              <c:pt idx="1483">
                <c:v>12/03/2019</c:v>
              </c:pt>
              <c:pt idx="1484">
                <c:v>13/03/2019</c:v>
              </c:pt>
              <c:pt idx="1485">
                <c:v>14/03/2019</c:v>
              </c:pt>
              <c:pt idx="1486">
                <c:v>15/03/2019</c:v>
              </c:pt>
              <c:pt idx="1487">
                <c:v>16/03/2019</c:v>
              </c:pt>
              <c:pt idx="1488">
                <c:v>17/03/2019</c:v>
              </c:pt>
              <c:pt idx="1489">
                <c:v>18/03/2019</c:v>
              </c:pt>
              <c:pt idx="1490">
                <c:v>19/03/2019</c:v>
              </c:pt>
              <c:pt idx="1491">
                <c:v>20/03/2019</c:v>
              </c:pt>
              <c:pt idx="1492">
                <c:v>21/03/2019</c:v>
              </c:pt>
              <c:pt idx="1493">
                <c:v>22/03/2019</c:v>
              </c:pt>
              <c:pt idx="1494">
                <c:v>23/03/2019</c:v>
              </c:pt>
              <c:pt idx="1495">
                <c:v>24/03/2019</c:v>
              </c:pt>
              <c:pt idx="1496">
                <c:v>25/03/2019</c:v>
              </c:pt>
              <c:pt idx="1497">
                <c:v>26/03/2019</c:v>
              </c:pt>
              <c:pt idx="1498">
                <c:v>27/03/2019</c:v>
              </c:pt>
              <c:pt idx="1499">
                <c:v>28/03/2019</c:v>
              </c:pt>
              <c:pt idx="1500">
                <c:v>29/03/2019</c:v>
              </c:pt>
              <c:pt idx="1501">
                <c:v>30/03/2019</c:v>
              </c:pt>
              <c:pt idx="1502">
                <c:v>31/03/2019</c:v>
              </c:pt>
              <c:pt idx="1503">
                <c:v>01/04/2019</c:v>
              </c:pt>
              <c:pt idx="1504">
                <c:v>02/04/2019</c:v>
              </c:pt>
              <c:pt idx="1505">
                <c:v>03/04/2019</c:v>
              </c:pt>
              <c:pt idx="1506">
                <c:v>04/04/2019</c:v>
              </c:pt>
              <c:pt idx="1507">
                <c:v>05/04/2019</c:v>
              </c:pt>
              <c:pt idx="1508">
                <c:v>06/04/2019</c:v>
              </c:pt>
              <c:pt idx="1509">
                <c:v>07/04/2019</c:v>
              </c:pt>
              <c:pt idx="1510">
                <c:v>08/04/2019</c:v>
              </c:pt>
              <c:pt idx="1511">
                <c:v>09/04/2019</c:v>
              </c:pt>
              <c:pt idx="1512">
                <c:v>10/04/2019</c:v>
              </c:pt>
              <c:pt idx="1513">
                <c:v>11/04/2019</c:v>
              </c:pt>
              <c:pt idx="1514">
                <c:v>12/04/2019</c:v>
              </c:pt>
              <c:pt idx="1515">
                <c:v>13/04/2019</c:v>
              </c:pt>
              <c:pt idx="1516">
                <c:v>14/04/2019</c:v>
              </c:pt>
              <c:pt idx="1517">
                <c:v>15/04/2019</c:v>
              </c:pt>
              <c:pt idx="1518">
                <c:v>16/04/2019</c:v>
              </c:pt>
              <c:pt idx="1519">
                <c:v>17/04/2019</c:v>
              </c:pt>
              <c:pt idx="1520">
                <c:v>18/04/2019</c:v>
              </c:pt>
              <c:pt idx="1521">
                <c:v>19/04/2019</c:v>
              </c:pt>
              <c:pt idx="1522">
                <c:v>20/04/2019</c:v>
              </c:pt>
              <c:pt idx="1523">
                <c:v>21/04/2019</c:v>
              </c:pt>
              <c:pt idx="1524">
                <c:v>22/04/2019</c:v>
              </c:pt>
              <c:pt idx="1525">
                <c:v>23/04/2019</c:v>
              </c:pt>
              <c:pt idx="1526">
                <c:v>24/04/2019</c:v>
              </c:pt>
              <c:pt idx="1527">
                <c:v>25/04/2019</c:v>
              </c:pt>
              <c:pt idx="1528">
                <c:v>26/04/2019</c:v>
              </c:pt>
              <c:pt idx="1529">
                <c:v>27/04/2019</c:v>
              </c:pt>
              <c:pt idx="1530">
                <c:v>28/04/2019</c:v>
              </c:pt>
              <c:pt idx="1531">
                <c:v>29/04/2019</c:v>
              </c:pt>
              <c:pt idx="1532">
                <c:v>30/04/2019</c:v>
              </c:pt>
              <c:pt idx="1533">
                <c:v>01/05/2019</c:v>
              </c:pt>
              <c:pt idx="1534">
                <c:v>02/05/2019</c:v>
              </c:pt>
              <c:pt idx="1535">
                <c:v>03/05/2019</c:v>
              </c:pt>
              <c:pt idx="1536">
                <c:v>04/05/2019</c:v>
              </c:pt>
              <c:pt idx="1537">
                <c:v>05/05/2019</c:v>
              </c:pt>
              <c:pt idx="1538">
                <c:v>06/05/2019</c:v>
              </c:pt>
              <c:pt idx="1539">
                <c:v>07/05/2019</c:v>
              </c:pt>
              <c:pt idx="1540">
                <c:v>08/05/2019</c:v>
              </c:pt>
              <c:pt idx="1541">
                <c:v>09/05/2019</c:v>
              </c:pt>
              <c:pt idx="1542">
                <c:v>10/05/2019</c:v>
              </c:pt>
              <c:pt idx="1543">
                <c:v>11/05/2019</c:v>
              </c:pt>
              <c:pt idx="1544">
                <c:v>12/05/2019</c:v>
              </c:pt>
              <c:pt idx="1545">
                <c:v>13/05/2019</c:v>
              </c:pt>
              <c:pt idx="1546">
                <c:v>14/05/2019</c:v>
              </c:pt>
              <c:pt idx="1547">
                <c:v>15/05/2019</c:v>
              </c:pt>
              <c:pt idx="1548">
                <c:v>16/05/2019</c:v>
              </c:pt>
              <c:pt idx="1549">
                <c:v>17/05/2019</c:v>
              </c:pt>
              <c:pt idx="1550">
                <c:v>18/05/2019</c:v>
              </c:pt>
              <c:pt idx="1551">
                <c:v>19/05/2019</c:v>
              </c:pt>
              <c:pt idx="1552">
                <c:v>20/05/2019</c:v>
              </c:pt>
              <c:pt idx="1553">
                <c:v>21/05/2019</c:v>
              </c:pt>
              <c:pt idx="1554">
                <c:v>22/05/2019</c:v>
              </c:pt>
              <c:pt idx="1555">
                <c:v>23/05/2019</c:v>
              </c:pt>
              <c:pt idx="1556">
                <c:v>24/05/2019</c:v>
              </c:pt>
              <c:pt idx="1557">
                <c:v>25/05/2019</c:v>
              </c:pt>
              <c:pt idx="1558">
                <c:v>26/05/2019</c:v>
              </c:pt>
              <c:pt idx="1559">
                <c:v>27/05/2019</c:v>
              </c:pt>
              <c:pt idx="1560">
                <c:v>28/05/2019</c:v>
              </c:pt>
              <c:pt idx="1561">
                <c:v>29/05/2019</c:v>
              </c:pt>
              <c:pt idx="1562">
                <c:v>30/05/2019</c:v>
              </c:pt>
              <c:pt idx="1563">
                <c:v>31/05/2019</c:v>
              </c:pt>
              <c:pt idx="1564">
                <c:v>01/06/2019</c:v>
              </c:pt>
              <c:pt idx="1565">
                <c:v>02/06/2019</c:v>
              </c:pt>
              <c:pt idx="1566">
                <c:v>03/06/2019</c:v>
              </c:pt>
              <c:pt idx="1567">
                <c:v>04/06/2019</c:v>
              </c:pt>
              <c:pt idx="1568">
                <c:v>05/06/2019</c:v>
              </c:pt>
              <c:pt idx="1569">
                <c:v>06/06/2019</c:v>
              </c:pt>
              <c:pt idx="1570">
                <c:v>07/06/2019</c:v>
              </c:pt>
              <c:pt idx="1571">
                <c:v>08/06/2019</c:v>
              </c:pt>
              <c:pt idx="1572">
                <c:v>09/06/2019</c:v>
              </c:pt>
              <c:pt idx="1573">
                <c:v>10/06/2019</c:v>
              </c:pt>
              <c:pt idx="1574">
                <c:v>11/06/2019</c:v>
              </c:pt>
              <c:pt idx="1575">
                <c:v>12/06/2019</c:v>
              </c:pt>
              <c:pt idx="1576">
                <c:v>13/06/2019</c:v>
              </c:pt>
              <c:pt idx="1577">
                <c:v>14/06/2019</c:v>
              </c:pt>
              <c:pt idx="1578">
                <c:v>15/06/2019</c:v>
              </c:pt>
              <c:pt idx="1579">
                <c:v>16/06/2019</c:v>
              </c:pt>
              <c:pt idx="1580">
                <c:v>17/06/2019</c:v>
              </c:pt>
              <c:pt idx="1581">
                <c:v>18/06/2019</c:v>
              </c:pt>
              <c:pt idx="1582">
                <c:v>19/06/2019</c:v>
              </c:pt>
              <c:pt idx="1583">
                <c:v>20/06/2019</c:v>
              </c:pt>
              <c:pt idx="1584">
                <c:v>21/06/2019</c:v>
              </c:pt>
              <c:pt idx="1585">
                <c:v>22/06/2019</c:v>
              </c:pt>
              <c:pt idx="1586">
                <c:v>23/06/2019</c:v>
              </c:pt>
              <c:pt idx="1587">
                <c:v>24/06/2019</c:v>
              </c:pt>
              <c:pt idx="1588">
                <c:v>25/06/2019</c:v>
              </c:pt>
              <c:pt idx="1589">
                <c:v>26/06/2019</c:v>
              </c:pt>
              <c:pt idx="1590">
                <c:v>27/06/2019</c:v>
              </c:pt>
              <c:pt idx="1591">
                <c:v>28/06/2019</c:v>
              </c:pt>
              <c:pt idx="1592">
                <c:v>29/06/2019</c:v>
              </c:pt>
              <c:pt idx="1593">
                <c:v>30/06/2019</c:v>
              </c:pt>
              <c:pt idx="1594">
                <c:v>01/07/2019</c:v>
              </c:pt>
              <c:pt idx="1595">
                <c:v>02/07/2019</c:v>
              </c:pt>
              <c:pt idx="1596">
                <c:v>03/07/2019</c:v>
              </c:pt>
              <c:pt idx="1597">
                <c:v>05/07/2019</c:v>
              </c:pt>
              <c:pt idx="1598">
                <c:v>06/07/2019</c:v>
              </c:pt>
              <c:pt idx="1599">
                <c:v>07/07/2019</c:v>
              </c:pt>
              <c:pt idx="1600">
                <c:v>08/07/2019</c:v>
              </c:pt>
              <c:pt idx="1601">
                <c:v>09/07/2019</c:v>
              </c:pt>
              <c:pt idx="1602">
                <c:v>10/07/2019</c:v>
              </c:pt>
              <c:pt idx="1603">
                <c:v>11/07/2019</c:v>
              </c:pt>
              <c:pt idx="1604">
                <c:v>12/07/2019</c:v>
              </c:pt>
              <c:pt idx="1605">
                <c:v>13/07/2019</c:v>
              </c:pt>
              <c:pt idx="1606">
                <c:v>14/07/2019</c:v>
              </c:pt>
              <c:pt idx="1607">
                <c:v>15/07/2019</c:v>
              </c:pt>
              <c:pt idx="1608">
                <c:v>16/07/2019</c:v>
              </c:pt>
              <c:pt idx="1609">
                <c:v>17/07/2019</c:v>
              </c:pt>
              <c:pt idx="1610">
                <c:v>18/07/2019</c:v>
              </c:pt>
              <c:pt idx="1611">
                <c:v>19/07/2019</c:v>
              </c:pt>
              <c:pt idx="1612">
                <c:v>20/07/2019</c:v>
              </c:pt>
              <c:pt idx="1613">
                <c:v>21/07/2019</c:v>
              </c:pt>
              <c:pt idx="1614">
                <c:v>22/07/2019</c:v>
              </c:pt>
              <c:pt idx="1615">
                <c:v>23/07/2019</c:v>
              </c:pt>
              <c:pt idx="1616">
                <c:v>24/07/2019</c:v>
              </c:pt>
              <c:pt idx="1617">
                <c:v>25/07/2019</c:v>
              </c:pt>
              <c:pt idx="1618">
                <c:v>26/07/2019</c:v>
              </c:pt>
              <c:pt idx="1619">
                <c:v>27/07/2019</c:v>
              </c:pt>
              <c:pt idx="1620">
                <c:v>28/07/2019</c:v>
              </c:pt>
              <c:pt idx="1621">
                <c:v>29/07/2019</c:v>
              </c:pt>
              <c:pt idx="1622">
                <c:v>30/07/2019</c:v>
              </c:pt>
              <c:pt idx="1623">
                <c:v>31/07/2019</c:v>
              </c:pt>
              <c:pt idx="1624">
                <c:v>01/08/2019</c:v>
              </c:pt>
              <c:pt idx="1625">
                <c:v>02/08/2019</c:v>
              </c:pt>
              <c:pt idx="1626">
                <c:v>03/08/2019</c:v>
              </c:pt>
              <c:pt idx="1627">
                <c:v>04/08/2019</c:v>
              </c:pt>
              <c:pt idx="1628">
                <c:v>05/08/2019</c:v>
              </c:pt>
              <c:pt idx="1629">
                <c:v>06/08/2019</c:v>
              </c:pt>
              <c:pt idx="1630">
                <c:v>07/08/2019</c:v>
              </c:pt>
              <c:pt idx="1631">
                <c:v>08/08/2019</c:v>
              </c:pt>
              <c:pt idx="1632">
                <c:v>09/08/2019</c:v>
              </c:pt>
              <c:pt idx="1633">
                <c:v>10/08/2019</c:v>
              </c:pt>
              <c:pt idx="1634">
                <c:v>11/08/2019</c:v>
              </c:pt>
              <c:pt idx="1635">
                <c:v>12/08/2019</c:v>
              </c:pt>
              <c:pt idx="1636">
                <c:v>13/08/2019</c:v>
              </c:pt>
              <c:pt idx="1637">
                <c:v>14/08/2019</c:v>
              </c:pt>
              <c:pt idx="1638">
                <c:v>15/08/2019</c:v>
              </c:pt>
              <c:pt idx="1639">
                <c:v>16/08/2019</c:v>
              </c:pt>
              <c:pt idx="1640">
                <c:v>17/08/2019</c:v>
              </c:pt>
              <c:pt idx="1641">
                <c:v>18/08/2019</c:v>
              </c:pt>
              <c:pt idx="1642">
                <c:v>19/08/2019</c:v>
              </c:pt>
              <c:pt idx="1643">
                <c:v>20/08/2019</c:v>
              </c:pt>
              <c:pt idx="1644">
                <c:v>21/08/2019</c:v>
              </c:pt>
              <c:pt idx="1645">
                <c:v>22/08/2019</c:v>
              </c:pt>
              <c:pt idx="1646">
                <c:v>23/08/2019</c:v>
              </c:pt>
              <c:pt idx="1647">
                <c:v>24/08/2019</c:v>
              </c:pt>
              <c:pt idx="1648">
                <c:v>25/08/2019</c:v>
              </c:pt>
              <c:pt idx="1649">
                <c:v>26/08/2019</c:v>
              </c:pt>
              <c:pt idx="1650">
                <c:v>27/08/2019</c:v>
              </c:pt>
              <c:pt idx="1651">
                <c:v>28/08/2019</c:v>
              </c:pt>
              <c:pt idx="1652">
                <c:v>29/08/2019</c:v>
              </c:pt>
              <c:pt idx="1653">
                <c:v>30/08/2019</c:v>
              </c:pt>
              <c:pt idx="1654">
                <c:v>31/08/2019</c:v>
              </c:pt>
              <c:pt idx="1655">
                <c:v>01/09/2019</c:v>
              </c:pt>
              <c:pt idx="1656">
                <c:v>02/09/2019</c:v>
              </c:pt>
              <c:pt idx="1657">
                <c:v>03/09/2019</c:v>
              </c:pt>
              <c:pt idx="1658">
                <c:v>04/09/2019</c:v>
              </c:pt>
              <c:pt idx="1659">
                <c:v>05/09/2019</c:v>
              </c:pt>
              <c:pt idx="1660">
                <c:v>06/09/2019</c:v>
              </c:pt>
              <c:pt idx="1661">
                <c:v>07/09/2019</c:v>
              </c:pt>
              <c:pt idx="1662">
                <c:v>08/09/2019</c:v>
              </c:pt>
              <c:pt idx="1663">
                <c:v>09/09/2019</c:v>
              </c:pt>
              <c:pt idx="1664">
                <c:v>10/09/2019</c:v>
              </c:pt>
              <c:pt idx="1665">
                <c:v>11/09/2019</c:v>
              </c:pt>
              <c:pt idx="1666">
                <c:v>12/09/2019</c:v>
              </c:pt>
              <c:pt idx="1667">
                <c:v>13/09/2019</c:v>
              </c:pt>
              <c:pt idx="1668">
                <c:v>14/09/2019</c:v>
              </c:pt>
              <c:pt idx="1669">
                <c:v>15/09/2019</c:v>
              </c:pt>
              <c:pt idx="1670">
                <c:v>16/09/2019</c:v>
              </c:pt>
              <c:pt idx="1671">
                <c:v>17/09/2019</c:v>
              </c:pt>
              <c:pt idx="1672">
                <c:v>18/09/2019</c:v>
              </c:pt>
              <c:pt idx="1673">
                <c:v>19/09/2019</c:v>
              </c:pt>
              <c:pt idx="1674">
                <c:v>20/09/2019</c:v>
              </c:pt>
              <c:pt idx="1675">
                <c:v>21/09/2019</c:v>
              </c:pt>
              <c:pt idx="1676">
                <c:v>22/09/2019</c:v>
              </c:pt>
              <c:pt idx="1677">
                <c:v>23/09/2019</c:v>
              </c:pt>
              <c:pt idx="1678">
                <c:v>24/09/2019</c:v>
              </c:pt>
              <c:pt idx="1679">
                <c:v>25/09/2019</c:v>
              </c:pt>
              <c:pt idx="1680">
                <c:v>26/09/2019</c:v>
              </c:pt>
              <c:pt idx="1681">
                <c:v>27/09/2019</c:v>
              </c:pt>
              <c:pt idx="1682">
                <c:v>28/09/2019</c:v>
              </c:pt>
              <c:pt idx="1683">
                <c:v>29/09/2019</c:v>
              </c:pt>
              <c:pt idx="1684">
                <c:v>30/09/2019</c:v>
              </c:pt>
              <c:pt idx="1685">
                <c:v>01/10/2019</c:v>
              </c:pt>
              <c:pt idx="1686">
                <c:v>02/10/2019</c:v>
              </c:pt>
              <c:pt idx="1687">
                <c:v>03/10/2019</c:v>
              </c:pt>
              <c:pt idx="1688">
                <c:v>04/10/2019</c:v>
              </c:pt>
              <c:pt idx="1689">
                <c:v>05/10/2019</c:v>
              </c:pt>
              <c:pt idx="1690">
                <c:v>06/10/2019</c:v>
              </c:pt>
              <c:pt idx="1691">
                <c:v>07/10/2019</c:v>
              </c:pt>
              <c:pt idx="1692">
                <c:v>08/10/2019</c:v>
              </c:pt>
              <c:pt idx="1693">
                <c:v>09/10/2019</c:v>
              </c:pt>
              <c:pt idx="1694">
                <c:v>10/10/2019</c:v>
              </c:pt>
              <c:pt idx="1695">
                <c:v>11/10/2019</c:v>
              </c:pt>
              <c:pt idx="1696">
                <c:v>12/10/2019</c:v>
              </c:pt>
              <c:pt idx="1697">
                <c:v>13/10/2019</c:v>
              </c:pt>
              <c:pt idx="1698">
                <c:v>14/10/2019</c:v>
              </c:pt>
              <c:pt idx="1699">
                <c:v>15/10/2019</c:v>
              </c:pt>
              <c:pt idx="1700">
                <c:v>16/10/2019</c:v>
              </c:pt>
              <c:pt idx="1701">
                <c:v>17/10/2019</c:v>
              </c:pt>
              <c:pt idx="1702">
                <c:v>18/10/2019</c:v>
              </c:pt>
              <c:pt idx="1703">
                <c:v>19/10/2019</c:v>
              </c:pt>
              <c:pt idx="1704">
                <c:v>20/10/2019</c:v>
              </c:pt>
              <c:pt idx="1705">
                <c:v>21/10/2019</c:v>
              </c:pt>
              <c:pt idx="1706">
                <c:v>22/10/2019</c:v>
              </c:pt>
              <c:pt idx="1707">
                <c:v>23/10/2019</c:v>
              </c:pt>
              <c:pt idx="1708">
                <c:v>24/10/2019</c:v>
              </c:pt>
              <c:pt idx="1709">
                <c:v>25/10/2019</c:v>
              </c:pt>
              <c:pt idx="1710">
                <c:v>26/10/2019</c:v>
              </c:pt>
              <c:pt idx="1711">
                <c:v>27/10/2019</c:v>
              </c:pt>
              <c:pt idx="1712">
                <c:v>28/10/2019</c:v>
              </c:pt>
              <c:pt idx="1713">
                <c:v>29/10/2019</c:v>
              </c:pt>
              <c:pt idx="1714">
                <c:v>30/10/2019</c:v>
              </c:pt>
              <c:pt idx="1715">
                <c:v>31/10/2019</c:v>
              </c:pt>
              <c:pt idx="1716">
                <c:v>01/11/2019</c:v>
              </c:pt>
              <c:pt idx="1717">
                <c:v>02/11/2019</c:v>
              </c:pt>
              <c:pt idx="1718">
                <c:v>03/11/2019</c:v>
              </c:pt>
              <c:pt idx="1719">
                <c:v>04/11/2019</c:v>
              </c:pt>
              <c:pt idx="1720">
                <c:v>05/11/2019</c:v>
              </c:pt>
              <c:pt idx="1721">
                <c:v>06/11/2019</c:v>
              </c:pt>
              <c:pt idx="1722">
                <c:v>07/11/2019</c:v>
              </c:pt>
              <c:pt idx="1723">
                <c:v>08/11/2019</c:v>
              </c:pt>
              <c:pt idx="1724">
                <c:v>09/11/2019</c:v>
              </c:pt>
              <c:pt idx="1725">
                <c:v>10/11/2019</c:v>
              </c:pt>
              <c:pt idx="1726">
                <c:v>11/11/2019</c:v>
              </c:pt>
              <c:pt idx="1727">
                <c:v>12/11/2019</c:v>
              </c:pt>
              <c:pt idx="1728">
                <c:v>13/11/2019</c:v>
              </c:pt>
              <c:pt idx="1729">
                <c:v>14/11/2019</c:v>
              </c:pt>
              <c:pt idx="1730">
                <c:v>15/11/2019</c:v>
              </c:pt>
              <c:pt idx="1731">
                <c:v>16/11/2019</c:v>
              </c:pt>
              <c:pt idx="1732">
                <c:v>17/11/2019</c:v>
              </c:pt>
              <c:pt idx="1733">
                <c:v>18/11/2019</c:v>
              </c:pt>
              <c:pt idx="1734">
                <c:v>19/11/2019</c:v>
              </c:pt>
              <c:pt idx="1735">
                <c:v>20/11/2019</c:v>
              </c:pt>
              <c:pt idx="1736">
                <c:v>21/11/2019</c:v>
              </c:pt>
              <c:pt idx="1737">
                <c:v>22/11/2019</c:v>
              </c:pt>
              <c:pt idx="1738">
                <c:v>23/11/2019</c:v>
              </c:pt>
              <c:pt idx="1739">
                <c:v>24/11/2019</c:v>
              </c:pt>
              <c:pt idx="1740">
                <c:v>25/11/2019</c:v>
              </c:pt>
              <c:pt idx="1741">
                <c:v>26/11/2019</c:v>
              </c:pt>
              <c:pt idx="1742">
                <c:v>27/11/2019</c:v>
              </c:pt>
              <c:pt idx="1743">
                <c:v>28/11/2019</c:v>
              </c:pt>
              <c:pt idx="1744">
                <c:v>29/11/2019</c:v>
              </c:pt>
              <c:pt idx="1745">
                <c:v>30/11/2019</c:v>
              </c:pt>
              <c:pt idx="1746">
                <c:v>01/12/2019</c:v>
              </c:pt>
              <c:pt idx="1747">
                <c:v>02/12/2019</c:v>
              </c:pt>
              <c:pt idx="1748">
                <c:v>03/12/2019</c:v>
              </c:pt>
              <c:pt idx="1749">
                <c:v>04/12/2019</c:v>
              </c:pt>
              <c:pt idx="1750">
                <c:v>05/12/2019</c:v>
              </c:pt>
              <c:pt idx="1751">
                <c:v>06/12/2019</c:v>
              </c:pt>
              <c:pt idx="1752">
                <c:v>07/12/2019</c:v>
              </c:pt>
              <c:pt idx="1753">
                <c:v>08/12/2019</c:v>
              </c:pt>
              <c:pt idx="1754">
                <c:v>09/12/2019</c:v>
              </c:pt>
              <c:pt idx="1755">
                <c:v>10/12/2019</c:v>
              </c:pt>
              <c:pt idx="1756">
                <c:v>11/12/2019</c:v>
              </c:pt>
              <c:pt idx="1757">
                <c:v>12/12/2019</c:v>
              </c:pt>
              <c:pt idx="1758">
                <c:v>13/12/2019</c:v>
              </c:pt>
              <c:pt idx="1759">
                <c:v>14/12/2019</c:v>
              </c:pt>
              <c:pt idx="1760">
                <c:v>15/12/2019</c:v>
              </c:pt>
              <c:pt idx="1761">
                <c:v>16/12/2019</c:v>
              </c:pt>
              <c:pt idx="1762">
                <c:v>17/12/2019</c:v>
              </c:pt>
              <c:pt idx="1763">
                <c:v>18/12/2019</c:v>
              </c:pt>
              <c:pt idx="1764">
                <c:v>19/12/2019</c:v>
              </c:pt>
              <c:pt idx="1765">
                <c:v>20/12/2019</c:v>
              </c:pt>
              <c:pt idx="1766">
                <c:v>21/12/2019</c:v>
              </c:pt>
              <c:pt idx="1767">
                <c:v>22/12/2019</c:v>
              </c:pt>
              <c:pt idx="1768">
                <c:v>23/12/2019</c:v>
              </c:pt>
              <c:pt idx="1769">
                <c:v>24/12/2019</c:v>
              </c:pt>
              <c:pt idx="1770">
                <c:v>25/12/2019</c:v>
              </c:pt>
              <c:pt idx="1771">
                <c:v>26/12/2019</c:v>
              </c:pt>
              <c:pt idx="1772">
                <c:v>27/12/2019</c:v>
              </c:pt>
              <c:pt idx="1773">
                <c:v>28/12/2019</c:v>
              </c:pt>
              <c:pt idx="1774">
                <c:v>29/12/2019</c:v>
              </c:pt>
              <c:pt idx="1775">
                <c:v>30/12/2019</c:v>
              </c:pt>
              <c:pt idx="1776">
                <c:v>31/12/2019</c:v>
              </c:pt>
              <c:pt idx="1777">
                <c:v>01/01/2020</c:v>
              </c:pt>
              <c:pt idx="1778">
                <c:v>02/01/2020</c:v>
              </c:pt>
              <c:pt idx="1779">
                <c:v>03/01/2020</c:v>
              </c:pt>
              <c:pt idx="1780">
                <c:v>04/01/2020</c:v>
              </c:pt>
              <c:pt idx="1781">
                <c:v>05/01/2020</c:v>
              </c:pt>
              <c:pt idx="1782">
                <c:v>06/01/2020</c:v>
              </c:pt>
              <c:pt idx="1783">
                <c:v>07/01/2020</c:v>
              </c:pt>
              <c:pt idx="1784">
                <c:v>08/01/2020</c:v>
              </c:pt>
              <c:pt idx="1785">
                <c:v>09/01/2020</c:v>
              </c:pt>
              <c:pt idx="1786">
                <c:v>10/01/2020</c:v>
              </c:pt>
              <c:pt idx="1787">
                <c:v>11/01/2020</c:v>
              </c:pt>
              <c:pt idx="1788">
                <c:v>12/01/2020</c:v>
              </c:pt>
              <c:pt idx="1789">
                <c:v>13/01/2020</c:v>
              </c:pt>
              <c:pt idx="1790">
                <c:v>14/01/2020</c:v>
              </c:pt>
              <c:pt idx="1791">
                <c:v>18/01/2020</c:v>
              </c:pt>
              <c:pt idx="1792">
                <c:v>19/01/2020</c:v>
              </c:pt>
              <c:pt idx="1793">
                <c:v>20/01/2020</c:v>
              </c:pt>
              <c:pt idx="1794">
                <c:v>21/01/2020</c:v>
              </c:pt>
              <c:pt idx="1795">
                <c:v>22/01/2020</c:v>
              </c:pt>
              <c:pt idx="1796">
                <c:v>23/01/2020</c:v>
              </c:pt>
              <c:pt idx="1797">
                <c:v>24/01/2020</c:v>
              </c:pt>
              <c:pt idx="1798">
                <c:v>25/01/2020</c:v>
              </c:pt>
              <c:pt idx="1799">
                <c:v>26/01/2020</c:v>
              </c:pt>
              <c:pt idx="1800">
                <c:v>27/01/2020</c:v>
              </c:pt>
              <c:pt idx="1801">
                <c:v>28/01/2020</c:v>
              </c:pt>
              <c:pt idx="1802">
                <c:v>29/01/2020</c:v>
              </c:pt>
              <c:pt idx="1803">
                <c:v>30/01/2020</c:v>
              </c:pt>
              <c:pt idx="1804">
                <c:v>31/01/2020</c:v>
              </c:pt>
              <c:pt idx="1805">
                <c:v>01/02/2020</c:v>
              </c:pt>
              <c:pt idx="1806">
                <c:v>02/02/2020</c:v>
              </c:pt>
              <c:pt idx="1807">
                <c:v>03/02/2020</c:v>
              </c:pt>
              <c:pt idx="1808">
                <c:v>04/02/2020</c:v>
              </c:pt>
              <c:pt idx="1809">
                <c:v>05/02/2020</c:v>
              </c:pt>
              <c:pt idx="1810">
                <c:v>06/02/2020</c:v>
              </c:pt>
              <c:pt idx="1811">
                <c:v>07/02/2020</c:v>
              </c:pt>
              <c:pt idx="1812">
                <c:v>08/02/2020</c:v>
              </c:pt>
              <c:pt idx="1813">
                <c:v>09/02/2020</c:v>
              </c:pt>
              <c:pt idx="1814">
                <c:v>10/02/2020</c:v>
              </c:pt>
              <c:pt idx="1815">
                <c:v>11/02/2020</c:v>
              </c:pt>
              <c:pt idx="1816">
                <c:v>12/02/2020</c:v>
              </c:pt>
              <c:pt idx="1817">
                <c:v>13/02/2020</c:v>
              </c:pt>
              <c:pt idx="1818">
                <c:v>14/02/2020</c:v>
              </c:pt>
              <c:pt idx="1819">
                <c:v>15/02/2020</c:v>
              </c:pt>
              <c:pt idx="1820">
                <c:v>16/02/2020</c:v>
              </c:pt>
              <c:pt idx="1821">
                <c:v>17/02/2020</c:v>
              </c:pt>
              <c:pt idx="1822">
                <c:v>18/02/2020</c:v>
              </c:pt>
              <c:pt idx="1823">
                <c:v>19/02/2020</c:v>
              </c:pt>
              <c:pt idx="1824">
                <c:v>20/02/2020</c:v>
              </c:pt>
              <c:pt idx="1825">
                <c:v>21/02/2020</c:v>
              </c:pt>
              <c:pt idx="1826">
                <c:v>22/02/2020</c:v>
              </c:pt>
              <c:pt idx="1827">
                <c:v>23/02/2020</c:v>
              </c:pt>
              <c:pt idx="1828">
                <c:v>24/02/2020</c:v>
              </c:pt>
              <c:pt idx="1829">
                <c:v>25/02/2020</c:v>
              </c:pt>
              <c:pt idx="1830">
                <c:v>26/02/2020</c:v>
              </c:pt>
              <c:pt idx="1831">
                <c:v>27/02/2020</c:v>
              </c:pt>
              <c:pt idx="1832">
                <c:v>28/02/2020</c:v>
              </c:pt>
              <c:pt idx="1833">
                <c:v>29/02/2020</c:v>
              </c:pt>
              <c:pt idx="1834">
                <c:v>01/03/2020</c:v>
              </c:pt>
              <c:pt idx="1835">
                <c:v>02/03/2020</c:v>
              </c:pt>
              <c:pt idx="1836">
                <c:v>03/03/2020</c:v>
              </c:pt>
              <c:pt idx="1837">
                <c:v>04/03/2020</c:v>
              </c:pt>
              <c:pt idx="1838">
                <c:v>05/03/2020</c:v>
              </c:pt>
              <c:pt idx="1839">
                <c:v>06/03/2020</c:v>
              </c:pt>
              <c:pt idx="1840">
                <c:v>07/03/2020</c:v>
              </c:pt>
              <c:pt idx="1841">
                <c:v>08/03/2020</c:v>
              </c:pt>
              <c:pt idx="1842">
                <c:v>09/03/2020</c:v>
              </c:pt>
              <c:pt idx="1843">
                <c:v>10/03/2020</c:v>
              </c:pt>
              <c:pt idx="1844">
                <c:v>11/03/2020</c:v>
              </c:pt>
              <c:pt idx="1845">
                <c:v>12/03/2020</c:v>
              </c:pt>
              <c:pt idx="1846">
                <c:v>13/03/2020</c:v>
              </c:pt>
              <c:pt idx="1847">
                <c:v>14/03/2020</c:v>
              </c:pt>
              <c:pt idx="1848">
                <c:v>15/03/2020</c:v>
              </c:pt>
              <c:pt idx="1849">
                <c:v>16/03/2020</c:v>
              </c:pt>
              <c:pt idx="1850">
                <c:v>17/03/2020</c:v>
              </c:pt>
              <c:pt idx="1851">
                <c:v>18/03/2020</c:v>
              </c:pt>
              <c:pt idx="1852">
                <c:v>19/03/2020</c:v>
              </c:pt>
              <c:pt idx="1853">
                <c:v>20/03/2020</c:v>
              </c:pt>
              <c:pt idx="1854">
                <c:v>21/03/2020</c:v>
              </c:pt>
              <c:pt idx="1855">
                <c:v>22/03/2020</c:v>
              </c:pt>
              <c:pt idx="1856">
                <c:v>23/03/2020</c:v>
              </c:pt>
              <c:pt idx="1857">
                <c:v>24/03/2020</c:v>
              </c:pt>
              <c:pt idx="1858">
                <c:v>25/03/2020</c:v>
              </c:pt>
              <c:pt idx="1859">
                <c:v>26/03/2020</c:v>
              </c:pt>
              <c:pt idx="1860">
                <c:v>27/03/2020</c:v>
              </c:pt>
              <c:pt idx="1861">
                <c:v>28/03/2020</c:v>
              </c:pt>
              <c:pt idx="1862">
                <c:v>29/03/2020</c:v>
              </c:pt>
              <c:pt idx="1863">
                <c:v>30/03/2020</c:v>
              </c:pt>
              <c:pt idx="1864">
                <c:v>31/03/2020</c:v>
              </c:pt>
              <c:pt idx="1865">
                <c:v>01/04/2020</c:v>
              </c:pt>
              <c:pt idx="1866">
                <c:v>02/04/2020</c:v>
              </c:pt>
              <c:pt idx="1867">
                <c:v>03/04/2020</c:v>
              </c:pt>
              <c:pt idx="1868">
                <c:v>04/04/2020</c:v>
              </c:pt>
              <c:pt idx="1869">
                <c:v>05/04/2020</c:v>
              </c:pt>
              <c:pt idx="1870">
                <c:v>06/04/2020</c:v>
              </c:pt>
              <c:pt idx="1871">
                <c:v>07/04/2020</c:v>
              </c:pt>
              <c:pt idx="1872">
                <c:v>08/04/2020</c:v>
              </c:pt>
              <c:pt idx="1873">
                <c:v>09/04/2020</c:v>
              </c:pt>
              <c:pt idx="1874">
                <c:v>13/04/2020</c:v>
              </c:pt>
              <c:pt idx="1875">
                <c:v>14/04/2020</c:v>
              </c:pt>
              <c:pt idx="1876">
                <c:v>15/04/2020</c:v>
              </c:pt>
              <c:pt idx="1877">
                <c:v>16/04/2020</c:v>
              </c:pt>
              <c:pt idx="1878">
                <c:v>17/04/2020</c:v>
              </c:pt>
              <c:pt idx="1879">
                <c:v>18/04/2020</c:v>
              </c:pt>
              <c:pt idx="1880">
                <c:v>19/04/2020</c:v>
              </c:pt>
              <c:pt idx="1881">
                <c:v>20/04/2020</c:v>
              </c:pt>
              <c:pt idx="1882">
                <c:v>21/04/2020</c:v>
              </c:pt>
              <c:pt idx="1883">
                <c:v>22/04/2020</c:v>
              </c:pt>
              <c:pt idx="1884">
                <c:v>23/04/2020</c:v>
              </c:pt>
              <c:pt idx="1885">
                <c:v>24/04/2020</c:v>
              </c:pt>
              <c:pt idx="1886">
                <c:v>25/04/2020</c:v>
              </c:pt>
              <c:pt idx="1887">
                <c:v>26/04/2020</c:v>
              </c:pt>
              <c:pt idx="1888">
                <c:v>27/04/2020</c:v>
              </c:pt>
              <c:pt idx="1889">
                <c:v>28/04/2020</c:v>
              </c:pt>
              <c:pt idx="1890">
                <c:v>29/04/2020</c:v>
              </c:pt>
              <c:pt idx="1891">
                <c:v>30/04/2020</c:v>
              </c:pt>
              <c:pt idx="1892">
                <c:v>01/05/2020</c:v>
              </c:pt>
              <c:pt idx="1893">
                <c:v>02/05/2020</c:v>
              </c:pt>
              <c:pt idx="1894">
                <c:v>03/05/2020</c:v>
              </c:pt>
              <c:pt idx="1895">
                <c:v>04/05/2020</c:v>
              </c:pt>
              <c:pt idx="1896">
                <c:v>05/05/2020</c:v>
              </c:pt>
              <c:pt idx="1897">
                <c:v>06/05/2020</c:v>
              </c:pt>
              <c:pt idx="1898">
                <c:v>07/05/2020</c:v>
              </c:pt>
              <c:pt idx="1899">
                <c:v>08/05/2020</c:v>
              </c:pt>
              <c:pt idx="1900">
                <c:v>09/05/2020</c:v>
              </c:pt>
              <c:pt idx="1901">
                <c:v>10/05/2020</c:v>
              </c:pt>
              <c:pt idx="1902">
                <c:v>11/05/2020</c:v>
              </c:pt>
              <c:pt idx="1903">
                <c:v>12/05/2020</c:v>
              </c:pt>
              <c:pt idx="1904">
                <c:v>13/05/2020</c:v>
              </c:pt>
              <c:pt idx="1905">
                <c:v>14/05/2020</c:v>
              </c:pt>
              <c:pt idx="1906">
                <c:v>15/05/2020</c:v>
              </c:pt>
              <c:pt idx="1907">
                <c:v>16/05/2020</c:v>
              </c:pt>
              <c:pt idx="1908">
                <c:v>17/05/2020</c:v>
              </c:pt>
              <c:pt idx="1909">
                <c:v>18/05/2020</c:v>
              </c:pt>
              <c:pt idx="1910">
                <c:v>19/05/2020</c:v>
              </c:pt>
              <c:pt idx="1911">
                <c:v>20/05/2020</c:v>
              </c:pt>
              <c:pt idx="1912">
                <c:v>21/05/2020</c:v>
              </c:pt>
              <c:pt idx="1913">
                <c:v>22/05/2020</c:v>
              </c:pt>
              <c:pt idx="1914">
                <c:v>23/05/2020</c:v>
              </c:pt>
              <c:pt idx="1915">
                <c:v>24/05/2020</c:v>
              </c:pt>
              <c:pt idx="1916">
                <c:v>25/05/2020</c:v>
              </c:pt>
              <c:pt idx="1917">
                <c:v>26/05/2020</c:v>
              </c:pt>
              <c:pt idx="1918">
                <c:v>27/05/2020</c:v>
              </c:pt>
              <c:pt idx="1919">
                <c:v>28/05/2020</c:v>
              </c:pt>
              <c:pt idx="1920">
                <c:v>29/05/2020</c:v>
              </c:pt>
              <c:pt idx="1921">
                <c:v>30/05/2020</c:v>
              </c:pt>
              <c:pt idx="1922">
                <c:v>31/05/2020</c:v>
              </c:pt>
              <c:pt idx="1923">
                <c:v>01/06/2020</c:v>
              </c:pt>
              <c:pt idx="1924">
                <c:v>02/06/2020</c:v>
              </c:pt>
              <c:pt idx="1925">
                <c:v>03/06/2020</c:v>
              </c:pt>
              <c:pt idx="1926">
                <c:v>04/06/2020</c:v>
              </c:pt>
              <c:pt idx="1927">
                <c:v>05/06/2020</c:v>
              </c:pt>
              <c:pt idx="1928">
                <c:v>06/06/2020</c:v>
              </c:pt>
              <c:pt idx="1929">
                <c:v>07/06/2020</c:v>
              </c:pt>
              <c:pt idx="1930">
                <c:v>08/06/2020</c:v>
              </c:pt>
              <c:pt idx="1931">
                <c:v>09/06/2020</c:v>
              </c:pt>
              <c:pt idx="1932">
                <c:v>10/06/2020</c:v>
              </c:pt>
              <c:pt idx="1933">
                <c:v>11/06/2020</c:v>
              </c:pt>
              <c:pt idx="1934">
                <c:v>12/06/2020</c:v>
              </c:pt>
              <c:pt idx="1935">
                <c:v>13/06/2020</c:v>
              </c:pt>
              <c:pt idx="1936">
                <c:v>14/06/2020</c:v>
              </c:pt>
              <c:pt idx="1937">
                <c:v>15/06/2020</c:v>
              </c:pt>
              <c:pt idx="1938">
                <c:v>16/06/2020</c:v>
              </c:pt>
              <c:pt idx="1939">
                <c:v>17/06/2020</c:v>
              </c:pt>
              <c:pt idx="1940">
                <c:v>18/06/2020</c:v>
              </c:pt>
              <c:pt idx="1941">
                <c:v>19/06/2020</c:v>
              </c:pt>
              <c:pt idx="1942">
                <c:v>20/06/2020</c:v>
              </c:pt>
              <c:pt idx="1943">
                <c:v>21/06/2020</c:v>
              </c:pt>
              <c:pt idx="1944">
                <c:v>22/06/2020</c:v>
              </c:pt>
              <c:pt idx="1945">
                <c:v>23/06/2020</c:v>
              </c:pt>
              <c:pt idx="1946">
                <c:v>24/06/2020</c:v>
              </c:pt>
              <c:pt idx="1947">
                <c:v>25/06/2020</c:v>
              </c:pt>
              <c:pt idx="1948">
                <c:v>26/06/2020</c:v>
              </c:pt>
              <c:pt idx="1949">
                <c:v>27/06/2020</c:v>
              </c:pt>
              <c:pt idx="1950">
                <c:v>28/06/2020</c:v>
              </c:pt>
              <c:pt idx="1951">
                <c:v>29/06/2020</c:v>
              </c:pt>
              <c:pt idx="1952">
                <c:v>30/06/2020</c:v>
              </c:pt>
              <c:pt idx="1953">
                <c:v>01/07/2020</c:v>
              </c:pt>
              <c:pt idx="1954">
                <c:v>02/07/2020</c:v>
              </c:pt>
              <c:pt idx="1955">
                <c:v>03/07/2020</c:v>
              </c:pt>
              <c:pt idx="1956">
                <c:v>04/07/2020</c:v>
              </c:pt>
              <c:pt idx="1957">
                <c:v>05/07/2020</c:v>
              </c:pt>
              <c:pt idx="1958">
                <c:v>06/07/2020</c:v>
              </c:pt>
              <c:pt idx="1959">
                <c:v>07/07/2020</c:v>
              </c:pt>
              <c:pt idx="1960">
                <c:v>08/07/2020</c:v>
              </c:pt>
              <c:pt idx="1961">
                <c:v>09/07/2020</c:v>
              </c:pt>
              <c:pt idx="1962">
                <c:v>10/07/2020</c:v>
              </c:pt>
              <c:pt idx="1963">
                <c:v>11/07/2020</c:v>
              </c:pt>
              <c:pt idx="1964">
                <c:v>12/07/2020</c:v>
              </c:pt>
              <c:pt idx="1965">
                <c:v>13/07/2020</c:v>
              </c:pt>
              <c:pt idx="1966">
                <c:v>14/07/2020</c:v>
              </c:pt>
              <c:pt idx="1967">
                <c:v>15/07/2020</c:v>
              </c:pt>
              <c:pt idx="1968">
                <c:v>16/07/2020</c:v>
              </c:pt>
              <c:pt idx="1969">
                <c:v>17/07/2020</c:v>
              </c:pt>
              <c:pt idx="1970">
                <c:v>18/07/2020</c:v>
              </c:pt>
              <c:pt idx="1971">
                <c:v>19/07/2020</c:v>
              </c:pt>
              <c:pt idx="1972">
                <c:v>20/07/2020</c:v>
              </c:pt>
              <c:pt idx="1973">
                <c:v>21/07/2020</c:v>
              </c:pt>
              <c:pt idx="1974">
                <c:v>22/07/2020</c:v>
              </c:pt>
              <c:pt idx="1975">
                <c:v>23/07/2020</c:v>
              </c:pt>
              <c:pt idx="1976">
                <c:v>24/07/2020</c:v>
              </c:pt>
              <c:pt idx="1977">
                <c:v>25/07/2020</c:v>
              </c:pt>
              <c:pt idx="1978">
                <c:v>26/07/2020</c:v>
              </c:pt>
              <c:pt idx="1979">
                <c:v>27/07/2020</c:v>
              </c:pt>
              <c:pt idx="1980">
                <c:v>28/07/2020</c:v>
              </c:pt>
              <c:pt idx="1981">
                <c:v>29/07/2020</c:v>
              </c:pt>
              <c:pt idx="1982">
                <c:v>30/07/2020</c:v>
              </c:pt>
              <c:pt idx="1983">
                <c:v>31/07/2020</c:v>
              </c:pt>
              <c:pt idx="1984">
                <c:v>01/08/2020</c:v>
              </c:pt>
              <c:pt idx="1985">
                <c:v>02/08/2020</c:v>
              </c:pt>
              <c:pt idx="1986">
                <c:v>03/08/2020</c:v>
              </c:pt>
              <c:pt idx="1987">
                <c:v>04/08/2020</c:v>
              </c:pt>
              <c:pt idx="1988">
                <c:v>05/08/2020</c:v>
              </c:pt>
              <c:pt idx="1989">
                <c:v>06/08/2020</c:v>
              </c:pt>
              <c:pt idx="1990">
                <c:v>07/08/2020</c:v>
              </c:pt>
              <c:pt idx="1991">
                <c:v>08/08/2020</c:v>
              </c:pt>
              <c:pt idx="1992">
                <c:v>09/08/2020</c:v>
              </c:pt>
              <c:pt idx="1993">
                <c:v>10/08/2020</c:v>
              </c:pt>
              <c:pt idx="1994">
                <c:v>11/08/2020</c:v>
              </c:pt>
              <c:pt idx="1995">
                <c:v>12/08/2020</c:v>
              </c:pt>
              <c:pt idx="1996">
                <c:v>13/08/2020</c:v>
              </c:pt>
              <c:pt idx="1997">
                <c:v>14/08/2020</c:v>
              </c:pt>
              <c:pt idx="1998">
                <c:v>15/08/2020</c:v>
              </c:pt>
              <c:pt idx="1999">
                <c:v>16/08/2020</c:v>
              </c:pt>
              <c:pt idx="2000">
                <c:v>17/08/2020</c:v>
              </c:pt>
              <c:pt idx="2001">
                <c:v>18/08/2020</c:v>
              </c:pt>
              <c:pt idx="2002">
                <c:v>19/08/2020</c:v>
              </c:pt>
              <c:pt idx="2003">
                <c:v>20/08/2020</c:v>
              </c:pt>
              <c:pt idx="2004">
                <c:v>21/08/2020</c:v>
              </c:pt>
              <c:pt idx="2005">
                <c:v>22/08/2020</c:v>
              </c:pt>
              <c:pt idx="2006">
                <c:v>23/08/2020</c:v>
              </c:pt>
              <c:pt idx="2007">
                <c:v>24/08/2020</c:v>
              </c:pt>
              <c:pt idx="2008">
                <c:v>25/08/2020</c:v>
              </c:pt>
              <c:pt idx="2009">
                <c:v>26/08/2020</c:v>
              </c:pt>
              <c:pt idx="2010">
                <c:v>27/08/2020</c:v>
              </c:pt>
              <c:pt idx="2011">
                <c:v>28/08/2020</c:v>
              </c:pt>
              <c:pt idx="2012">
                <c:v>29/08/2020</c:v>
              </c:pt>
              <c:pt idx="2013">
                <c:v>30/08/2020</c:v>
              </c:pt>
              <c:pt idx="2014">
                <c:v>31/08/2020</c:v>
              </c:pt>
              <c:pt idx="2015">
                <c:v>01/09/2020</c:v>
              </c:pt>
              <c:pt idx="2016">
                <c:v>02/09/2020</c:v>
              </c:pt>
              <c:pt idx="2017">
                <c:v>03/09/2020</c:v>
              </c:pt>
              <c:pt idx="2018">
                <c:v>04/09/2020</c:v>
              </c:pt>
              <c:pt idx="2019">
                <c:v>05/09/2020</c:v>
              </c:pt>
              <c:pt idx="2020">
                <c:v>06/09/2020</c:v>
              </c:pt>
              <c:pt idx="2021">
                <c:v>07/09/2020</c:v>
              </c:pt>
              <c:pt idx="2022">
                <c:v>08/09/2020</c:v>
              </c:pt>
              <c:pt idx="2023">
                <c:v>09/09/2020</c:v>
              </c:pt>
              <c:pt idx="2024">
                <c:v>10/09/2020</c:v>
              </c:pt>
              <c:pt idx="2025">
                <c:v>11/09/2020</c:v>
              </c:pt>
              <c:pt idx="2026">
                <c:v>12/09/2020</c:v>
              </c:pt>
              <c:pt idx="2027">
                <c:v>13/09/2020</c:v>
              </c:pt>
              <c:pt idx="2028">
                <c:v>14/09/2020</c:v>
              </c:pt>
              <c:pt idx="2029">
                <c:v>15/09/2020</c:v>
              </c:pt>
              <c:pt idx="2030">
                <c:v>16/09/2020</c:v>
              </c:pt>
              <c:pt idx="2031">
                <c:v>17/09/2020</c:v>
              </c:pt>
              <c:pt idx="2032">
                <c:v>18/09/2020</c:v>
              </c:pt>
              <c:pt idx="2033">
                <c:v>19/09/2020</c:v>
              </c:pt>
              <c:pt idx="2034">
                <c:v>20/09/2020</c:v>
              </c:pt>
              <c:pt idx="2035">
                <c:v>21/09/2020</c:v>
              </c:pt>
              <c:pt idx="2036">
                <c:v>22/09/2020</c:v>
              </c:pt>
              <c:pt idx="2037">
                <c:v>23/09/2020</c:v>
              </c:pt>
              <c:pt idx="2038">
                <c:v>24/09/2020</c:v>
              </c:pt>
              <c:pt idx="2039">
                <c:v>25/09/2020</c:v>
              </c:pt>
              <c:pt idx="2040">
                <c:v>26/09/2020</c:v>
              </c:pt>
              <c:pt idx="2041">
                <c:v>27/09/2020</c:v>
              </c:pt>
              <c:pt idx="2042">
                <c:v>28/09/2020</c:v>
              </c:pt>
              <c:pt idx="2043">
                <c:v>29/09/2020</c:v>
              </c:pt>
              <c:pt idx="2044">
                <c:v>30/09/2020</c:v>
              </c:pt>
              <c:pt idx="2045">
                <c:v>01/10/2020</c:v>
              </c:pt>
              <c:pt idx="2046">
                <c:v>02/10/2020</c:v>
              </c:pt>
              <c:pt idx="2047">
                <c:v>03/10/2020</c:v>
              </c:pt>
              <c:pt idx="2048">
                <c:v>04/10/2020</c:v>
              </c:pt>
              <c:pt idx="2049">
                <c:v>05/10/2020</c:v>
              </c:pt>
              <c:pt idx="2050">
                <c:v>06/10/2020</c:v>
              </c:pt>
              <c:pt idx="2051">
                <c:v>07/10/2020</c:v>
              </c:pt>
              <c:pt idx="2052">
                <c:v>08/10/2020</c:v>
              </c:pt>
              <c:pt idx="2053">
                <c:v>09/10/2020</c:v>
              </c:pt>
              <c:pt idx="2054">
                <c:v>10/10/2020</c:v>
              </c:pt>
              <c:pt idx="2055">
                <c:v>11/10/2020</c:v>
              </c:pt>
              <c:pt idx="2056">
                <c:v>12/10/2020</c:v>
              </c:pt>
              <c:pt idx="2057">
                <c:v>13/10/2020</c:v>
              </c:pt>
              <c:pt idx="2058">
                <c:v>14/10/2020</c:v>
              </c:pt>
              <c:pt idx="2059">
                <c:v>15/10/2020</c:v>
              </c:pt>
              <c:pt idx="2060">
                <c:v>16/10/2020</c:v>
              </c:pt>
              <c:pt idx="2061">
                <c:v>17/10/2020</c:v>
              </c:pt>
              <c:pt idx="2062">
                <c:v>18/10/2020</c:v>
              </c:pt>
              <c:pt idx="2063">
                <c:v>19/10/2020</c:v>
              </c:pt>
              <c:pt idx="2064">
                <c:v>20/10/2020</c:v>
              </c:pt>
              <c:pt idx="2065">
                <c:v>21/10/2020</c:v>
              </c:pt>
              <c:pt idx="2066">
                <c:v>22/10/2020</c:v>
              </c:pt>
              <c:pt idx="2067">
                <c:v>23/10/2020</c:v>
              </c:pt>
              <c:pt idx="2068">
                <c:v>24/10/2020</c:v>
              </c:pt>
              <c:pt idx="2069">
                <c:v>25/10/2020</c:v>
              </c:pt>
              <c:pt idx="2070">
                <c:v>26/10/2020</c:v>
              </c:pt>
              <c:pt idx="2071">
                <c:v>27/10/2020</c:v>
              </c:pt>
              <c:pt idx="2072">
                <c:v>28/10/2020</c:v>
              </c:pt>
              <c:pt idx="2073">
                <c:v>29/10/2020</c:v>
              </c:pt>
              <c:pt idx="2074">
                <c:v>30/10/2020</c:v>
              </c:pt>
              <c:pt idx="2075">
                <c:v>31/10/2020</c:v>
              </c:pt>
              <c:pt idx="2076">
                <c:v>01/11/2020</c:v>
              </c:pt>
              <c:pt idx="2077">
                <c:v>02/11/2020</c:v>
              </c:pt>
              <c:pt idx="2078">
                <c:v>03/11/2020</c:v>
              </c:pt>
              <c:pt idx="2079">
                <c:v>04/11/2020</c:v>
              </c:pt>
              <c:pt idx="2080">
                <c:v>05/11/2020</c:v>
              </c:pt>
              <c:pt idx="2081">
                <c:v>06/11/2020</c:v>
              </c:pt>
              <c:pt idx="2082">
                <c:v>07/11/2020</c:v>
              </c:pt>
              <c:pt idx="2083">
                <c:v>08/11/2020</c:v>
              </c:pt>
              <c:pt idx="2084">
                <c:v>09/11/2020</c:v>
              </c:pt>
              <c:pt idx="2085">
                <c:v>10/11/2020</c:v>
              </c:pt>
              <c:pt idx="2086">
                <c:v>11/11/2020</c:v>
              </c:pt>
              <c:pt idx="2087">
                <c:v>12/11/2020</c:v>
              </c:pt>
              <c:pt idx="2088">
                <c:v>13/11/2020</c:v>
              </c:pt>
              <c:pt idx="2089">
                <c:v>14/11/2020</c:v>
              </c:pt>
              <c:pt idx="2090">
                <c:v>15/11/2020</c:v>
              </c:pt>
              <c:pt idx="2091">
                <c:v>16/11/2020</c:v>
              </c:pt>
              <c:pt idx="2092">
                <c:v>17/11/2020</c:v>
              </c:pt>
              <c:pt idx="2093">
                <c:v>18/11/2020</c:v>
              </c:pt>
              <c:pt idx="2094">
                <c:v>19/11/2020</c:v>
              </c:pt>
              <c:pt idx="2095">
                <c:v>20/11/2020</c:v>
              </c:pt>
              <c:pt idx="2096">
                <c:v>21/11/2020</c:v>
              </c:pt>
              <c:pt idx="2097">
                <c:v>22/11/2020</c:v>
              </c:pt>
              <c:pt idx="2098">
                <c:v>23/11/2020</c:v>
              </c:pt>
              <c:pt idx="2099">
                <c:v>24/11/2020</c:v>
              </c:pt>
              <c:pt idx="2100">
                <c:v>25/11/2020</c:v>
              </c:pt>
              <c:pt idx="2101">
                <c:v>26/11/2020</c:v>
              </c:pt>
              <c:pt idx="2102">
                <c:v>27/11/2020</c:v>
              </c:pt>
              <c:pt idx="2103">
                <c:v>28/11/2020</c:v>
              </c:pt>
              <c:pt idx="2104">
                <c:v>29/11/2020</c:v>
              </c:pt>
              <c:pt idx="2105">
                <c:v>30/11/2020</c:v>
              </c:pt>
              <c:pt idx="2106">
                <c:v>01/12/2020</c:v>
              </c:pt>
              <c:pt idx="2107">
                <c:v>02/12/2020</c:v>
              </c:pt>
              <c:pt idx="2108">
                <c:v>03/12/2020</c:v>
              </c:pt>
              <c:pt idx="2109">
                <c:v>04/12/2020</c:v>
              </c:pt>
              <c:pt idx="2110">
                <c:v>05/12/2020</c:v>
              </c:pt>
              <c:pt idx="2111">
                <c:v>06/12/2020</c:v>
              </c:pt>
              <c:pt idx="2112">
                <c:v>07/12/2020</c:v>
              </c:pt>
              <c:pt idx="2113">
                <c:v>08/12/2020</c:v>
              </c:pt>
              <c:pt idx="2114">
                <c:v>09/12/2020</c:v>
              </c:pt>
              <c:pt idx="2115">
                <c:v>10/12/2020</c:v>
              </c:pt>
              <c:pt idx="2116">
                <c:v>11/12/2020</c:v>
              </c:pt>
              <c:pt idx="2117">
                <c:v>12/12/2020</c:v>
              </c:pt>
              <c:pt idx="2118">
                <c:v>13/12/2020</c:v>
              </c:pt>
              <c:pt idx="2119">
                <c:v>14/12/2020</c:v>
              </c:pt>
              <c:pt idx="2120">
                <c:v>15/12/2020</c:v>
              </c:pt>
              <c:pt idx="2121">
                <c:v>16/12/2020</c:v>
              </c:pt>
              <c:pt idx="2122">
                <c:v>17/12/2020</c:v>
              </c:pt>
              <c:pt idx="2123">
                <c:v>18/12/2020</c:v>
              </c:pt>
              <c:pt idx="2124">
                <c:v>19/12/2020</c:v>
              </c:pt>
              <c:pt idx="2125">
                <c:v>20/12/2020</c:v>
              </c:pt>
              <c:pt idx="2126">
                <c:v>21/12/2020</c:v>
              </c:pt>
              <c:pt idx="2127">
                <c:v>22/12/2020</c:v>
              </c:pt>
              <c:pt idx="2128">
                <c:v>23/12/2020</c:v>
              </c:pt>
              <c:pt idx="2129">
                <c:v>24/12/2020</c:v>
              </c:pt>
              <c:pt idx="2130">
                <c:v>25/12/2020</c:v>
              </c:pt>
              <c:pt idx="2131">
                <c:v>26/12/2020</c:v>
              </c:pt>
              <c:pt idx="2132">
                <c:v>27/12/2020</c:v>
              </c:pt>
              <c:pt idx="2133">
                <c:v>28/12/2020</c:v>
              </c:pt>
              <c:pt idx="2134">
                <c:v>29/12/2020</c:v>
              </c:pt>
              <c:pt idx="2135">
                <c:v>30/12/2020</c:v>
              </c:pt>
              <c:pt idx="2136">
                <c:v>31/12/2020</c:v>
              </c:pt>
              <c:pt idx="2137">
                <c:v>01/01/2021</c:v>
              </c:pt>
              <c:pt idx="2138">
                <c:v>02/01/2021</c:v>
              </c:pt>
              <c:pt idx="2139">
                <c:v>03/01/2021</c:v>
              </c:pt>
              <c:pt idx="2140">
                <c:v>04/01/2021</c:v>
              </c:pt>
              <c:pt idx="2141">
                <c:v>05/01/2021</c:v>
              </c:pt>
              <c:pt idx="2142">
                <c:v>06/01/2021</c:v>
              </c:pt>
              <c:pt idx="2143">
                <c:v>07/01/2021</c:v>
              </c:pt>
              <c:pt idx="2144">
                <c:v>08/01/2021</c:v>
              </c:pt>
              <c:pt idx="2145">
                <c:v>09/01/2021</c:v>
              </c:pt>
              <c:pt idx="2146">
                <c:v>10/01/2021</c:v>
              </c:pt>
              <c:pt idx="2147">
                <c:v>11/01/2021</c:v>
              </c:pt>
              <c:pt idx="2148">
                <c:v>12/01/2021</c:v>
              </c:pt>
              <c:pt idx="2149">
                <c:v>13/01/2021</c:v>
              </c:pt>
              <c:pt idx="2150">
                <c:v>14/01/2021</c:v>
              </c:pt>
              <c:pt idx="2151">
                <c:v>15/01/2021</c:v>
              </c:pt>
              <c:pt idx="2152">
                <c:v>16/01/2021</c:v>
              </c:pt>
              <c:pt idx="2153">
                <c:v>17/01/2021</c:v>
              </c:pt>
              <c:pt idx="2154">
                <c:v>18/01/2021</c:v>
              </c:pt>
              <c:pt idx="2155">
                <c:v>19/01/2021</c:v>
              </c:pt>
              <c:pt idx="2156">
                <c:v>20/01/2021</c:v>
              </c:pt>
              <c:pt idx="2157">
                <c:v>21/01/2021</c:v>
              </c:pt>
              <c:pt idx="2158">
                <c:v>22/01/2021</c:v>
              </c:pt>
              <c:pt idx="2159">
                <c:v>23/01/2021</c:v>
              </c:pt>
              <c:pt idx="2160">
                <c:v>24/01/2021</c:v>
              </c:pt>
              <c:pt idx="2161">
                <c:v>25/01/2021</c:v>
              </c:pt>
              <c:pt idx="2162">
                <c:v>26/01/2021</c:v>
              </c:pt>
              <c:pt idx="2163">
                <c:v>27/01/2021</c:v>
              </c:pt>
              <c:pt idx="2164">
                <c:v>28/01/2021</c:v>
              </c:pt>
              <c:pt idx="2165">
                <c:v>29/01/2021</c:v>
              </c:pt>
              <c:pt idx="2166">
                <c:v>30/01/2021</c:v>
              </c:pt>
              <c:pt idx="2167">
                <c:v>31/01/2021</c:v>
              </c:pt>
              <c:pt idx="2168">
                <c:v>01/02/2021</c:v>
              </c:pt>
              <c:pt idx="2169">
                <c:v>02/02/2021</c:v>
              </c:pt>
              <c:pt idx="2170">
                <c:v>03/02/2021</c:v>
              </c:pt>
              <c:pt idx="2171">
                <c:v>04/02/2021</c:v>
              </c:pt>
              <c:pt idx="2172">
                <c:v>05/02/2021</c:v>
              </c:pt>
              <c:pt idx="2173">
                <c:v>06/02/2021</c:v>
              </c:pt>
              <c:pt idx="2174">
                <c:v>07/02/2021</c:v>
              </c:pt>
              <c:pt idx="2175">
                <c:v>08/02/2021</c:v>
              </c:pt>
              <c:pt idx="2176">
                <c:v>09/02/2021</c:v>
              </c:pt>
              <c:pt idx="2177">
                <c:v>10/02/2021</c:v>
              </c:pt>
              <c:pt idx="2178">
                <c:v>11/02/2021</c:v>
              </c:pt>
              <c:pt idx="2179">
                <c:v>12/02/2021</c:v>
              </c:pt>
              <c:pt idx="2180">
                <c:v>13/02/2021</c:v>
              </c:pt>
              <c:pt idx="2181">
                <c:v>14/02/2021</c:v>
              </c:pt>
              <c:pt idx="2182">
                <c:v>15/02/2021</c:v>
              </c:pt>
              <c:pt idx="2183">
                <c:v>16/02/2021</c:v>
              </c:pt>
              <c:pt idx="2184">
                <c:v>17/02/2021</c:v>
              </c:pt>
              <c:pt idx="2185">
                <c:v>18/02/2021</c:v>
              </c:pt>
              <c:pt idx="2186">
                <c:v>19/02/2021</c:v>
              </c:pt>
              <c:pt idx="2187">
                <c:v>20/02/2021</c:v>
              </c:pt>
              <c:pt idx="2188">
                <c:v>21/02/2021</c:v>
              </c:pt>
              <c:pt idx="2189">
                <c:v>22/02/2021</c:v>
              </c:pt>
              <c:pt idx="2190">
                <c:v>23/02/2021</c:v>
              </c:pt>
              <c:pt idx="2191">
                <c:v>24/02/2021</c:v>
              </c:pt>
              <c:pt idx="2192">
                <c:v>25/02/2021</c:v>
              </c:pt>
              <c:pt idx="2193">
                <c:v>26/02/2021</c:v>
              </c:pt>
              <c:pt idx="2194">
                <c:v>27/02/2021</c:v>
              </c:pt>
              <c:pt idx="2195">
                <c:v>28/02/2021</c:v>
              </c:pt>
              <c:pt idx="2196">
                <c:v>01/03/2021</c:v>
              </c:pt>
              <c:pt idx="2197">
                <c:v>02/03/2021</c:v>
              </c:pt>
              <c:pt idx="2198">
                <c:v>03/03/2021</c:v>
              </c:pt>
              <c:pt idx="2199">
                <c:v>04/03/2021</c:v>
              </c:pt>
              <c:pt idx="2200">
                <c:v>05/03/2021</c:v>
              </c:pt>
              <c:pt idx="2201">
                <c:v>06/03/2021</c:v>
              </c:pt>
              <c:pt idx="2202">
                <c:v>07/03/2021</c:v>
              </c:pt>
              <c:pt idx="2203">
                <c:v>08/03/2021</c:v>
              </c:pt>
              <c:pt idx="2204">
                <c:v>09/03/2021</c:v>
              </c:pt>
              <c:pt idx="2205">
                <c:v>10/03/2021</c:v>
              </c:pt>
              <c:pt idx="2206">
                <c:v>11/03/2021</c:v>
              </c:pt>
              <c:pt idx="2207">
                <c:v>12/03/2021</c:v>
              </c:pt>
              <c:pt idx="2208">
                <c:v>13/03/2021</c:v>
              </c:pt>
              <c:pt idx="2209">
                <c:v>14/03/2021</c:v>
              </c:pt>
              <c:pt idx="2210">
                <c:v>15/03/2021</c:v>
              </c:pt>
              <c:pt idx="2211">
                <c:v>16/03/2021</c:v>
              </c:pt>
              <c:pt idx="2212">
                <c:v>17/03/2021</c:v>
              </c:pt>
              <c:pt idx="2213">
                <c:v>18/03/2021</c:v>
              </c:pt>
              <c:pt idx="2214">
                <c:v>19/03/2021</c:v>
              </c:pt>
              <c:pt idx="2215">
                <c:v>20/03/2021</c:v>
              </c:pt>
              <c:pt idx="2216">
                <c:v>21/03/2021</c:v>
              </c:pt>
              <c:pt idx="2217">
                <c:v>22/03/2021</c:v>
              </c:pt>
              <c:pt idx="2218">
                <c:v>23/03/2021</c:v>
              </c:pt>
              <c:pt idx="2219">
                <c:v>24/03/2021</c:v>
              </c:pt>
              <c:pt idx="2220">
                <c:v>25/03/2021</c:v>
              </c:pt>
              <c:pt idx="2221">
                <c:v>26/03/2021</c:v>
              </c:pt>
              <c:pt idx="2222">
                <c:v>27/03/2021</c:v>
              </c:pt>
              <c:pt idx="2223">
                <c:v>28/03/2021</c:v>
              </c:pt>
              <c:pt idx="2224">
                <c:v>29/03/2021</c:v>
              </c:pt>
              <c:pt idx="2225">
                <c:v>30/03/2021</c:v>
              </c:pt>
              <c:pt idx="2226">
                <c:v>31/03/2021</c:v>
              </c:pt>
              <c:pt idx="2227">
                <c:v>01/04/2021</c:v>
              </c:pt>
              <c:pt idx="2228">
                <c:v>02/04/2021</c:v>
              </c:pt>
              <c:pt idx="2229">
                <c:v>03/04/2021</c:v>
              </c:pt>
              <c:pt idx="2230">
                <c:v>04/04/2021</c:v>
              </c:pt>
              <c:pt idx="2231">
                <c:v>05/04/2021</c:v>
              </c:pt>
              <c:pt idx="2232">
                <c:v>06/04/2021</c:v>
              </c:pt>
              <c:pt idx="2233">
                <c:v>07/04/2021</c:v>
              </c:pt>
              <c:pt idx="2234">
                <c:v>08/04/2021</c:v>
              </c:pt>
              <c:pt idx="2235">
                <c:v>09/04/2021</c:v>
              </c:pt>
              <c:pt idx="2236">
                <c:v>10/04/2021</c:v>
              </c:pt>
              <c:pt idx="2237">
                <c:v>11/04/2021</c:v>
              </c:pt>
              <c:pt idx="2238">
                <c:v>12/04/2021</c:v>
              </c:pt>
              <c:pt idx="2239">
                <c:v>13/04/2021</c:v>
              </c:pt>
              <c:pt idx="2240">
                <c:v>14/04/2021</c:v>
              </c:pt>
              <c:pt idx="2241">
                <c:v>15/04/2021</c:v>
              </c:pt>
              <c:pt idx="2242">
                <c:v>16/04/2021</c:v>
              </c:pt>
              <c:pt idx="2243">
                <c:v>17/04/2021</c:v>
              </c:pt>
              <c:pt idx="2244">
                <c:v>18/04/2021</c:v>
              </c:pt>
              <c:pt idx="2245">
                <c:v>19/04/2021</c:v>
              </c:pt>
              <c:pt idx="2246">
                <c:v>20/04/2021</c:v>
              </c:pt>
              <c:pt idx="2247">
                <c:v>21/04/2021</c:v>
              </c:pt>
              <c:pt idx="2248">
                <c:v>22/04/2021</c:v>
              </c:pt>
              <c:pt idx="2249">
                <c:v>23/04/2021</c:v>
              </c:pt>
              <c:pt idx="2250">
                <c:v>24/04/2021</c:v>
              </c:pt>
              <c:pt idx="2251">
                <c:v>25/04/2021</c:v>
              </c:pt>
              <c:pt idx="2252">
                <c:v>26/04/2021</c:v>
              </c:pt>
              <c:pt idx="2253">
                <c:v>27/04/2021</c:v>
              </c:pt>
              <c:pt idx="2254">
                <c:v>28/04/2021</c:v>
              </c:pt>
              <c:pt idx="2255">
                <c:v>29/04/2021</c:v>
              </c:pt>
              <c:pt idx="2256">
                <c:v>30/04/2021</c:v>
              </c:pt>
              <c:pt idx="2257">
                <c:v>01/05/2021</c:v>
              </c:pt>
              <c:pt idx="2258">
                <c:v>02/05/2021</c:v>
              </c:pt>
              <c:pt idx="2259">
                <c:v>03/05/2021</c:v>
              </c:pt>
              <c:pt idx="2260">
                <c:v>04/05/2021</c:v>
              </c:pt>
              <c:pt idx="2261">
                <c:v>05/05/2021</c:v>
              </c:pt>
              <c:pt idx="2262">
                <c:v>06/05/2021</c:v>
              </c:pt>
              <c:pt idx="2263">
                <c:v>07/05/2021</c:v>
              </c:pt>
              <c:pt idx="2264">
                <c:v>08/05/2021</c:v>
              </c:pt>
              <c:pt idx="2265">
                <c:v>09/05/2021</c:v>
              </c:pt>
              <c:pt idx="2266">
                <c:v>10/05/2021</c:v>
              </c:pt>
              <c:pt idx="2267">
                <c:v>11/05/2021</c:v>
              </c:pt>
              <c:pt idx="2268">
                <c:v>12/05/2021</c:v>
              </c:pt>
              <c:pt idx="2269">
                <c:v>13/05/2021</c:v>
              </c:pt>
              <c:pt idx="2270">
                <c:v>14/05/2021</c:v>
              </c:pt>
              <c:pt idx="2271">
                <c:v>15/05/2021</c:v>
              </c:pt>
              <c:pt idx="2272">
                <c:v>16/05/2021</c:v>
              </c:pt>
              <c:pt idx="2273">
                <c:v>17/05/2021</c:v>
              </c:pt>
              <c:pt idx="2274">
                <c:v>18/05/2021</c:v>
              </c:pt>
              <c:pt idx="2275">
                <c:v>19/05/2021</c:v>
              </c:pt>
              <c:pt idx="2276">
                <c:v>20/05/2021</c:v>
              </c:pt>
              <c:pt idx="2277">
                <c:v>21/05/2021</c:v>
              </c:pt>
              <c:pt idx="2278">
                <c:v>22/05/2021</c:v>
              </c:pt>
              <c:pt idx="2279">
                <c:v>23/05/2021</c:v>
              </c:pt>
              <c:pt idx="2280">
                <c:v>24/05/2021</c:v>
              </c:pt>
              <c:pt idx="2281">
                <c:v>25/05/2021</c:v>
              </c:pt>
              <c:pt idx="2282">
                <c:v>26/05/2021</c:v>
              </c:pt>
              <c:pt idx="2283">
                <c:v>27/05/2021</c:v>
              </c:pt>
              <c:pt idx="2284">
                <c:v>28/05/2021</c:v>
              </c:pt>
              <c:pt idx="2285">
                <c:v>29/05/2021</c:v>
              </c:pt>
              <c:pt idx="2286">
                <c:v>30/05/2021</c:v>
              </c:pt>
              <c:pt idx="2287">
                <c:v>31/05/2021</c:v>
              </c:pt>
              <c:pt idx="2288">
                <c:v>01/06/2021</c:v>
              </c:pt>
              <c:pt idx="2289">
                <c:v>02/06/2021</c:v>
              </c:pt>
              <c:pt idx="2290">
                <c:v>03/06/2021</c:v>
              </c:pt>
              <c:pt idx="2291">
                <c:v>04/06/2021</c:v>
              </c:pt>
              <c:pt idx="2292">
                <c:v>05/06/2021</c:v>
              </c:pt>
              <c:pt idx="2293">
                <c:v>06/06/2021</c:v>
              </c:pt>
              <c:pt idx="2294">
                <c:v>07/06/2021</c:v>
              </c:pt>
              <c:pt idx="2295">
                <c:v>08/06/2021</c:v>
              </c:pt>
              <c:pt idx="2296">
                <c:v>09/06/2021</c:v>
              </c:pt>
              <c:pt idx="2297">
                <c:v>10/06/2021</c:v>
              </c:pt>
              <c:pt idx="2298">
                <c:v>11/06/2021</c:v>
              </c:pt>
              <c:pt idx="2299">
                <c:v>12/06/2021</c:v>
              </c:pt>
              <c:pt idx="2300">
                <c:v>13/06/2021</c:v>
              </c:pt>
              <c:pt idx="2301">
                <c:v>14/06/2021</c:v>
              </c:pt>
              <c:pt idx="2302">
                <c:v>15/06/2021</c:v>
              </c:pt>
              <c:pt idx="2303">
                <c:v>16/06/2021</c:v>
              </c:pt>
              <c:pt idx="2304">
                <c:v>17/06/2021</c:v>
              </c:pt>
              <c:pt idx="2305">
                <c:v>18/06/2021</c:v>
              </c:pt>
              <c:pt idx="2306">
                <c:v>19/06/2021</c:v>
              </c:pt>
              <c:pt idx="2307">
                <c:v>20/06/2021</c:v>
              </c:pt>
              <c:pt idx="2308">
                <c:v>21/06/2021</c:v>
              </c:pt>
              <c:pt idx="2309">
                <c:v>22/06/2021</c:v>
              </c:pt>
              <c:pt idx="2310">
                <c:v>23/06/2021</c:v>
              </c:pt>
              <c:pt idx="2311">
                <c:v>24/06/2021</c:v>
              </c:pt>
              <c:pt idx="2312">
                <c:v>25/06/2021</c:v>
              </c:pt>
              <c:pt idx="2313">
                <c:v>26/06/2021</c:v>
              </c:pt>
              <c:pt idx="2314">
                <c:v>27/06/2021</c:v>
              </c:pt>
              <c:pt idx="2315">
                <c:v>28/06/2021</c:v>
              </c:pt>
              <c:pt idx="2316">
                <c:v>29/06/2021</c:v>
              </c:pt>
              <c:pt idx="2317">
                <c:v>30/06/2021</c:v>
              </c:pt>
              <c:pt idx="2318">
                <c:v>01/07/2021</c:v>
              </c:pt>
              <c:pt idx="2319">
                <c:v>02/07/2021</c:v>
              </c:pt>
              <c:pt idx="2320">
                <c:v>03/07/2021</c:v>
              </c:pt>
              <c:pt idx="2321">
                <c:v>04/07/2021</c:v>
              </c:pt>
              <c:pt idx="2322">
                <c:v>05/07/2021</c:v>
              </c:pt>
              <c:pt idx="2323">
                <c:v>06/07/2021</c:v>
              </c:pt>
              <c:pt idx="2324">
                <c:v>07/07/2021</c:v>
              </c:pt>
              <c:pt idx="2325">
                <c:v>08/07/2021</c:v>
              </c:pt>
              <c:pt idx="2326">
                <c:v>09/07/2021</c:v>
              </c:pt>
              <c:pt idx="2327">
                <c:v>10/07/2021</c:v>
              </c:pt>
              <c:pt idx="2328">
                <c:v>11/07/2021</c:v>
              </c:pt>
              <c:pt idx="2329">
                <c:v>12/07/2021</c:v>
              </c:pt>
              <c:pt idx="2330">
                <c:v>13/07/2021</c:v>
              </c:pt>
              <c:pt idx="2331">
                <c:v>14/07/2021</c:v>
              </c:pt>
              <c:pt idx="2332">
                <c:v>15/07/2021</c:v>
              </c:pt>
              <c:pt idx="2333">
                <c:v>16/07/2021</c:v>
              </c:pt>
              <c:pt idx="2334">
                <c:v>17/07/2021</c:v>
              </c:pt>
              <c:pt idx="2335">
                <c:v>18/07/2021</c:v>
              </c:pt>
              <c:pt idx="2336">
                <c:v>19/07/2021</c:v>
              </c:pt>
              <c:pt idx="2337">
                <c:v>20/07/2021</c:v>
              </c:pt>
              <c:pt idx="2338">
                <c:v>21/07/2021</c:v>
              </c:pt>
              <c:pt idx="2339">
                <c:v>22/07/2021</c:v>
              </c:pt>
              <c:pt idx="2340">
                <c:v>23/07/2021</c:v>
              </c:pt>
              <c:pt idx="2341">
                <c:v>24/07/2021</c:v>
              </c:pt>
              <c:pt idx="2342">
                <c:v>25/07/2021</c:v>
              </c:pt>
              <c:pt idx="2343">
                <c:v>26/07/2021</c:v>
              </c:pt>
              <c:pt idx="2344">
                <c:v>27/07/2021</c:v>
              </c:pt>
              <c:pt idx="2345">
                <c:v>28/07/2021</c:v>
              </c:pt>
              <c:pt idx="2346">
                <c:v>29/07/2021</c:v>
              </c:pt>
              <c:pt idx="2347">
                <c:v>30/07/2021</c:v>
              </c:pt>
              <c:pt idx="2348">
                <c:v>31/07/2021</c:v>
              </c:pt>
              <c:pt idx="2349">
                <c:v>01/08/2021</c:v>
              </c:pt>
              <c:pt idx="2350">
                <c:v>02/08/2021</c:v>
              </c:pt>
              <c:pt idx="2351">
                <c:v>03/08/2021</c:v>
              </c:pt>
              <c:pt idx="2352">
                <c:v>04/08/2021</c:v>
              </c:pt>
              <c:pt idx="2353">
                <c:v>05/08/2021</c:v>
              </c:pt>
              <c:pt idx="2354">
                <c:v>06/08/2021</c:v>
              </c:pt>
              <c:pt idx="2355">
                <c:v>07/08/2021</c:v>
              </c:pt>
              <c:pt idx="2356">
                <c:v>08/08/2021</c:v>
              </c:pt>
              <c:pt idx="2357">
                <c:v>09/08/2021</c:v>
              </c:pt>
              <c:pt idx="2358">
                <c:v>10/08/2021</c:v>
              </c:pt>
              <c:pt idx="2359">
                <c:v>11/08/2021</c:v>
              </c:pt>
              <c:pt idx="2360">
                <c:v>12/08/2021</c:v>
              </c:pt>
              <c:pt idx="2361">
                <c:v>13/08/2021</c:v>
              </c:pt>
              <c:pt idx="2362">
                <c:v>14/08/2021</c:v>
              </c:pt>
              <c:pt idx="2363">
                <c:v>15/08/2021</c:v>
              </c:pt>
              <c:pt idx="2364">
                <c:v>16/08/2021</c:v>
              </c:pt>
              <c:pt idx="2365">
                <c:v>17/08/2021</c:v>
              </c:pt>
              <c:pt idx="2366">
                <c:v>18/08/2021</c:v>
              </c:pt>
              <c:pt idx="2367">
                <c:v>19/08/2021</c:v>
              </c:pt>
              <c:pt idx="2368">
                <c:v>20/08/2021</c:v>
              </c:pt>
              <c:pt idx="2369">
                <c:v>21/08/2021</c:v>
              </c:pt>
              <c:pt idx="2370">
                <c:v>22/08/2021</c:v>
              </c:pt>
              <c:pt idx="2371">
                <c:v>23/08/2021</c:v>
              </c:pt>
              <c:pt idx="2372">
                <c:v>24/08/2021</c:v>
              </c:pt>
              <c:pt idx="2373">
                <c:v>25/08/2021</c:v>
              </c:pt>
              <c:pt idx="2374">
                <c:v>26/08/2021</c:v>
              </c:pt>
              <c:pt idx="2375">
                <c:v>27/08/2021</c:v>
              </c:pt>
              <c:pt idx="2376">
                <c:v>28/08/2021</c:v>
              </c:pt>
              <c:pt idx="2377">
                <c:v>29/08/2021</c:v>
              </c:pt>
              <c:pt idx="2378">
                <c:v>30/08/2021</c:v>
              </c:pt>
              <c:pt idx="2379">
                <c:v>31/08/2021</c:v>
              </c:pt>
              <c:pt idx="2380">
                <c:v>01/09/2021</c:v>
              </c:pt>
              <c:pt idx="2381">
                <c:v>02/09/2021</c:v>
              </c:pt>
              <c:pt idx="2382">
                <c:v>03/09/2021</c:v>
              </c:pt>
              <c:pt idx="2383">
                <c:v>04/09/2021</c:v>
              </c:pt>
              <c:pt idx="2384">
                <c:v>05/09/2021</c:v>
              </c:pt>
              <c:pt idx="2385">
                <c:v>06/09/2021</c:v>
              </c:pt>
              <c:pt idx="2386">
                <c:v>07/09/2021</c:v>
              </c:pt>
              <c:pt idx="2387">
                <c:v>08/09/2021</c:v>
              </c:pt>
              <c:pt idx="2388">
                <c:v>09/09/2021</c:v>
              </c:pt>
              <c:pt idx="2389">
                <c:v>10/09/2021</c:v>
              </c:pt>
              <c:pt idx="2390">
                <c:v>11/09/2021</c:v>
              </c:pt>
              <c:pt idx="2391">
                <c:v>12/09/2021</c:v>
              </c:pt>
              <c:pt idx="2392">
                <c:v>13/09/2021</c:v>
              </c:pt>
              <c:pt idx="2393">
                <c:v>14/09/2021</c:v>
              </c:pt>
              <c:pt idx="2394">
                <c:v>15/09/2021</c:v>
              </c:pt>
              <c:pt idx="2395">
                <c:v>16/09/2021</c:v>
              </c:pt>
              <c:pt idx="2396">
                <c:v>17/09/2021</c:v>
              </c:pt>
              <c:pt idx="2397">
                <c:v>18/09/2021</c:v>
              </c:pt>
              <c:pt idx="2398">
                <c:v>19/09/2021</c:v>
              </c:pt>
              <c:pt idx="2399">
                <c:v>20/09/2021</c:v>
              </c:pt>
              <c:pt idx="2400">
                <c:v>21/09/2021</c:v>
              </c:pt>
              <c:pt idx="2401">
                <c:v>22/09/2021</c:v>
              </c:pt>
              <c:pt idx="2402">
                <c:v>23/09/2021</c:v>
              </c:pt>
              <c:pt idx="2403">
                <c:v>24/09/2021</c:v>
              </c:pt>
              <c:pt idx="2404">
                <c:v>25/09/2021</c:v>
              </c:pt>
              <c:pt idx="2405">
                <c:v>26/09/2021</c:v>
              </c:pt>
              <c:pt idx="2406">
                <c:v>27/09/2021</c:v>
              </c:pt>
              <c:pt idx="2407">
                <c:v>28/09/2021</c:v>
              </c:pt>
              <c:pt idx="2408">
                <c:v>29/09/2021</c:v>
              </c:pt>
              <c:pt idx="2409">
                <c:v>30/09/2021</c:v>
              </c:pt>
              <c:pt idx="2410">
                <c:v>01/10/2021</c:v>
              </c:pt>
              <c:pt idx="2411">
                <c:v>02/10/2021</c:v>
              </c:pt>
              <c:pt idx="2412">
                <c:v>03/10/2021</c:v>
              </c:pt>
              <c:pt idx="2413">
                <c:v>04/10/2021</c:v>
              </c:pt>
              <c:pt idx="2414">
                <c:v>05/10/2021</c:v>
              </c:pt>
              <c:pt idx="2415">
                <c:v>06/10/2021</c:v>
              </c:pt>
              <c:pt idx="2416">
                <c:v>07/10/2021</c:v>
              </c:pt>
              <c:pt idx="2417">
                <c:v>08/10/2021</c:v>
              </c:pt>
              <c:pt idx="2418">
                <c:v>09/10/2021</c:v>
              </c:pt>
              <c:pt idx="2419">
                <c:v>10/10/2021</c:v>
              </c:pt>
              <c:pt idx="2420">
                <c:v>11/10/2021</c:v>
              </c:pt>
              <c:pt idx="2421">
                <c:v>12/10/2021</c:v>
              </c:pt>
              <c:pt idx="2422">
                <c:v>13/10/2021</c:v>
              </c:pt>
              <c:pt idx="2423">
                <c:v>14/10/2021</c:v>
              </c:pt>
              <c:pt idx="2424">
                <c:v>15/10/2021</c:v>
              </c:pt>
              <c:pt idx="2425">
                <c:v>16/10/2021</c:v>
              </c:pt>
              <c:pt idx="2426">
                <c:v>17/10/2021</c:v>
              </c:pt>
              <c:pt idx="2427">
                <c:v>18/10/2021</c:v>
              </c:pt>
              <c:pt idx="2428">
                <c:v>19/10/2021</c:v>
              </c:pt>
              <c:pt idx="2429">
                <c:v>20/10/2021</c:v>
              </c:pt>
              <c:pt idx="2430">
                <c:v>21/10/2021</c:v>
              </c:pt>
              <c:pt idx="2431">
                <c:v>22/10/2021</c:v>
              </c:pt>
              <c:pt idx="2432">
                <c:v>23/10/2021</c:v>
              </c:pt>
              <c:pt idx="2433">
                <c:v>24/10/2021</c:v>
              </c:pt>
              <c:pt idx="2434">
                <c:v>25/10/2021</c:v>
              </c:pt>
              <c:pt idx="2435">
                <c:v>26/10/2021</c:v>
              </c:pt>
              <c:pt idx="2436">
                <c:v>27/10/2021</c:v>
              </c:pt>
              <c:pt idx="2437">
                <c:v>28/10/2021</c:v>
              </c:pt>
              <c:pt idx="2438">
                <c:v>29/10/2021</c:v>
              </c:pt>
              <c:pt idx="2439">
                <c:v>30/10/2021</c:v>
              </c:pt>
              <c:pt idx="2440">
                <c:v>31/10/2021</c:v>
              </c:pt>
              <c:pt idx="2441">
                <c:v>01/11/2021</c:v>
              </c:pt>
              <c:pt idx="2442">
                <c:v>02/11/2021</c:v>
              </c:pt>
              <c:pt idx="2443">
                <c:v>03/11/2021</c:v>
              </c:pt>
              <c:pt idx="2444">
                <c:v>04/11/2021</c:v>
              </c:pt>
              <c:pt idx="2445">
                <c:v>05/11/2021</c:v>
              </c:pt>
              <c:pt idx="2446">
                <c:v>06/11/2021</c:v>
              </c:pt>
              <c:pt idx="2447">
                <c:v>07/11/2021</c:v>
              </c:pt>
              <c:pt idx="2448">
                <c:v>08/11/2021</c:v>
              </c:pt>
              <c:pt idx="2449">
                <c:v>09/11/2021</c:v>
              </c:pt>
              <c:pt idx="2450">
                <c:v>10/11/2021</c:v>
              </c:pt>
              <c:pt idx="2451">
                <c:v>11/11/2021</c:v>
              </c:pt>
              <c:pt idx="2452">
                <c:v>12/11/2021</c:v>
              </c:pt>
              <c:pt idx="2453">
                <c:v>13/11/2021</c:v>
              </c:pt>
              <c:pt idx="2454">
                <c:v>14/11/2021</c:v>
              </c:pt>
              <c:pt idx="2455">
                <c:v>15/11/2021</c:v>
              </c:pt>
              <c:pt idx="2456">
                <c:v>16/11/2021</c:v>
              </c:pt>
              <c:pt idx="2457">
                <c:v>17/11/2021</c:v>
              </c:pt>
              <c:pt idx="2458">
                <c:v>18/11/2021</c:v>
              </c:pt>
              <c:pt idx="2459">
                <c:v>19/11/2021</c:v>
              </c:pt>
              <c:pt idx="2460">
                <c:v>20/11/2021</c:v>
              </c:pt>
              <c:pt idx="2461">
                <c:v>21/11/2021</c:v>
              </c:pt>
              <c:pt idx="2462">
                <c:v>22/11/2021</c:v>
              </c:pt>
              <c:pt idx="2463">
                <c:v>23/11/2021</c:v>
              </c:pt>
              <c:pt idx="2464">
                <c:v>24/11/2021</c:v>
              </c:pt>
              <c:pt idx="2465">
                <c:v>25/11/2021</c:v>
              </c:pt>
              <c:pt idx="2466">
                <c:v>26/11/2021</c:v>
              </c:pt>
              <c:pt idx="2467">
                <c:v>27/11/2021</c:v>
              </c:pt>
              <c:pt idx="2468">
                <c:v>28/11/2021</c:v>
              </c:pt>
              <c:pt idx="2469">
                <c:v>29/11/2021</c:v>
              </c:pt>
              <c:pt idx="2470">
                <c:v>30/11/2021</c:v>
              </c:pt>
              <c:pt idx="2471">
                <c:v>01/12/2021</c:v>
              </c:pt>
              <c:pt idx="2472">
                <c:v>02/12/2021</c:v>
              </c:pt>
              <c:pt idx="2473">
                <c:v>03/12/2021</c:v>
              </c:pt>
              <c:pt idx="2474">
                <c:v>04/12/2021</c:v>
              </c:pt>
              <c:pt idx="2475">
                <c:v>05/12/2021</c:v>
              </c:pt>
              <c:pt idx="2476">
                <c:v>06/12/2021</c:v>
              </c:pt>
              <c:pt idx="2477">
                <c:v>07/12/2021</c:v>
              </c:pt>
              <c:pt idx="2478">
                <c:v>08/12/2021</c:v>
              </c:pt>
              <c:pt idx="2479">
                <c:v>09/12/2021</c:v>
              </c:pt>
              <c:pt idx="2480">
                <c:v>10/12/2021</c:v>
              </c:pt>
              <c:pt idx="2481">
                <c:v>11/12/2021</c:v>
              </c:pt>
              <c:pt idx="2482">
                <c:v>12/12/2021</c:v>
              </c:pt>
              <c:pt idx="2483">
                <c:v>13/12/2021</c:v>
              </c:pt>
              <c:pt idx="2484">
                <c:v>14/12/2021</c:v>
              </c:pt>
              <c:pt idx="2485">
                <c:v>15/12/2021</c:v>
              </c:pt>
              <c:pt idx="2486">
                <c:v>16/12/2021</c:v>
              </c:pt>
              <c:pt idx="2487">
                <c:v>17/12/2021</c:v>
              </c:pt>
              <c:pt idx="2488">
                <c:v>18/12/2021</c:v>
              </c:pt>
              <c:pt idx="2489">
                <c:v>19/12/2021</c:v>
              </c:pt>
              <c:pt idx="2490">
                <c:v>20/12/2021</c:v>
              </c:pt>
              <c:pt idx="2491">
                <c:v>21/12/2021</c:v>
              </c:pt>
              <c:pt idx="2492">
                <c:v>22/12/2021</c:v>
              </c:pt>
              <c:pt idx="2493">
                <c:v>23/12/2021</c:v>
              </c:pt>
              <c:pt idx="2494">
                <c:v>24/12/2021</c:v>
              </c:pt>
              <c:pt idx="2495">
                <c:v>25/12/2021</c:v>
              </c:pt>
              <c:pt idx="2496">
                <c:v>26/12/2021</c:v>
              </c:pt>
              <c:pt idx="2497">
                <c:v>27/12/2021</c:v>
              </c:pt>
              <c:pt idx="2498">
                <c:v>28/12/2021</c:v>
              </c:pt>
              <c:pt idx="2499">
                <c:v>29/12/2021</c:v>
              </c:pt>
              <c:pt idx="2500">
                <c:v>30/12/2021</c:v>
              </c:pt>
              <c:pt idx="2501">
                <c:v>31/12/2021</c:v>
              </c:pt>
              <c:pt idx="2502">
                <c:v>01/01/2022</c:v>
              </c:pt>
              <c:pt idx="2503">
                <c:v>02/01/2022</c:v>
              </c:pt>
              <c:pt idx="2504">
                <c:v>03/01/2022</c:v>
              </c:pt>
              <c:pt idx="2505">
                <c:v>04/01/2022</c:v>
              </c:pt>
              <c:pt idx="2506">
                <c:v>05/01/2022</c:v>
              </c:pt>
              <c:pt idx="2507">
                <c:v>06/01/2022</c:v>
              </c:pt>
              <c:pt idx="2508">
                <c:v>07/01/2022</c:v>
              </c:pt>
              <c:pt idx="2509">
                <c:v>08/01/2022</c:v>
              </c:pt>
              <c:pt idx="2510">
                <c:v>09/01/2022</c:v>
              </c:pt>
              <c:pt idx="2511">
                <c:v>10/01/2022</c:v>
              </c:pt>
              <c:pt idx="2512">
                <c:v>11/01/2022</c:v>
              </c:pt>
              <c:pt idx="2513">
                <c:v>12/01/2022</c:v>
              </c:pt>
              <c:pt idx="2514">
                <c:v>13/01/2022</c:v>
              </c:pt>
              <c:pt idx="2515">
                <c:v>14/01/2022</c:v>
              </c:pt>
              <c:pt idx="2516">
                <c:v>15/01/2022</c:v>
              </c:pt>
              <c:pt idx="2517">
                <c:v>16/01/2022</c:v>
              </c:pt>
              <c:pt idx="2518">
                <c:v>17/01/2022</c:v>
              </c:pt>
              <c:pt idx="2519">
                <c:v>18/01/2022</c:v>
              </c:pt>
              <c:pt idx="2520">
                <c:v>19/01/2022</c:v>
              </c:pt>
              <c:pt idx="2521">
                <c:v>20/01/2022</c:v>
              </c:pt>
              <c:pt idx="2522">
                <c:v>21/01/2022</c:v>
              </c:pt>
              <c:pt idx="2523">
                <c:v>22/01/2022</c:v>
              </c:pt>
              <c:pt idx="2524">
                <c:v>23/01/2022</c:v>
              </c:pt>
              <c:pt idx="2525">
                <c:v>24/01/2022</c:v>
              </c:pt>
              <c:pt idx="2526">
                <c:v>25/01/2022</c:v>
              </c:pt>
              <c:pt idx="2527">
                <c:v>26/01/2022</c:v>
              </c:pt>
              <c:pt idx="2528">
                <c:v>27/01/2022</c:v>
              </c:pt>
              <c:pt idx="2529">
                <c:v>28/01/2022</c:v>
              </c:pt>
              <c:pt idx="2530">
                <c:v>29/01/2022</c:v>
              </c:pt>
              <c:pt idx="2531">
                <c:v>30/01/2022</c:v>
              </c:pt>
              <c:pt idx="2532">
                <c:v>31/01/2022</c:v>
              </c:pt>
              <c:pt idx="2533">
                <c:v>01/02/2022</c:v>
              </c:pt>
              <c:pt idx="2534">
                <c:v>02/02/2022</c:v>
              </c:pt>
              <c:pt idx="2535">
                <c:v>03/02/2022</c:v>
              </c:pt>
              <c:pt idx="2536">
                <c:v>04/02/2022</c:v>
              </c:pt>
              <c:pt idx="2537">
                <c:v>05/02/2022</c:v>
              </c:pt>
              <c:pt idx="2538">
                <c:v>06/02/2022</c:v>
              </c:pt>
              <c:pt idx="2539">
                <c:v>07/02/2022</c:v>
              </c:pt>
              <c:pt idx="2540">
                <c:v>08/02/2022</c:v>
              </c:pt>
              <c:pt idx="2541">
                <c:v>09/02/2022</c:v>
              </c:pt>
              <c:pt idx="2542">
                <c:v>10/02/2022</c:v>
              </c:pt>
              <c:pt idx="2543">
                <c:v>11/02/2022</c:v>
              </c:pt>
              <c:pt idx="2544">
                <c:v>12/02/2022</c:v>
              </c:pt>
              <c:pt idx="2545">
                <c:v>13/02/2022</c:v>
              </c:pt>
              <c:pt idx="2546">
                <c:v>14/02/2022</c:v>
              </c:pt>
              <c:pt idx="2547">
                <c:v>15/02/2022</c:v>
              </c:pt>
              <c:pt idx="2548">
                <c:v>16/02/2022</c:v>
              </c:pt>
              <c:pt idx="2549">
                <c:v>17/02/2022</c:v>
              </c:pt>
              <c:pt idx="2550">
                <c:v>18/02/2022</c:v>
              </c:pt>
              <c:pt idx="2551">
                <c:v>19/02/2022</c:v>
              </c:pt>
              <c:pt idx="2552">
                <c:v>20/02/2022</c:v>
              </c:pt>
              <c:pt idx="2553">
                <c:v>21/02/2022</c:v>
              </c:pt>
              <c:pt idx="2554">
                <c:v>22/02/2022</c:v>
              </c:pt>
              <c:pt idx="2555">
                <c:v>23/02/2022</c:v>
              </c:pt>
              <c:pt idx="2556">
                <c:v>24/02/2022</c:v>
              </c:pt>
              <c:pt idx="2557">
                <c:v>25/02/2022</c:v>
              </c:pt>
              <c:pt idx="2558">
                <c:v>26/02/2022</c:v>
              </c:pt>
              <c:pt idx="2559">
                <c:v>27/02/2022</c:v>
              </c:pt>
              <c:pt idx="2560">
                <c:v>28/02/2022</c:v>
              </c:pt>
              <c:pt idx="2561">
                <c:v>01/03/2022</c:v>
              </c:pt>
              <c:pt idx="2562">
                <c:v>02/03/2022</c:v>
              </c:pt>
              <c:pt idx="2563">
                <c:v>03/03/2022</c:v>
              </c:pt>
              <c:pt idx="2564">
                <c:v>04/03/2022</c:v>
              </c:pt>
              <c:pt idx="2565">
                <c:v>05/03/2022</c:v>
              </c:pt>
              <c:pt idx="2566">
                <c:v>06/03/2022</c:v>
              </c:pt>
              <c:pt idx="2567">
                <c:v>07/03/2022</c:v>
              </c:pt>
              <c:pt idx="2568">
                <c:v>08/03/2022</c:v>
              </c:pt>
              <c:pt idx="2569">
                <c:v>09/03/2022</c:v>
              </c:pt>
              <c:pt idx="2570">
                <c:v>10/03/2022</c:v>
              </c:pt>
              <c:pt idx="2571">
                <c:v>11/03/2022</c:v>
              </c:pt>
              <c:pt idx="2572">
                <c:v>12/03/2022</c:v>
              </c:pt>
              <c:pt idx="2573">
                <c:v>13/03/2022</c:v>
              </c:pt>
              <c:pt idx="2574">
                <c:v>14/03/2022</c:v>
              </c:pt>
              <c:pt idx="2575">
                <c:v>15/03/2022</c:v>
              </c:pt>
              <c:pt idx="2576">
                <c:v>16/03/2022</c:v>
              </c:pt>
              <c:pt idx="2577">
                <c:v>17/03/2022</c:v>
              </c:pt>
              <c:pt idx="2578">
                <c:v>18/03/2022</c:v>
              </c:pt>
              <c:pt idx="2579">
                <c:v>19/03/2022</c:v>
              </c:pt>
              <c:pt idx="2580">
                <c:v>20/03/2022</c:v>
              </c:pt>
              <c:pt idx="2581">
                <c:v>21/03/2022</c:v>
              </c:pt>
              <c:pt idx="2582">
                <c:v>22/03/2022</c:v>
              </c:pt>
              <c:pt idx="2583">
                <c:v>23/03/2022</c:v>
              </c:pt>
              <c:pt idx="2584">
                <c:v>24/03/2022</c:v>
              </c:pt>
              <c:pt idx="2585">
                <c:v>25/03/2022</c:v>
              </c:pt>
              <c:pt idx="2586">
                <c:v>26/03/2022</c:v>
              </c:pt>
              <c:pt idx="2587">
                <c:v>27/03/2022</c:v>
              </c:pt>
              <c:pt idx="2588">
                <c:v>28/03/2022</c:v>
              </c:pt>
              <c:pt idx="2589">
                <c:v>29/03/2022</c:v>
              </c:pt>
              <c:pt idx="2590">
                <c:v>30/03/2022</c:v>
              </c:pt>
              <c:pt idx="2591">
                <c:v>31/03/2022</c:v>
              </c:pt>
              <c:pt idx="2592">
                <c:v>01/04/2022</c:v>
              </c:pt>
              <c:pt idx="2593">
                <c:v>02/04/2022</c:v>
              </c:pt>
              <c:pt idx="2594">
                <c:v>03/04/2022</c:v>
              </c:pt>
              <c:pt idx="2595">
                <c:v>04/04/2022</c:v>
              </c:pt>
              <c:pt idx="2596">
                <c:v>05/04/2022</c:v>
              </c:pt>
              <c:pt idx="2597">
                <c:v>06/04/2022</c:v>
              </c:pt>
              <c:pt idx="2598">
                <c:v>07/04/2022</c:v>
              </c:pt>
              <c:pt idx="2599">
                <c:v>08/04/2022</c:v>
              </c:pt>
              <c:pt idx="2600">
                <c:v>09/04/2022</c:v>
              </c:pt>
              <c:pt idx="2601">
                <c:v>10/04/2022</c:v>
              </c:pt>
              <c:pt idx="2602">
                <c:v>11/04/2022</c:v>
              </c:pt>
              <c:pt idx="2603">
                <c:v>12/04/2022</c:v>
              </c:pt>
              <c:pt idx="2604">
                <c:v>13/04/2022</c:v>
              </c:pt>
              <c:pt idx="2605">
                <c:v>14/04/2022</c:v>
              </c:pt>
              <c:pt idx="2606">
                <c:v>18/04/2022</c:v>
              </c:pt>
              <c:pt idx="2607">
                <c:v>19/04/2022</c:v>
              </c:pt>
              <c:pt idx="2608">
                <c:v>20/04/2022</c:v>
              </c:pt>
              <c:pt idx="2609">
                <c:v>21/04/2022</c:v>
              </c:pt>
              <c:pt idx="2610">
                <c:v>22/04/2022</c:v>
              </c:pt>
              <c:pt idx="2611">
                <c:v>23/04/2022</c:v>
              </c:pt>
              <c:pt idx="2612">
                <c:v>24/04/2022</c:v>
              </c:pt>
              <c:pt idx="2613">
                <c:v>25/04/2022</c:v>
              </c:pt>
              <c:pt idx="2614">
                <c:v>26/04/2022</c:v>
              </c:pt>
              <c:pt idx="2615">
                <c:v>27/04/2022</c:v>
              </c:pt>
              <c:pt idx="2616">
                <c:v>28/04/2022</c:v>
              </c:pt>
              <c:pt idx="2617">
                <c:v>29/04/2022</c:v>
              </c:pt>
              <c:pt idx="2618">
                <c:v>30/04/2022</c:v>
              </c:pt>
              <c:pt idx="2619">
                <c:v>01/05/2022</c:v>
              </c:pt>
              <c:pt idx="2620">
                <c:v>02/05/2022</c:v>
              </c:pt>
              <c:pt idx="2621">
                <c:v>03/05/2022</c:v>
              </c:pt>
              <c:pt idx="2622">
                <c:v>04/05/2022</c:v>
              </c:pt>
              <c:pt idx="2623">
                <c:v>05/05/2022</c:v>
              </c:pt>
              <c:pt idx="2624">
                <c:v>06/05/2022</c:v>
              </c:pt>
              <c:pt idx="2625">
                <c:v>07/05/2022</c:v>
              </c:pt>
              <c:pt idx="2626">
                <c:v>08/05/2022</c:v>
              </c:pt>
              <c:pt idx="2627">
                <c:v>09/05/2022</c:v>
              </c:pt>
              <c:pt idx="2628">
                <c:v>10/05/2022</c:v>
              </c:pt>
              <c:pt idx="2629">
                <c:v>11/05/2022</c:v>
              </c:pt>
              <c:pt idx="2630">
                <c:v>12/05/2022</c:v>
              </c:pt>
              <c:pt idx="2631">
                <c:v>13/05/2022</c:v>
              </c:pt>
              <c:pt idx="2632">
                <c:v>14/05/2022</c:v>
              </c:pt>
              <c:pt idx="2633">
                <c:v>15/05/2022</c:v>
              </c:pt>
              <c:pt idx="2634">
                <c:v>16/05/2022</c:v>
              </c:pt>
              <c:pt idx="2635">
                <c:v>17/05/2022</c:v>
              </c:pt>
              <c:pt idx="2636">
                <c:v>18/05/2022</c:v>
              </c:pt>
              <c:pt idx="2637">
                <c:v>19/05/2022</c:v>
              </c:pt>
              <c:pt idx="2638">
                <c:v>20/05/2022</c:v>
              </c:pt>
              <c:pt idx="2639">
                <c:v>21/05/2022</c:v>
              </c:pt>
              <c:pt idx="2640">
                <c:v>22/05/2022</c:v>
              </c:pt>
              <c:pt idx="2641">
                <c:v>23/05/2022</c:v>
              </c:pt>
              <c:pt idx="2642">
                <c:v>24/05/2022</c:v>
              </c:pt>
              <c:pt idx="2643">
                <c:v>25/05/2022</c:v>
              </c:pt>
              <c:pt idx="2644">
                <c:v>26/05/2022</c:v>
              </c:pt>
              <c:pt idx="2645">
                <c:v>27/05/2022</c:v>
              </c:pt>
              <c:pt idx="2646">
                <c:v>28/05/2022</c:v>
              </c:pt>
              <c:pt idx="2647">
                <c:v>29/05/2022</c:v>
              </c:pt>
              <c:pt idx="2648">
                <c:v>30/05/2022</c:v>
              </c:pt>
              <c:pt idx="2649">
                <c:v>31/05/2022</c:v>
              </c:pt>
              <c:pt idx="2650">
                <c:v>01/06/2022</c:v>
              </c:pt>
              <c:pt idx="2651">
                <c:v>02/06/2022</c:v>
              </c:pt>
              <c:pt idx="2652">
                <c:v>03/06/2022</c:v>
              </c:pt>
              <c:pt idx="2653">
                <c:v>04/06/2022</c:v>
              </c:pt>
              <c:pt idx="2654">
                <c:v>05/06/2022</c:v>
              </c:pt>
              <c:pt idx="2655">
                <c:v>06/06/2022</c:v>
              </c:pt>
              <c:pt idx="2656">
                <c:v>07/06/2022</c:v>
              </c:pt>
              <c:pt idx="2657">
                <c:v>08/06/2022</c:v>
              </c:pt>
              <c:pt idx="2658">
                <c:v>09/06/2022</c:v>
              </c:pt>
              <c:pt idx="2659">
                <c:v>10/06/2022</c:v>
              </c:pt>
              <c:pt idx="2660">
                <c:v>11/06/2022</c:v>
              </c:pt>
              <c:pt idx="2661">
                <c:v>12/06/2022</c:v>
              </c:pt>
              <c:pt idx="2662">
                <c:v>13/06/2022</c:v>
              </c:pt>
              <c:pt idx="2663">
                <c:v>14/06/2022</c:v>
              </c:pt>
              <c:pt idx="2664">
                <c:v>15/06/2022</c:v>
              </c:pt>
              <c:pt idx="2665">
                <c:v>16/06/2022</c:v>
              </c:pt>
              <c:pt idx="2666">
                <c:v>17/06/2022</c:v>
              </c:pt>
              <c:pt idx="2667">
                <c:v>18/06/2022</c:v>
              </c:pt>
              <c:pt idx="2668">
                <c:v>19/06/2022</c:v>
              </c:pt>
              <c:pt idx="2669">
                <c:v>20/06/2022</c:v>
              </c:pt>
              <c:pt idx="2670">
                <c:v>21/06/2022</c:v>
              </c:pt>
              <c:pt idx="2671">
                <c:v>22/06/2022</c:v>
              </c:pt>
              <c:pt idx="2672">
                <c:v>23/06/2022</c:v>
              </c:pt>
              <c:pt idx="2673">
                <c:v>24/06/2022</c:v>
              </c:pt>
              <c:pt idx="2674">
                <c:v>25/06/2022</c:v>
              </c:pt>
              <c:pt idx="2675">
                <c:v>26/06/2022</c:v>
              </c:pt>
              <c:pt idx="2676">
                <c:v>27/06/2022</c:v>
              </c:pt>
              <c:pt idx="2677">
                <c:v>28/06/2022</c:v>
              </c:pt>
              <c:pt idx="2678">
                <c:v>29/06/2022</c:v>
              </c:pt>
              <c:pt idx="2679">
                <c:v>30/06/2022</c:v>
              </c:pt>
              <c:pt idx="2680">
                <c:v>01/07/2022</c:v>
              </c:pt>
              <c:pt idx="2681">
                <c:v>02/07/2022</c:v>
              </c:pt>
              <c:pt idx="2682">
                <c:v>03/07/2022</c:v>
              </c:pt>
              <c:pt idx="2683">
                <c:v>04/07/2022</c:v>
              </c:pt>
              <c:pt idx="2684">
                <c:v>05/07/2022</c:v>
              </c:pt>
              <c:pt idx="2685">
                <c:v>06/07/2022</c:v>
              </c:pt>
              <c:pt idx="2686">
                <c:v>07/07/2022</c:v>
              </c:pt>
              <c:pt idx="2687">
                <c:v>08/07/2022</c:v>
              </c:pt>
              <c:pt idx="2688">
                <c:v>09/07/2022</c:v>
              </c:pt>
              <c:pt idx="2689">
                <c:v>10/07/2022</c:v>
              </c:pt>
              <c:pt idx="2690">
                <c:v>11/07/2022</c:v>
              </c:pt>
              <c:pt idx="2691">
                <c:v>12/07/2022</c:v>
              </c:pt>
              <c:pt idx="2692">
                <c:v>13/07/2022</c:v>
              </c:pt>
              <c:pt idx="2693">
                <c:v>14/07/2022</c:v>
              </c:pt>
              <c:pt idx="2694">
                <c:v>15/07/2022</c:v>
              </c:pt>
              <c:pt idx="2695">
                <c:v>16/07/2022</c:v>
              </c:pt>
              <c:pt idx="2696">
                <c:v>17/07/2022</c:v>
              </c:pt>
              <c:pt idx="2697">
                <c:v>18/07/2022</c:v>
              </c:pt>
              <c:pt idx="2698">
                <c:v>19/07/2022</c:v>
              </c:pt>
              <c:pt idx="2699">
                <c:v>20/07/2022</c:v>
              </c:pt>
              <c:pt idx="2700">
                <c:v>21/07/2022</c:v>
              </c:pt>
              <c:pt idx="2701">
                <c:v>22/07/2022</c:v>
              </c:pt>
              <c:pt idx="2702">
                <c:v>23/07/2022</c:v>
              </c:pt>
              <c:pt idx="2703">
                <c:v>24/07/2022</c:v>
              </c:pt>
              <c:pt idx="2704">
                <c:v>25/07/2022</c:v>
              </c:pt>
              <c:pt idx="2705">
                <c:v>26/07/2022</c:v>
              </c:pt>
              <c:pt idx="2706">
                <c:v>27/07/2022</c:v>
              </c:pt>
              <c:pt idx="2707">
                <c:v>28/07/2022</c:v>
              </c:pt>
              <c:pt idx="2708">
                <c:v>29/07/2022</c:v>
              </c:pt>
              <c:pt idx="2709">
                <c:v>30/07/2022</c:v>
              </c:pt>
              <c:pt idx="2710">
                <c:v>31/07/2022</c:v>
              </c:pt>
              <c:pt idx="2711">
                <c:v>01/08/2022</c:v>
              </c:pt>
              <c:pt idx="2712">
                <c:v>02/08/2022</c:v>
              </c:pt>
              <c:pt idx="2713">
                <c:v>03/08/2022</c:v>
              </c:pt>
              <c:pt idx="2714">
                <c:v>04/08/2022</c:v>
              </c:pt>
              <c:pt idx="2715">
                <c:v>05/08/2022</c:v>
              </c:pt>
              <c:pt idx="2716">
                <c:v>06/08/2022</c:v>
              </c:pt>
              <c:pt idx="2717">
                <c:v>07/08/2022</c:v>
              </c:pt>
              <c:pt idx="2718">
                <c:v>08/08/2022</c:v>
              </c:pt>
              <c:pt idx="2719">
                <c:v>09/08/2022</c:v>
              </c:pt>
              <c:pt idx="2720">
                <c:v>10/08/2022</c:v>
              </c:pt>
              <c:pt idx="2721">
                <c:v>11/08/2022</c:v>
              </c:pt>
              <c:pt idx="2722">
                <c:v>12/08/2022</c:v>
              </c:pt>
              <c:pt idx="2723">
                <c:v>13/08/2022</c:v>
              </c:pt>
              <c:pt idx="2724">
                <c:v>14/08/2022</c:v>
              </c:pt>
              <c:pt idx="2725">
                <c:v>15/08/2022</c:v>
              </c:pt>
              <c:pt idx="2726">
                <c:v>16/08/2022</c:v>
              </c:pt>
              <c:pt idx="2727">
                <c:v>17/08/2022</c:v>
              </c:pt>
              <c:pt idx="2728">
                <c:v>18/08/2022</c:v>
              </c:pt>
              <c:pt idx="2729">
                <c:v>19/08/2022</c:v>
              </c:pt>
              <c:pt idx="2730">
                <c:v>20/08/2022</c:v>
              </c:pt>
              <c:pt idx="2731">
                <c:v>21/08/2022</c:v>
              </c:pt>
              <c:pt idx="2732">
                <c:v>22/08/2022</c:v>
              </c:pt>
              <c:pt idx="2733">
                <c:v>23/08/2022</c:v>
              </c:pt>
              <c:pt idx="2734">
                <c:v>24/08/2022</c:v>
              </c:pt>
              <c:pt idx="2735">
                <c:v>25/08/2022</c:v>
              </c:pt>
              <c:pt idx="2736">
                <c:v>26/08/2022</c:v>
              </c:pt>
              <c:pt idx="2737">
                <c:v>27/08/2022</c:v>
              </c:pt>
              <c:pt idx="2738">
                <c:v>28/08/2022</c:v>
              </c:pt>
              <c:pt idx="2739">
                <c:v>29/08/2022</c:v>
              </c:pt>
              <c:pt idx="2740">
                <c:v>30/08/2022</c:v>
              </c:pt>
              <c:pt idx="2741">
                <c:v>31/08/2022</c:v>
              </c:pt>
              <c:pt idx="2742">
                <c:v>01/09/2022</c:v>
              </c:pt>
              <c:pt idx="2743">
                <c:v>02/09/2022</c:v>
              </c:pt>
              <c:pt idx="2744">
                <c:v>03/09/2022</c:v>
              </c:pt>
              <c:pt idx="2745">
                <c:v>04/09/2022</c:v>
              </c:pt>
              <c:pt idx="2746">
                <c:v>05/09/2022</c:v>
              </c:pt>
              <c:pt idx="2747">
                <c:v>06/09/2022</c:v>
              </c:pt>
              <c:pt idx="2748">
                <c:v>07/09/2022</c:v>
              </c:pt>
              <c:pt idx="2749">
                <c:v>08/09/2022</c:v>
              </c:pt>
              <c:pt idx="2750">
                <c:v>09/09/2022</c:v>
              </c:pt>
              <c:pt idx="2751">
                <c:v>10/09/2022</c:v>
              </c:pt>
              <c:pt idx="2752">
                <c:v>11/09/2022</c:v>
              </c:pt>
              <c:pt idx="2753">
                <c:v>12/09/2022</c:v>
              </c:pt>
              <c:pt idx="2754">
                <c:v>13/09/2022</c:v>
              </c:pt>
              <c:pt idx="2755">
                <c:v>14/09/2022</c:v>
              </c:pt>
              <c:pt idx="2756">
                <c:v>15/09/2022</c:v>
              </c:pt>
              <c:pt idx="2757">
                <c:v>16/09/2022</c:v>
              </c:pt>
              <c:pt idx="2758">
                <c:v>17/09/2022</c:v>
              </c:pt>
              <c:pt idx="2759">
                <c:v>18/09/2022</c:v>
              </c:pt>
              <c:pt idx="2760">
                <c:v>19/09/2022</c:v>
              </c:pt>
              <c:pt idx="2761">
                <c:v>20/09/2022</c:v>
              </c:pt>
              <c:pt idx="2762">
                <c:v>21/09/2022</c:v>
              </c:pt>
              <c:pt idx="2763">
                <c:v>22/09/2022</c:v>
              </c:pt>
              <c:pt idx="2764">
                <c:v>23/09/2022</c:v>
              </c:pt>
              <c:pt idx="2765">
                <c:v>24/09/2022</c:v>
              </c:pt>
              <c:pt idx="2766">
                <c:v>25/09/2022</c:v>
              </c:pt>
              <c:pt idx="2767">
                <c:v>26/09/2022</c:v>
              </c:pt>
              <c:pt idx="2768">
                <c:v>27/09/2022</c:v>
              </c:pt>
              <c:pt idx="2769">
                <c:v>28/09/2022</c:v>
              </c:pt>
              <c:pt idx="2770">
                <c:v>29/09/2022</c:v>
              </c:pt>
              <c:pt idx="2771">
                <c:v>30/09/2022</c:v>
              </c:pt>
              <c:pt idx="2772">
                <c:v>01/10/2022</c:v>
              </c:pt>
              <c:pt idx="2773">
                <c:v>02/10/2022</c:v>
              </c:pt>
              <c:pt idx="2774">
                <c:v>03/10/2022</c:v>
              </c:pt>
              <c:pt idx="2775">
                <c:v>04/10/2022</c:v>
              </c:pt>
              <c:pt idx="2776">
                <c:v>05/10/2022</c:v>
              </c:pt>
              <c:pt idx="2777">
                <c:v>06/10/2022</c:v>
              </c:pt>
              <c:pt idx="2778">
                <c:v>07/10/2022</c:v>
              </c:pt>
              <c:pt idx="2779">
                <c:v>08/10/2022</c:v>
              </c:pt>
              <c:pt idx="2780">
                <c:v>09/10/2022</c:v>
              </c:pt>
              <c:pt idx="2781">
                <c:v>10/10/2022</c:v>
              </c:pt>
              <c:pt idx="2782">
                <c:v>11/10/2022</c:v>
              </c:pt>
              <c:pt idx="2783">
                <c:v>12/10/2022</c:v>
              </c:pt>
              <c:pt idx="2784">
                <c:v>13/10/2022</c:v>
              </c:pt>
              <c:pt idx="2785">
                <c:v>14/10/2022</c:v>
              </c:pt>
              <c:pt idx="2786">
                <c:v>15/10/2022</c:v>
              </c:pt>
              <c:pt idx="2787">
                <c:v>16/10/2022</c:v>
              </c:pt>
              <c:pt idx="2788">
                <c:v>17/10/2022</c:v>
              </c:pt>
              <c:pt idx="2789">
                <c:v>18/10/2022</c:v>
              </c:pt>
              <c:pt idx="2790">
                <c:v>19/10/2022</c:v>
              </c:pt>
              <c:pt idx="2791">
                <c:v>20/10/2022</c:v>
              </c:pt>
              <c:pt idx="2792">
                <c:v>21/10/2022</c:v>
              </c:pt>
              <c:pt idx="2793">
                <c:v>22/10/2022</c:v>
              </c:pt>
              <c:pt idx="2794">
                <c:v>23/10/2022</c:v>
              </c:pt>
              <c:pt idx="2795">
                <c:v>24/10/2022</c:v>
              </c:pt>
              <c:pt idx="2796">
                <c:v>25/10/2022</c:v>
              </c:pt>
              <c:pt idx="2797">
                <c:v>26/10/2022</c:v>
              </c:pt>
              <c:pt idx="2798">
                <c:v>27/10/2022</c:v>
              </c:pt>
              <c:pt idx="2799">
                <c:v>28/10/2022</c:v>
              </c:pt>
              <c:pt idx="2800">
                <c:v>29/10/2022</c:v>
              </c:pt>
              <c:pt idx="2801">
                <c:v>30/10/2022</c:v>
              </c:pt>
              <c:pt idx="2802">
                <c:v>31/10/2022</c:v>
              </c:pt>
              <c:pt idx="2803">
                <c:v>01/11/2022</c:v>
              </c:pt>
              <c:pt idx="2804">
                <c:v>02/11/2022</c:v>
              </c:pt>
              <c:pt idx="2805">
                <c:v>03/11/2022</c:v>
              </c:pt>
              <c:pt idx="2806">
                <c:v>04/11/2022</c:v>
              </c:pt>
              <c:pt idx="2807">
                <c:v>05/11/2022</c:v>
              </c:pt>
              <c:pt idx="2808">
                <c:v>06/11/2022</c:v>
              </c:pt>
              <c:pt idx="2809">
                <c:v>07/11/2022</c:v>
              </c:pt>
              <c:pt idx="2810">
                <c:v>08/11/2022</c:v>
              </c:pt>
              <c:pt idx="2811">
                <c:v>09/11/2022</c:v>
              </c:pt>
              <c:pt idx="2812">
                <c:v>10/11/2022</c:v>
              </c:pt>
              <c:pt idx="2813">
                <c:v>11/11/2022</c:v>
              </c:pt>
              <c:pt idx="2814">
                <c:v>12/11/2022</c:v>
              </c:pt>
              <c:pt idx="2815">
                <c:v>13/11/2022</c:v>
              </c:pt>
              <c:pt idx="2816">
                <c:v>14/11/2022</c:v>
              </c:pt>
              <c:pt idx="2817">
                <c:v>15/11/2022</c:v>
              </c:pt>
              <c:pt idx="2818">
                <c:v>16/11/2022</c:v>
              </c:pt>
              <c:pt idx="2819">
                <c:v>17/11/2022</c:v>
              </c:pt>
              <c:pt idx="2820">
                <c:v>18/11/2022</c:v>
              </c:pt>
              <c:pt idx="2821">
                <c:v>19/11/2022</c:v>
              </c:pt>
              <c:pt idx="2822">
                <c:v>20/11/2022</c:v>
              </c:pt>
              <c:pt idx="2823">
                <c:v>21/11/2022</c:v>
              </c:pt>
              <c:pt idx="2824">
                <c:v>22/11/2022</c:v>
              </c:pt>
              <c:pt idx="2825">
                <c:v>23/11/2022</c:v>
              </c:pt>
              <c:pt idx="2826">
                <c:v>24/11/2022</c:v>
              </c:pt>
              <c:pt idx="2827">
                <c:v>25/11/2022</c:v>
              </c:pt>
              <c:pt idx="2828">
                <c:v>26/11/2022</c:v>
              </c:pt>
              <c:pt idx="2829">
                <c:v>27/11/2022</c:v>
              </c:pt>
              <c:pt idx="2830">
                <c:v>28/11/2022</c:v>
              </c:pt>
              <c:pt idx="2831">
                <c:v>29/11/2022</c:v>
              </c:pt>
              <c:pt idx="2832">
                <c:v>30/11/2022</c:v>
              </c:pt>
              <c:pt idx="2833">
                <c:v>01/12/2022</c:v>
              </c:pt>
              <c:pt idx="2834">
                <c:v>02/12/2022</c:v>
              </c:pt>
              <c:pt idx="2835">
                <c:v>03/12/2022</c:v>
              </c:pt>
              <c:pt idx="2836">
                <c:v>04/12/2022</c:v>
              </c:pt>
              <c:pt idx="2837">
                <c:v>05/12/2022</c:v>
              </c:pt>
              <c:pt idx="2838">
                <c:v>06/12/2022</c:v>
              </c:pt>
              <c:pt idx="2839">
                <c:v>07/12/2022</c:v>
              </c:pt>
              <c:pt idx="2840">
                <c:v>08/12/2022</c:v>
              </c:pt>
              <c:pt idx="2841">
                <c:v>09/12/2022</c:v>
              </c:pt>
              <c:pt idx="2842">
                <c:v>10/12/2022</c:v>
              </c:pt>
              <c:pt idx="2843">
                <c:v>11/12/2022</c:v>
              </c:pt>
              <c:pt idx="2844">
                <c:v>12/12/2022</c:v>
              </c:pt>
              <c:pt idx="2845">
                <c:v>13/12/2022</c:v>
              </c:pt>
              <c:pt idx="2846">
                <c:v>14/12/2022</c:v>
              </c:pt>
              <c:pt idx="2847">
                <c:v>15/12/2022</c:v>
              </c:pt>
              <c:pt idx="2848">
                <c:v>16/12/2022</c:v>
              </c:pt>
              <c:pt idx="2849">
                <c:v>17/12/2022</c:v>
              </c:pt>
              <c:pt idx="2850">
                <c:v>18/12/2022</c:v>
              </c:pt>
              <c:pt idx="2851">
                <c:v>19/12/2022</c:v>
              </c:pt>
              <c:pt idx="2852">
                <c:v>20/12/2022</c:v>
              </c:pt>
              <c:pt idx="2853">
                <c:v>21/12/2022</c:v>
              </c:pt>
              <c:pt idx="2854">
                <c:v>22/12/2022</c:v>
              </c:pt>
              <c:pt idx="2855">
                <c:v>23/12/2022</c:v>
              </c:pt>
              <c:pt idx="2856">
                <c:v>24/12/2022</c:v>
              </c:pt>
              <c:pt idx="2857">
                <c:v>25/12/2022</c:v>
              </c:pt>
              <c:pt idx="2858">
                <c:v>26/12/2022</c:v>
              </c:pt>
              <c:pt idx="2859">
                <c:v>27/12/2022</c:v>
              </c:pt>
              <c:pt idx="2860">
                <c:v>28/12/2022</c:v>
              </c:pt>
              <c:pt idx="2861">
                <c:v>29/12/2022</c:v>
              </c:pt>
              <c:pt idx="2862">
                <c:v>30/12/2022</c:v>
              </c:pt>
              <c:pt idx="2863">
                <c:v>31/12/2022</c:v>
              </c:pt>
              <c:pt idx="2864">
                <c:v>01/01/2023</c:v>
              </c:pt>
              <c:pt idx="2865">
                <c:v>02/01/2023</c:v>
              </c:pt>
              <c:pt idx="2866">
                <c:v>03/01/2023</c:v>
              </c:pt>
              <c:pt idx="2867">
                <c:v>04/01/2023</c:v>
              </c:pt>
              <c:pt idx="2868">
                <c:v>05/01/2023</c:v>
              </c:pt>
              <c:pt idx="2869">
                <c:v>06/01/2023</c:v>
              </c:pt>
              <c:pt idx="2870">
                <c:v>07/01/2023</c:v>
              </c:pt>
              <c:pt idx="2871">
                <c:v>08/01/2023</c:v>
              </c:pt>
              <c:pt idx="2872">
                <c:v>09/01/2023</c:v>
              </c:pt>
              <c:pt idx="2873">
                <c:v>10/01/2023</c:v>
              </c:pt>
              <c:pt idx="2874">
                <c:v>11/01/2023</c:v>
              </c:pt>
              <c:pt idx="2875">
                <c:v>12/01/2023</c:v>
              </c:pt>
              <c:pt idx="2876">
                <c:v>13/01/2023</c:v>
              </c:pt>
              <c:pt idx="2877">
                <c:v>14/01/2023</c:v>
              </c:pt>
              <c:pt idx="2878">
                <c:v>15/01/2023</c:v>
              </c:pt>
              <c:pt idx="2879">
                <c:v>16/01/2023</c:v>
              </c:pt>
              <c:pt idx="2880">
                <c:v>17/01/2023</c:v>
              </c:pt>
              <c:pt idx="2881">
                <c:v>18/01/2023</c:v>
              </c:pt>
              <c:pt idx="2882">
                <c:v>19/01/2023</c:v>
              </c:pt>
              <c:pt idx="2883">
                <c:v>20/01/2023</c:v>
              </c:pt>
              <c:pt idx="2884">
                <c:v>21/01/2023</c:v>
              </c:pt>
              <c:pt idx="2885">
                <c:v>22/01/2023</c:v>
              </c:pt>
              <c:pt idx="2886">
                <c:v>23/01/2023</c:v>
              </c:pt>
              <c:pt idx="2887">
                <c:v>24/01/2023</c:v>
              </c:pt>
              <c:pt idx="2888">
                <c:v>25/01/2023</c:v>
              </c:pt>
              <c:pt idx="2889">
                <c:v>26/01/2023</c:v>
              </c:pt>
              <c:pt idx="2890">
                <c:v>27/01/2023</c:v>
              </c:pt>
              <c:pt idx="2891">
                <c:v>28/01/2023</c:v>
              </c:pt>
              <c:pt idx="2892">
                <c:v>29/01/2023</c:v>
              </c:pt>
              <c:pt idx="2893">
                <c:v>30/01/2023</c:v>
              </c:pt>
              <c:pt idx="2894">
                <c:v>31/01/2023</c:v>
              </c:pt>
              <c:pt idx="2895">
                <c:v>01/02/2023</c:v>
              </c:pt>
              <c:pt idx="2896">
                <c:v>02/02/2023</c:v>
              </c:pt>
              <c:pt idx="2897">
                <c:v>03/02/2023</c:v>
              </c:pt>
              <c:pt idx="2898">
                <c:v>04/02/2023</c:v>
              </c:pt>
              <c:pt idx="2899">
                <c:v>05/02/2023</c:v>
              </c:pt>
              <c:pt idx="2900">
                <c:v>06/02/2023</c:v>
              </c:pt>
              <c:pt idx="2901">
                <c:v>07/02/2023</c:v>
              </c:pt>
              <c:pt idx="2902">
                <c:v>08/02/2023</c:v>
              </c:pt>
              <c:pt idx="2903">
                <c:v>09/02/2023</c:v>
              </c:pt>
              <c:pt idx="2904">
                <c:v>10/02/2023</c:v>
              </c:pt>
              <c:pt idx="2905">
                <c:v>11/02/2023</c:v>
              </c:pt>
              <c:pt idx="2906">
                <c:v>12/02/2023</c:v>
              </c:pt>
              <c:pt idx="2907">
                <c:v>13/02/2023</c:v>
              </c:pt>
              <c:pt idx="2908">
                <c:v>14/02/2023</c:v>
              </c:pt>
              <c:pt idx="2909">
                <c:v>15/02/2023</c:v>
              </c:pt>
              <c:pt idx="2910">
                <c:v>16/02/2023</c:v>
              </c:pt>
              <c:pt idx="2911">
                <c:v>17/02/2023</c:v>
              </c:pt>
              <c:pt idx="2912">
                <c:v>18/02/2023</c:v>
              </c:pt>
              <c:pt idx="2913">
                <c:v>19/02/2023</c:v>
              </c:pt>
              <c:pt idx="2914">
                <c:v>20/02/2023</c:v>
              </c:pt>
              <c:pt idx="2915">
                <c:v>21/02/2023</c:v>
              </c:pt>
              <c:pt idx="2916">
                <c:v>22/02/2023</c:v>
              </c:pt>
              <c:pt idx="2917">
                <c:v>23/02/2023</c:v>
              </c:pt>
              <c:pt idx="2918">
                <c:v>24/02/2023</c:v>
              </c:pt>
              <c:pt idx="2919">
                <c:v>25/02/2023</c:v>
              </c:pt>
              <c:pt idx="2920">
                <c:v>26/02/2023</c:v>
              </c:pt>
              <c:pt idx="2921">
                <c:v>27/02/2023</c:v>
              </c:pt>
              <c:pt idx="2922">
                <c:v>28/02/2023</c:v>
              </c:pt>
              <c:pt idx="2923">
                <c:v>01/03/2023</c:v>
              </c:pt>
              <c:pt idx="2924">
                <c:v>02/03/2023</c:v>
              </c:pt>
              <c:pt idx="2925">
                <c:v>03/03/2023</c:v>
              </c:pt>
              <c:pt idx="2926">
                <c:v>04/03/2023</c:v>
              </c:pt>
              <c:pt idx="2927">
                <c:v>05/03/2023</c:v>
              </c:pt>
              <c:pt idx="2928">
                <c:v>06/03/2023</c:v>
              </c:pt>
              <c:pt idx="2929">
                <c:v>07/03/2023</c:v>
              </c:pt>
              <c:pt idx="2930">
                <c:v>08/03/2023</c:v>
              </c:pt>
              <c:pt idx="2931">
                <c:v>09/03/2023</c:v>
              </c:pt>
              <c:pt idx="2932">
                <c:v>10/03/2023</c:v>
              </c:pt>
              <c:pt idx="2933">
                <c:v>11/03/2023</c:v>
              </c:pt>
              <c:pt idx="2934">
                <c:v>12/03/2023</c:v>
              </c:pt>
              <c:pt idx="2935">
                <c:v>13/03/2023</c:v>
              </c:pt>
              <c:pt idx="2936">
                <c:v>14/03/2023</c:v>
              </c:pt>
              <c:pt idx="2937">
                <c:v>15/03/2023</c:v>
              </c:pt>
              <c:pt idx="2938">
                <c:v>16/03/2023</c:v>
              </c:pt>
              <c:pt idx="2939">
                <c:v>17/03/2023</c:v>
              </c:pt>
              <c:pt idx="2940">
                <c:v>18/03/2023</c:v>
              </c:pt>
              <c:pt idx="2941">
                <c:v>19/03/2023</c:v>
              </c:pt>
              <c:pt idx="2942">
                <c:v>20/03/2023</c:v>
              </c:pt>
              <c:pt idx="2943">
                <c:v>21/03/2023</c:v>
              </c:pt>
              <c:pt idx="2944">
                <c:v>22/03/2023</c:v>
              </c:pt>
              <c:pt idx="2945">
                <c:v>23/03/2023</c:v>
              </c:pt>
              <c:pt idx="2946">
                <c:v>24/03/2023</c:v>
              </c:pt>
              <c:pt idx="2947">
                <c:v>25/03/2023</c:v>
              </c:pt>
              <c:pt idx="2948">
                <c:v>26/03/2023</c:v>
              </c:pt>
              <c:pt idx="2949">
                <c:v>27/03/2023</c:v>
              </c:pt>
              <c:pt idx="2950">
                <c:v>28/03/2023</c:v>
              </c:pt>
              <c:pt idx="2951">
                <c:v>29/03/2023</c:v>
              </c:pt>
              <c:pt idx="2952">
                <c:v>30/03/2023</c:v>
              </c:pt>
              <c:pt idx="2953">
                <c:v>31/03/2023</c:v>
              </c:pt>
              <c:pt idx="2954">
                <c:v>01/04/2023</c:v>
              </c:pt>
              <c:pt idx="2955">
                <c:v>02/04/2023</c:v>
              </c:pt>
              <c:pt idx="2956">
                <c:v>03/04/2023</c:v>
              </c:pt>
              <c:pt idx="2957">
                <c:v>04/04/2023</c:v>
              </c:pt>
              <c:pt idx="2958">
                <c:v>05/04/2023</c:v>
              </c:pt>
              <c:pt idx="2959">
                <c:v>06/04/2023</c:v>
              </c:pt>
              <c:pt idx="2960">
                <c:v>07/04/2023</c:v>
              </c:pt>
              <c:pt idx="2961">
                <c:v>08/04/2023</c:v>
              </c:pt>
              <c:pt idx="2962">
                <c:v>09/04/2023</c:v>
              </c:pt>
              <c:pt idx="2963">
                <c:v>10/04/2023</c:v>
              </c:pt>
              <c:pt idx="2964">
                <c:v>11/04/2023</c:v>
              </c:pt>
              <c:pt idx="2965">
                <c:v>12/04/2023</c:v>
              </c:pt>
              <c:pt idx="2966">
                <c:v>13/04/2023</c:v>
              </c:pt>
              <c:pt idx="2967">
                <c:v>14/04/2023</c:v>
              </c:pt>
              <c:pt idx="2968">
                <c:v>15/04/2023</c:v>
              </c:pt>
              <c:pt idx="2969">
                <c:v>16/04/2023</c:v>
              </c:pt>
              <c:pt idx="2970">
                <c:v>17/04/2023</c:v>
              </c:pt>
              <c:pt idx="2971">
                <c:v>18/04/2023</c:v>
              </c:pt>
              <c:pt idx="2972">
                <c:v>19/04/2023</c:v>
              </c:pt>
              <c:pt idx="2973">
                <c:v>20/04/2023</c:v>
              </c:pt>
              <c:pt idx="2974">
                <c:v>21/04/2023</c:v>
              </c:pt>
              <c:pt idx="2975">
                <c:v>22/04/2023</c:v>
              </c:pt>
              <c:pt idx="2976">
                <c:v>23/04/2023</c:v>
              </c:pt>
              <c:pt idx="2977">
                <c:v>24/04/2023</c:v>
              </c:pt>
              <c:pt idx="2978">
                <c:v>25/04/2023</c:v>
              </c:pt>
              <c:pt idx="2979">
                <c:v>26/04/2023</c:v>
              </c:pt>
              <c:pt idx="2980">
                <c:v>27/04/2023</c:v>
              </c:pt>
              <c:pt idx="2981">
                <c:v>28/04/2023</c:v>
              </c:pt>
              <c:pt idx="2982">
                <c:v>29/04/2023</c:v>
              </c:pt>
              <c:pt idx="2983">
                <c:v>30/04/2023</c:v>
              </c:pt>
              <c:pt idx="2984">
                <c:v>01/05/2023</c:v>
              </c:pt>
              <c:pt idx="2985">
                <c:v>02/05/2023</c:v>
              </c:pt>
              <c:pt idx="2986">
                <c:v>03/05/2023</c:v>
              </c:pt>
              <c:pt idx="2987">
                <c:v>04/05/2023</c:v>
              </c:pt>
              <c:pt idx="2988">
                <c:v>05/05/2023</c:v>
              </c:pt>
              <c:pt idx="2989">
                <c:v>06/05/2023</c:v>
              </c:pt>
              <c:pt idx="2990">
                <c:v>07/05/2023</c:v>
              </c:pt>
              <c:pt idx="2991">
                <c:v>08/05/2023</c:v>
              </c:pt>
              <c:pt idx="2992">
                <c:v>09/05/2023</c:v>
              </c:pt>
              <c:pt idx="2993">
                <c:v>10/05/2023</c:v>
              </c:pt>
              <c:pt idx="2994">
                <c:v>11/05/2023</c:v>
              </c:pt>
              <c:pt idx="2995">
                <c:v>12/05/2023</c:v>
              </c:pt>
              <c:pt idx="2996">
                <c:v>13/05/2023</c:v>
              </c:pt>
              <c:pt idx="2997">
                <c:v>14/05/2023</c:v>
              </c:pt>
              <c:pt idx="2998">
                <c:v>15/05/2023</c:v>
              </c:pt>
              <c:pt idx="2999">
                <c:v>16/05/2023</c:v>
              </c:pt>
              <c:pt idx="3000">
                <c:v>17/05/2023</c:v>
              </c:pt>
              <c:pt idx="3001">
                <c:v>18/05/2023</c:v>
              </c:pt>
              <c:pt idx="3002">
                <c:v>19/05/2023</c:v>
              </c:pt>
              <c:pt idx="3003">
                <c:v>20/05/2023</c:v>
              </c:pt>
              <c:pt idx="3004">
                <c:v>21/05/2023</c:v>
              </c:pt>
              <c:pt idx="3005">
                <c:v>22/05/2023</c:v>
              </c:pt>
              <c:pt idx="3006">
                <c:v>23/05/2023</c:v>
              </c:pt>
              <c:pt idx="3007">
                <c:v>24/05/2023</c:v>
              </c:pt>
              <c:pt idx="3008">
                <c:v>25/05/2023</c:v>
              </c:pt>
              <c:pt idx="3009">
                <c:v>26/05/2023</c:v>
              </c:pt>
              <c:pt idx="3010">
                <c:v>27/05/2023</c:v>
              </c:pt>
              <c:pt idx="3011">
                <c:v>28/05/2023</c:v>
              </c:pt>
              <c:pt idx="3012">
                <c:v>29/05/2023</c:v>
              </c:pt>
              <c:pt idx="3013">
                <c:v>30/05/2023</c:v>
              </c:pt>
              <c:pt idx="3014">
                <c:v>31/05/2023</c:v>
              </c:pt>
              <c:pt idx="3015">
                <c:v>01/06/2023</c:v>
              </c:pt>
              <c:pt idx="3016">
                <c:v>02/06/2023</c:v>
              </c:pt>
              <c:pt idx="3017">
                <c:v>03/06/2023</c:v>
              </c:pt>
              <c:pt idx="3018">
                <c:v>04/06/2023</c:v>
              </c:pt>
              <c:pt idx="3019">
                <c:v>05/06/2023</c:v>
              </c:pt>
              <c:pt idx="3020">
                <c:v>06/06/2023</c:v>
              </c:pt>
              <c:pt idx="3021">
                <c:v>07/06/2023</c:v>
              </c:pt>
              <c:pt idx="3022">
                <c:v>08/06/2023</c:v>
              </c:pt>
              <c:pt idx="3023">
                <c:v>09/06/2023</c:v>
              </c:pt>
              <c:pt idx="3024">
                <c:v>10/06/2023</c:v>
              </c:pt>
              <c:pt idx="3025">
                <c:v>11/06/2023</c:v>
              </c:pt>
              <c:pt idx="3026">
                <c:v>12/06/2023</c:v>
              </c:pt>
              <c:pt idx="3027">
                <c:v>13/06/2023</c:v>
              </c:pt>
              <c:pt idx="3028">
                <c:v>14/06/2023</c:v>
              </c:pt>
              <c:pt idx="3029">
                <c:v>15/06/2023</c:v>
              </c:pt>
              <c:pt idx="3030">
                <c:v>16/06/2023</c:v>
              </c:pt>
              <c:pt idx="3031">
                <c:v>17/06/2023</c:v>
              </c:pt>
              <c:pt idx="3032">
                <c:v>18/06/2023</c:v>
              </c:pt>
              <c:pt idx="3033">
                <c:v>19/06/2023</c:v>
              </c:pt>
              <c:pt idx="3034">
                <c:v>20/06/2023</c:v>
              </c:pt>
              <c:pt idx="3035">
                <c:v>21/06/2023</c:v>
              </c:pt>
              <c:pt idx="3036">
                <c:v>22/06/2023</c:v>
              </c:pt>
              <c:pt idx="3037">
                <c:v>23/06/2023</c:v>
              </c:pt>
              <c:pt idx="3038">
                <c:v>24/06/2023</c:v>
              </c:pt>
              <c:pt idx="3039">
                <c:v>25/06/2023</c:v>
              </c:pt>
              <c:pt idx="3040">
                <c:v>26/06/2023</c:v>
              </c:pt>
              <c:pt idx="3041">
                <c:v>27/06/2023</c:v>
              </c:pt>
              <c:pt idx="3042">
                <c:v>28/06/2023</c:v>
              </c:pt>
              <c:pt idx="3043">
                <c:v>29/06/2023</c:v>
              </c:pt>
              <c:pt idx="3044">
                <c:v>30/06/2023</c:v>
              </c:pt>
              <c:pt idx="3045">
                <c:v>01/07/2023</c:v>
              </c:pt>
              <c:pt idx="3046">
                <c:v>02/07/2023</c:v>
              </c:pt>
              <c:pt idx="3047">
                <c:v>03/07/2023</c:v>
              </c:pt>
              <c:pt idx="3048">
                <c:v>04/07/2023</c:v>
              </c:pt>
              <c:pt idx="3049">
                <c:v>05/07/2023</c:v>
              </c:pt>
              <c:pt idx="3050">
                <c:v>06/07/2023</c:v>
              </c:pt>
              <c:pt idx="3051">
                <c:v>07/07/2023</c:v>
              </c:pt>
              <c:pt idx="3052">
                <c:v>08/07/2023</c:v>
              </c:pt>
              <c:pt idx="3053">
                <c:v>09/07/2023</c:v>
              </c:pt>
              <c:pt idx="3054">
                <c:v>10/07/2023</c:v>
              </c:pt>
              <c:pt idx="3055">
                <c:v>11/07/2023</c:v>
              </c:pt>
              <c:pt idx="3056">
                <c:v>12/07/2023</c:v>
              </c:pt>
              <c:pt idx="3057">
                <c:v>13/07/2023</c:v>
              </c:pt>
              <c:pt idx="3058">
                <c:v>14/07/2023</c:v>
              </c:pt>
              <c:pt idx="3059">
                <c:v>15/07/2023</c:v>
              </c:pt>
              <c:pt idx="3060">
                <c:v>16/07/2023</c:v>
              </c:pt>
              <c:pt idx="3061">
                <c:v>17/07/2023</c:v>
              </c:pt>
              <c:pt idx="3062">
                <c:v>18/07/2023</c:v>
              </c:pt>
              <c:pt idx="3063">
                <c:v>19/07/2023</c:v>
              </c:pt>
              <c:pt idx="3064">
                <c:v>20/07/2023</c:v>
              </c:pt>
              <c:pt idx="3065">
                <c:v>21/07/2023</c:v>
              </c:pt>
              <c:pt idx="3066">
                <c:v>22/07/2023</c:v>
              </c:pt>
              <c:pt idx="3067">
                <c:v>23/07/2023</c:v>
              </c:pt>
              <c:pt idx="3068">
                <c:v>24/07/2023</c:v>
              </c:pt>
              <c:pt idx="3069">
                <c:v>25/07/2023</c:v>
              </c:pt>
              <c:pt idx="3070">
                <c:v>26/07/2023</c:v>
              </c:pt>
              <c:pt idx="3071">
                <c:v>27/07/2023</c:v>
              </c:pt>
              <c:pt idx="3072">
                <c:v>28/07/2023</c:v>
              </c:pt>
              <c:pt idx="3073">
                <c:v>29/07/2023</c:v>
              </c:pt>
              <c:pt idx="3074">
                <c:v>30/07/2023</c:v>
              </c:pt>
              <c:pt idx="3075">
                <c:v>31/07/2023</c:v>
              </c:pt>
              <c:pt idx="3076">
                <c:v>01/08/2023</c:v>
              </c:pt>
              <c:pt idx="3077">
                <c:v>02/08/2023</c:v>
              </c:pt>
              <c:pt idx="3078">
                <c:v>03/08/2023</c:v>
              </c:pt>
              <c:pt idx="3079">
                <c:v>04/08/2023</c:v>
              </c:pt>
              <c:pt idx="3080">
                <c:v>05/08/2023</c:v>
              </c:pt>
              <c:pt idx="3081">
                <c:v>06/08/2023</c:v>
              </c:pt>
              <c:pt idx="3082">
                <c:v>07/08/2023</c:v>
              </c:pt>
              <c:pt idx="3083">
                <c:v>08/08/2023</c:v>
              </c:pt>
              <c:pt idx="3084">
                <c:v>09/08/2023</c:v>
              </c:pt>
              <c:pt idx="3085">
                <c:v>10/08/2023</c:v>
              </c:pt>
              <c:pt idx="3086">
                <c:v>11/08/2023</c:v>
              </c:pt>
              <c:pt idx="3087">
                <c:v>12/08/2023</c:v>
              </c:pt>
              <c:pt idx="3088">
                <c:v>13/08/2023</c:v>
              </c:pt>
              <c:pt idx="3089">
                <c:v>14/08/2023</c:v>
              </c:pt>
              <c:pt idx="3090">
                <c:v>15/08/2023</c:v>
              </c:pt>
              <c:pt idx="3091">
                <c:v>16/08/2023</c:v>
              </c:pt>
              <c:pt idx="3092">
                <c:v>17/08/2023</c:v>
              </c:pt>
              <c:pt idx="3093">
                <c:v>18/08/2023</c:v>
              </c:pt>
              <c:pt idx="3094">
                <c:v>19/08/2023</c:v>
              </c:pt>
              <c:pt idx="3095">
                <c:v>20/08/2023</c:v>
              </c:pt>
              <c:pt idx="3096">
                <c:v>21/08/2023</c:v>
              </c:pt>
              <c:pt idx="3097">
                <c:v>22/08/2023</c:v>
              </c:pt>
              <c:pt idx="3098">
                <c:v>23/08/2023</c:v>
              </c:pt>
              <c:pt idx="3099">
                <c:v>24/08/2023</c:v>
              </c:pt>
              <c:pt idx="3100">
                <c:v>25/08/2023</c:v>
              </c:pt>
              <c:pt idx="3101">
                <c:v>26/08/2023</c:v>
              </c:pt>
              <c:pt idx="3102">
                <c:v>27/08/2023</c:v>
              </c:pt>
              <c:pt idx="3103">
                <c:v>28/08/2023</c:v>
              </c:pt>
              <c:pt idx="3104">
                <c:v>29/08/2023</c:v>
              </c:pt>
              <c:pt idx="3105">
                <c:v>30/08/2023</c:v>
              </c:pt>
              <c:pt idx="3106">
                <c:v>31/08/2023</c:v>
              </c:pt>
              <c:pt idx="3107">
                <c:v>01/09/2023</c:v>
              </c:pt>
              <c:pt idx="3108">
                <c:v>02/09/2023</c:v>
              </c:pt>
              <c:pt idx="3109">
                <c:v>03/09/2023</c:v>
              </c:pt>
              <c:pt idx="3110">
                <c:v>04/09/2023</c:v>
              </c:pt>
              <c:pt idx="3111">
                <c:v>05/09/2023</c:v>
              </c:pt>
              <c:pt idx="3112">
                <c:v>06/09/2023</c:v>
              </c:pt>
              <c:pt idx="3113">
                <c:v>07/09/2023</c:v>
              </c:pt>
              <c:pt idx="3114">
                <c:v>08/09/2023</c:v>
              </c:pt>
              <c:pt idx="3115">
                <c:v>09/09/2023</c:v>
              </c:pt>
              <c:pt idx="3116">
                <c:v>10/09/2023</c:v>
              </c:pt>
              <c:pt idx="3117">
                <c:v>11/09/2023</c:v>
              </c:pt>
              <c:pt idx="3118">
                <c:v>12/09/2023</c:v>
              </c:pt>
              <c:pt idx="3119">
                <c:v>13/09/2023</c:v>
              </c:pt>
              <c:pt idx="3120">
                <c:v>14/09/2023</c:v>
              </c:pt>
              <c:pt idx="3121">
                <c:v>15/09/2023</c:v>
              </c:pt>
              <c:pt idx="3122">
                <c:v>16/09/2023</c:v>
              </c:pt>
              <c:pt idx="3123">
                <c:v>17/09/2023</c:v>
              </c:pt>
              <c:pt idx="3124">
                <c:v>18/09/2023</c:v>
              </c:pt>
              <c:pt idx="3125">
                <c:v>19/09/2023</c:v>
              </c:pt>
              <c:pt idx="3126">
                <c:v>20/09/2023</c:v>
              </c:pt>
              <c:pt idx="3127">
                <c:v>21/09/2023</c:v>
              </c:pt>
              <c:pt idx="3128">
                <c:v>22/09/2023</c:v>
              </c:pt>
              <c:pt idx="3129">
                <c:v>23/09/2023</c:v>
              </c:pt>
              <c:pt idx="3130">
                <c:v>24/09/2023</c:v>
              </c:pt>
              <c:pt idx="3131">
                <c:v>25/09/2023</c:v>
              </c:pt>
              <c:pt idx="3132">
                <c:v>26/09/2023</c:v>
              </c:pt>
              <c:pt idx="3133">
                <c:v>27/09/2023</c:v>
              </c:pt>
              <c:pt idx="3134">
                <c:v>28/09/2023</c:v>
              </c:pt>
              <c:pt idx="3135">
                <c:v>29/09/2023</c:v>
              </c:pt>
              <c:pt idx="3136">
                <c:v>30/09/2023</c:v>
              </c:pt>
              <c:pt idx="3137">
                <c:v>01/10/2023</c:v>
              </c:pt>
              <c:pt idx="3138">
                <c:v>02/10/2023</c:v>
              </c:pt>
              <c:pt idx="3139">
                <c:v>03/10/2023</c:v>
              </c:pt>
              <c:pt idx="3140">
                <c:v>04/10/2023</c:v>
              </c:pt>
              <c:pt idx="3141">
                <c:v>05/10/2023</c:v>
              </c:pt>
              <c:pt idx="3142">
                <c:v>06/10/2023</c:v>
              </c:pt>
              <c:pt idx="3143">
                <c:v>07/10/2023</c:v>
              </c:pt>
              <c:pt idx="3144">
                <c:v>08/10/2023</c:v>
              </c:pt>
              <c:pt idx="3145">
                <c:v>09/10/2023</c:v>
              </c:pt>
              <c:pt idx="3146">
                <c:v>10/10/2023</c:v>
              </c:pt>
              <c:pt idx="3147">
                <c:v>11/10/2023</c:v>
              </c:pt>
              <c:pt idx="3148">
                <c:v>12/10/2023</c:v>
              </c:pt>
              <c:pt idx="3149">
                <c:v>13/10/2023</c:v>
              </c:pt>
              <c:pt idx="3150">
                <c:v>14/10/2023</c:v>
              </c:pt>
              <c:pt idx="3151">
                <c:v>15/10/2023</c:v>
              </c:pt>
              <c:pt idx="3152">
                <c:v>16/10/2023</c:v>
              </c:pt>
              <c:pt idx="3153">
                <c:v>17/10/2023</c:v>
              </c:pt>
              <c:pt idx="3154">
                <c:v>18/10/2023</c:v>
              </c:pt>
              <c:pt idx="3155">
                <c:v>19/10/2023</c:v>
              </c:pt>
              <c:pt idx="3156">
                <c:v>20/10/2023</c:v>
              </c:pt>
              <c:pt idx="3157">
                <c:v>21/10/2023</c:v>
              </c:pt>
              <c:pt idx="3158">
                <c:v>22/10/2023</c:v>
              </c:pt>
              <c:pt idx="3159">
                <c:v>23/10/2023</c:v>
              </c:pt>
              <c:pt idx="3160">
                <c:v>24/10/2023</c:v>
              </c:pt>
              <c:pt idx="3161">
                <c:v>25/10/2023</c:v>
              </c:pt>
              <c:pt idx="3162">
                <c:v>26/10/2023</c:v>
              </c:pt>
              <c:pt idx="3163">
                <c:v>27/10/2023</c:v>
              </c:pt>
              <c:pt idx="3164">
                <c:v>28/10/2023</c:v>
              </c:pt>
              <c:pt idx="3165">
                <c:v>29/10/2023</c:v>
              </c:pt>
              <c:pt idx="3166">
                <c:v>30/10/2023</c:v>
              </c:pt>
              <c:pt idx="3167">
                <c:v>31/10/2023</c:v>
              </c:pt>
              <c:pt idx="3168">
                <c:v>01/11/2023</c:v>
              </c:pt>
              <c:pt idx="3169">
                <c:v>02/11/2023</c:v>
              </c:pt>
              <c:pt idx="3170">
                <c:v>03/11/2023</c:v>
              </c:pt>
              <c:pt idx="3171">
                <c:v>04/11/2023</c:v>
              </c:pt>
              <c:pt idx="3172">
                <c:v>05/11/2023</c:v>
              </c:pt>
              <c:pt idx="3173">
                <c:v>06/11/2023</c:v>
              </c:pt>
              <c:pt idx="3174">
                <c:v>07/11/2023</c:v>
              </c:pt>
              <c:pt idx="3175">
                <c:v>08/11/2023</c:v>
              </c:pt>
              <c:pt idx="3176">
                <c:v>09/11/2023</c:v>
              </c:pt>
              <c:pt idx="3177">
                <c:v>10/11/2023</c:v>
              </c:pt>
              <c:pt idx="3178">
                <c:v>11/11/2023</c:v>
              </c:pt>
              <c:pt idx="3179">
                <c:v>12/11/2023</c:v>
              </c:pt>
              <c:pt idx="3180">
                <c:v>13/11/2023</c:v>
              </c:pt>
              <c:pt idx="3181">
                <c:v>14/11/2023</c:v>
              </c:pt>
              <c:pt idx="3182">
                <c:v>15/11/2023</c:v>
              </c:pt>
              <c:pt idx="3183">
                <c:v>16/11/2023</c:v>
              </c:pt>
              <c:pt idx="3184">
                <c:v>17/11/2023</c:v>
              </c:pt>
              <c:pt idx="3185">
                <c:v>18/11/2023</c:v>
              </c:pt>
              <c:pt idx="3186">
                <c:v>19/11/2023</c:v>
              </c:pt>
              <c:pt idx="3187">
                <c:v>20/11/2023</c:v>
              </c:pt>
              <c:pt idx="3188">
                <c:v>21/11/2023</c:v>
              </c:pt>
              <c:pt idx="3189">
                <c:v>22/11/2023</c:v>
              </c:pt>
              <c:pt idx="3190">
                <c:v>23/11/2023</c:v>
              </c:pt>
              <c:pt idx="3191">
                <c:v>24/11/2023</c:v>
              </c:pt>
              <c:pt idx="3192">
                <c:v>25/11/2023</c:v>
              </c:pt>
              <c:pt idx="3193">
                <c:v>26/11/2023</c:v>
              </c:pt>
              <c:pt idx="3194">
                <c:v>27/11/2023</c:v>
              </c:pt>
              <c:pt idx="3195">
                <c:v>28/11/2023</c:v>
              </c:pt>
              <c:pt idx="3196">
                <c:v>29/11/2023</c:v>
              </c:pt>
              <c:pt idx="3197">
                <c:v>30/11/2023</c:v>
              </c:pt>
              <c:pt idx="3198">
                <c:v>01/12/2023</c:v>
              </c:pt>
              <c:pt idx="3199">
                <c:v>02/12/2023</c:v>
              </c:pt>
              <c:pt idx="3200">
                <c:v>03/12/2023</c:v>
              </c:pt>
              <c:pt idx="3201">
                <c:v>04/12/2023</c:v>
              </c:pt>
              <c:pt idx="3202">
                <c:v>05/12/2023</c:v>
              </c:pt>
              <c:pt idx="3203">
                <c:v>06/12/2023</c:v>
              </c:pt>
              <c:pt idx="3204">
                <c:v>07/12/2023</c:v>
              </c:pt>
              <c:pt idx="3205">
                <c:v>08/12/2023</c:v>
              </c:pt>
              <c:pt idx="3206">
                <c:v>09/12/2023</c:v>
              </c:pt>
              <c:pt idx="3207">
                <c:v>10/12/2023</c:v>
              </c:pt>
              <c:pt idx="3208">
                <c:v>11/12/2023</c:v>
              </c:pt>
              <c:pt idx="3209">
                <c:v>12/12/2023</c:v>
              </c:pt>
              <c:pt idx="3210">
                <c:v>13/12/2023</c:v>
              </c:pt>
              <c:pt idx="3211">
                <c:v>14/12/2023</c:v>
              </c:pt>
              <c:pt idx="3212">
                <c:v>15/12/2023</c:v>
              </c:pt>
              <c:pt idx="3213">
                <c:v>16/12/2023</c:v>
              </c:pt>
              <c:pt idx="3214">
                <c:v>17/12/2023</c:v>
              </c:pt>
              <c:pt idx="3215">
                <c:v>18/12/2023</c:v>
              </c:pt>
              <c:pt idx="3216">
                <c:v>19/12/2023</c:v>
              </c:pt>
              <c:pt idx="3217">
                <c:v>20/12/2023</c:v>
              </c:pt>
              <c:pt idx="3218">
                <c:v>21/12/2023</c:v>
              </c:pt>
              <c:pt idx="3219">
                <c:v>22/12/2023</c:v>
              </c:pt>
              <c:pt idx="3220">
                <c:v>23/12/2023</c:v>
              </c:pt>
              <c:pt idx="3221">
                <c:v>24/12/2023</c:v>
              </c:pt>
              <c:pt idx="3222">
                <c:v>25/12/2023</c:v>
              </c:pt>
              <c:pt idx="3223">
                <c:v>26/12/2023</c:v>
              </c:pt>
              <c:pt idx="3224">
                <c:v>27/12/2023</c:v>
              </c:pt>
              <c:pt idx="3225">
                <c:v>28/12/2023</c:v>
              </c:pt>
              <c:pt idx="3226">
                <c:v>29/12/2023</c:v>
              </c:pt>
              <c:pt idx="3227">
                <c:v>30/12/2023</c:v>
              </c:pt>
              <c:pt idx="3228">
                <c:v>31/12/2023</c:v>
              </c:pt>
              <c:pt idx="3229">
                <c:v>01/01/2024</c:v>
              </c:pt>
              <c:pt idx="3230">
                <c:v>02/01/2024</c:v>
              </c:pt>
              <c:pt idx="3231">
                <c:v>03/01/2024</c:v>
              </c:pt>
              <c:pt idx="3232">
                <c:v>04/01/2024</c:v>
              </c:pt>
              <c:pt idx="3233">
                <c:v>05/01/2024</c:v>
              </c:pt>
              <c:pt idx="3234">
                <c:v>06/01/2024</c:v>
              </c:pt>
              <c:pt idx="3235">
                <c:v>07/01/2024</c:v>
              </c:pt>
              <c:pt idx="3236">
                <c:v>08/01/2024</c:v>
              </c:pt>
              <c:pt idx="3237">
                <c:v>09/01/2024</c:v>
              </c:pt>
              <c:pt idx="3238">
                <c:v>10/01/2024</c:v>
              </c:pt>
              <c:pt idx="3239">
                <c:v>11/01/2024</c:v>
              </c:pt>
              <c:pt idx="3240">
                <c:v>12/01/2024</c:v>
              </c:pt>
              <c:pt idx="3241">
                <c:v>13/01/2024</c:v>
              </c:pt>
              <c:pt idx="3242">
                <c:v>14/01/2024</c:v>
              </c:pt>
              <c:pt idx="3243">
                <c:v>15/01/2024</c:v>
              </c:pt>
              <c:pt idx="3244">
                <c:v>16/01/2024</c:v>
              </c:pt>
              <c:pt idx="3245">
                <c:v>17/01/2024</c:v>
              </c:pt>
              <c:pt idx="3246">
                <c:v>18/01/2024</c:v>
              </c:pt>
              <c:pt idx="3247">
                <c:v>19/01/2024</c:v>
              </c:pt>
              <c:pt idx="3248">
                <c:v>20/01/2024</c:v>
              </c:pt>
              <c:pt idx="3249">
                <c:v>21/01/2024</c:v>
              </c:pt>
              <c:pt idx="3250">
                <c:v>22/01/2024</c:v>
              </c:pt>
              <c:pt idx="3251">
                <c:v>23/01/2024</c:v>
              </c:pt>
              <c:pt idx="3252">
                <c:v>24/01/2024</c:v>
              </c:pt>
              <c:pt idx="3253">
                <c:v>25/01/2024</c:v>
              </c:pt>
              <c:pt idx="3254">
                <c:v>26/01/2024</c:v>
              </c:pt>
              <c:pt idx="3255">
                <c:v>27/01/2024</c:v>
              </c:pt>
              <c:pt idx="3256">
                <c:v>28/01/2024</c:v>
              </c:pt>
              <c:pt idx="3257">
                <c:v>29/01/2024</c:v>
              </c:pt>
              <c:pt idx="3258">
                <c:v>30/01/2024</c:v>
              </c:pt>
              <c:pt idx="3259">
                <c:v>31/01/2024</c:v>
              </c:pt>
              <c:pt idx="3260">
                <c:v>01/02/2024</c:v>
              </c:pt>
              <c:pt idx="3261">
                <c:v>02/02/2024</c:v>
              </c:pt>
              <c:pt idx="3262">
                <c:v>03/02/2024</c:v>
              </c:pt>
              <c:pt idx="3263">
                <c:v>04/02/2024</c:v>
              </c:pt>
              <c:pt idx="3264">
                <c:v>05/02/2024</c:v>
              </c:pt>
              <c:pt idx="3265">
                <c:v>06/02/2024</c:v>
              </c:pt>
              <c:pt idx="3266">
                <c:v>07/02/2024</c:v>
              </c:pt>
              <c:pt idx="3267">
                <c:v>08/02/2024</c:v>
              </c:pt>
              <c:pt idx="3268">
                <c:v>09/02/2024</c:v>
              </c:pt>
              <c:pt idx="3269">
                <c:v>10/02/2024</c:v>
              </c:pt>
              <c:pt idx="3270">
                <c:v>11/02/2024</c:v>
              </c:pt>
              <c:pt idx="3271">
                <c:v>12/02/2024</c:v>
              </c:pt>
              <c:pt idx="3272">
                <c:v>13/02/2024</c:v>
              </c:pt>
              <c:pt idx="3273">
                <c:v>14/02/2024</c:v>
              </c:pt>
              <c:pt idx="3274">
                <c:v>15/02/2024</c:v>
              </c:pt>
              <c:pt idx="3275">
                <c:v>16/02/2024</c:v>
              </c:pt>
              <c:pt idx="3276">
                <c:v>17/02/2024</c:v>
              </c:pt>
              <c:pt idx="3277">
                <c:v>18/02/2024</c:v>
              </c:pt>
              <c:pt idx="3278">
                <c:v>19/02/2024</c:v>
              </c:pt>
              <c:pt idx="3279">
                <c:v>20/02/2024</c:v>
              </c:pt>
              <c:pt idx="3280">
                <c:v>21/02/2024</c:v>
              </c:pt>
              <c:pt idx="3281">
                <c:v>22/02/2024</c:v>
              </c:pt>
              <c:pt idx="3282">
                <c:v>23/02/2024</c:v>
              </c:pt>
              <c:pt idx="3283">
                <c:v>24/02/2024</c:v>
              </c:pt>
              <c:pt idx="3284">
                <c:v>25/02/2024</c:v>
              </c:pt>
              <c:pt idx="3285">
                <c:v>26/02/2024</c:v>
              </c:pt>
              <c:pt idx="3286">
                <c:v>27/02/2024</c:v>
              </c:pt>
              <c:pt idx="3287">
                <c:v>28/02/2024</c:v>
              </c:pt>
              <c:pt idx="3288">
                <c:v>29/02/2024</c:v>
              </c:pt>
              <c:pt idx="3289">
                <c:v>01/03/2024</c:v>
              </c:pt>
              <c:pt idx="3290">
                <c:v>02/03/2024</c:v>
              </c:pt>
              <c:pt idx="3291">
                <c:v>03/03/2024</c:v>
              </c:pt>
              <c:pt idx="3292">
                <c:v>04/03/2024</c:v>
              </c:pt>
              <c:pt idx="3293">
                <c:v>05/03/2024</c:v>
              </c:pt>
              <c:pt idx="3294">
                <c:v>06/03/2024</c:v>
              </c:pt>
              <c:pt idx="3295">
                <c:v>07/03/2024</c:v>
              </c:pt>
              <c:pt idx="3296">
                <c:v>08/03/2024</c:v>
              </c:pt>
              <c:pt idx="3297">
                <c:v>09/03/2024</c:v>
              </c:pt>
              <c:pt idx="3298">
                <c:v>10/03/2024</c:v>
              </c:pt>
              <c:pt idx="3299">
                <c:v>11/03/2024</c:v>
              </c:pt>
              <c:pt idx="3300">
                <c:v>12/03/2024</c:v>
              </c:pt>
              <c:pt idx="3301">
                <c:v>13/03/2024</c:v>
              </c:pt>
              <c:pt idx="3302">
                <c:v>14/03/2024</c:v>
              </c:pt>
              <c:pt idx="3303">
                <c:v>15/03/2024</c:v>
              </c:pt>
              <c:pt idx="3304">
                <c:v>16/03/2024</c:v>
              </c:pt>
              <c:pt idx="3305">
                <c:v>17/03/2024</c:v>
              </c:pt>
              <c:pt idx="3306">
                <c:v>18/03/2024</c:v>
              </c:pt>
              <c:pt idx="3307">
                <c:v>19/03/2024</c:v>
              </c:pt>
              <c:pt idx="3308">
                <c:v>20/03/2024</c:v>
              </c:pt>
              <c:pt idx="3309">
                <c:v>21/03/2024</c:v>
              </c:pt>
              <c:pt idx="3310">
                <c:v>22/03/2024</c:v>
              </c:pt>
              <c:pt idx="3311">
                <c:v>23/03/2024</c:v>
              </c:pt>
              <c:pt idx="3312">
                <c:v>24/03/2024</c:v>
              </c:pt>
              <c:pt idx="3313">
                <c:v>25/03/2024</c:v>
              </c:pt>
              <c:pt idx="3314">
                <c:v>26/03/2024</c:v>
              </c:pt>
              <c:pt idx="3315">
                <c:v>27/03/2024</c:v>
              </c:pt>
              <c:pt idx="3316">
                <c:v>28/03/2024</c:v>
              </c:pt>
              <c:pt idx="3317">
                <c:v>29/03/2024</c:v>
              </c:pt>
              <c:pt idx="3318">
                <c:v>30/03/2024</c:v>
              </c:pt>
              <c:pt idx="3319">
                <c:v>31/03/2024</c:v>
              </c:pt>
              <c:pt idx="3320">
                <c:v>01/04/2024</c:v>
              </c:pt>
              <c:pt idx="3321">
                <c:v>02/04/2024</c:v>
              </c:pt>
              <c:pt idx="3322">
                <c:v>03/04/2024</c:v>
              </c:pt>
              <c:pt idx="3326">
                <c:v>18/11/2015</c:v>
              </c:pt>
              <c:pt idx="3328">
                <c:v>18/11/2015</c:v>
              </c:pt>
              <c:pt idx="3330">
                <c:v>18/11/2015</c:v>
              </c:pt>
              <c:pt idx="3331">
                <c:v>29/01/2015</c:v>
              </c:pt>
              <c:pt idx="3332">
                <c:v>29/01/2015</c:v>
              </c:pt>
              <c:pt idx="3333">
                <c:v>Date</c:v>
              </c:pt>
              <c:pt idx="3334">
                <c:v>Date</c:v>
              </c:pt>
              <c:pt idx="3335">
                <c:v>Date</c:v>
              </c:pt>
              <c:pt idx="3336">
                <c:v>Date</c:v>
              </c:pt>
              <c:pt idx="3337">
                <c:v>Date</c:v>
              </c:pt>
              <c:pt idx="3338">
                <c:v>Date</c:v>
              </c:pt>
              <c:pt idx="3339">
                <c:v>Date</c:v>
              </c:pt>
              <c:pt idx="3340">
                <c:v>Date</c:v>
              </c:pt>
              <c:extLst>
                <c:ext xmlns:c15="http://schemas.microsoft.com/office/drawing/2012/chart" uri="{02D57815-91ED-43cb-92C2-25804820EDAC}">
                  <c15:autoCat val="1"/>
                </c:ext>
              </c:extLst>
            </c:strLit>
          </c:cat>
          <c:val>
            <c:numRef>
              <c:f>'Sheet 1'!$G$2:$G$3362</c:f>
              <c:numCache>
                <c:formatCode>General</c:formatCode>
                <c:ptCount val="3342"/>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pt idx="31">
                  <c:v>50</c:v>
                </c:pt>
                <c:pt idx="32">
                  <c:v>50</c:v>
                </c:pt>
                <c:pt idx="33">
                  <c:v>50</c:v>
                </c:pt>
                <c:pt idx="34">
                  <c:v>50</c:v>
                </c:pt>
                <c:pt idx="35">
                  <c:v>50</c:v>
                </c:pt>
                <c:pt idx="36">
                  <c:v>50</c:v>
                </c:pt>
                <c:pt idx="37">
                  <c:v>50</c:v>
                </c:pt>
                <c:pt idx="38">
                  <c:v>50</c:v>
                </c:pt>
                <c:pt idx="39">
                  <c:v>50</c:v>
                </c:pt>
                <c:pt idx="40">
                  <c:v>50</c:v>
                </c:pt>
                <c:pt idx="41">
                  <c:v>50</c:v>
                </c:pt>
                <c:pt idx="42">
                  <c:v>50</c:v>
                </c:pt>
                <c:pt idx="43">
                  <c:v>50</c:v>
                </c:pt>
                <c:pt idx="44">
                  <c:v>50</c:v>
                </c:pt>
                <c:pt idx="45">
                  <c:v>50</c:v>
                </c:pt>
                <c:pt idx="46">
                  <c:v>50</c:v>
                </c:pt>
                <c:pt idx="47">
                  <c:v>50</c:v>
                </c:pt>
                <c:pt idx="48">
                  <c:v>50</c:v>
                </c:pt>
                <c:pt idx="49">
                  <c:v>50</c:v>
                </c:pt>
                <c:pt idx="50">
                  <c:v>50</c:v>
                </c:pt>
                <c:pt idx="51">
                  <c:v>50</c:v>
                </c:pt>
                <c:pt idx="52">
                  <c:v>50</c:v>
                </c:pt>
                <c:pt idx="53">
                  <c:v>50</c:v>
                </c:pt>
                <c:pt idx="54">
                  <c:v>50</c:v>
                </c:pt>
                <c:pt idx="55">
                  <c:v>50</c:v>
                </c:pt>
                <c:pt idx="56">
                  <c:v>50</c:v>
                </c:pt>
                <c:pt idx="57">
                  <c:v>50</c:v>
                </c:pt>
                <c:pt idx="58">
                  <c:v>50</c:v>
                </c:pt>
                <c:pt idx="59">
                  <c:v>50</c:v>
                </c:pt>
                <c:pt idx="60">
                  <c:v>50</c:v>
                </c:pt>
                <c:pt idx="61">
                  <c:v>50</c:v>
                </c:pt>
                <c:pt idx="62">
                  <c:v>50</c:v>
                </c:pt>
                <c:pt idx="63">
                  <c:v>50</c:v>
                </c:pt>
                <c:pt idx="64">
                  <c:v>50</c:v>
                </c:pt>
                <c:pt idx="65">
                  <c:v>50</c:v>
                </c:pt>
                <c:pt idx="66">
                  <c:v>50</c:v>
                </c:pt>
                <c:pt idx="67">
                  <c:v>50</c:v>
                </c:pt>
                <c:pt idx="68">
                  <c:v>50</c:v>
                </c:pt>
                <c:pt idx="69">
                  <c:v>50</c:v>
                </c:pt>
                <c:pt idx="70">
                  <c:v>50</c:v>
                </c:pt>
                <c:pt idx="71">
                  <c:v>50</c:v>
                </c:pt>
                <c:pt idx="72">
                  <c:v>50</c:v>
                </c:pt>
                <c:pt idx="73">
                  <c:v>50</c:v>
                </c:pt>
                <c:pt idx="74">
                  <c:v>50</c:v>
                </c:pt>
                <c:pt idx="75">
                  <c:v>50</c:v>
                </c:pt>
                <c:pt idx="76">
                  <c:v>50</c:v>
                </c:pt>
                <c:pt idx="77">
                  <c:v>50</c:v>
                </c:pt>
                <c:pt idx="78">
                  <c:v>50</c:v>
                </c:pt>
                <c:pt idx="79">
                  <c:v>50</c:v>
                </c:pt>
                <c:pt idx="80">
                  <c:v>50</c:v>
                </c:pt>
                <c:pt idx="81">
                  <c:v>50</c:v>
                </c:pt>
                <c:pt idx="82">
                  <c:v>50</c:v>
                </c:pt>
                <c:pt idx="83">
                  <c:v>50</c:v>
                </c:pt>
                <c:pt idx="84">
                  <c:v>50</c:v>
                </c:pt>
                <c:pt idx="85">
                  <c:v>50</c:v>
                </c:pt>
                <c:pt idx="86">
                  <c:v>50</c:v>
                </c:pt>
                <c:pt idx="87">
                  <c:v>50</c:v>
                </c:pt>
                <c:pt idx="88">
                  <c:v>50</c:v>
                </c:pt>
                <c:pt idx="89">
                  <c:v>50</c:v>
                </c:pt>
                <c:pt idx="90">
                  <c:v>50</c:v>
                </c:pt>
                <c:pt idx="91">
                  <c:v>50</c:v>
                </c:pt>
                <c:pt idx="92">
                  <c:v>50</c:v>
                </c:pt>
                <c:pt idx="93">
                  <c:v>50</c:v>
                </c:pt>
                <c:pt idx="94">
                  <c:v>50</c:v>
                </c:pt>
                <c:pt idx="95">
                  <c:v>50</c:v>
                </c:pt>
                <c:pt idx="96">
                  <c:v>50</c:v>
                </c:pt>
                <c:pt idx="97">
                  <c:v>50</c:v>
                </c:pt>
                <c:pt idx="98">
                  <c:v>50</c:v>
                </c:pt>
                <c:pt idx="99">
                  <c:v>50</c:v>
                </c:pt>
                <c:pt idx="100">
                  <c:v>50</c:v>
                </c:pt>
                <c:pt idx="101">
                  <c:v>50</c:v>
                </c:pt>
                <c:pt idx="102">
                  <c:v>50</c:v>
                </c:pt>
                <c:pt idx="103">
                  <c:v>50</c:v>
                </c:pt>
                <c:pt idx="104">
                  <c:v>50</c:v>
                </c:pt>
                <c:pt idx="105">
                  <c:v>50</c:v>
                </c:pt>
                <c:pt idx="106">
                  <c:v>50</c:v>
                </c:pt>
                <c:pt idx="107">
                  <c:v>50</c:v>
                </c:pt>
                <c:pt idx="108">
                  <c:v>50</c:v>
                </c:pt>
                <c:pt idx="109">
                  <c:v>50</c:v>
                </c:pt>
                <c:pt idx="110">
                  <c:v>50</c:v>
                </c:pt>
                <c:pt idx="111">
                  <c:v>50</c:v>
                </c:pt>
                <c:pt idx="112">
                  <c:v>50</c:v>
                </c:pt>
                <c:pt idx="113">
                  <c:v>50</c:v>
                </c:pt>
                <c:pt idx="114">
                  <c:v>50</c:v>
                </c:pt>
                <c:pt idx="115">
                  <c:v>50</c:v>
                </c:pt>
                <c:pt idx="116">
                  <c:v>50</c:v>
                </c:pt>
                <c:pt idx="117">
                  <c:v>50</c:v>
                </c:pt>
                <c:pt idx="118">
                  <c:v>50</c:v>
                </c:pt>
                <c:pt idx="119">
                  <c:v>50</c:v>
                </c:pt>
                <c:pt idx="120">
                  <c:v>50</c:v>
                </c:pt>
                <c:pt idx="121">
                  <c:v>50</c:v>
                </c:pt>
                <c:pt idx="122">
                  <c:v>50</c:v>
                </c:pt>
                <c:pt idx="123">
                  <c:v>50</c:v>
                </c:pt>
                <c:pt idx="124">
                  <c:v>50</c:v>
                </c:pt>
                <c:pt idx="125">
                  <c:v>50</c:v>
                </c:pt>
                <c:pt idx="126">
                  <c:v>50</c:v>
                </c:pt>
                <c:pt idx="127">
                  <c:v>50</c:v>
                </c:pt>
                <c:pt idx="128">
                  <c:v>50</c:v>
                </c:pt>
                <c:pt idx="129">
                  <c:v>50</c:v>
                </c:pt>
                <c:pt idx="130">
                  <c:v>50</c:v>
                </c:pt>
                <c:pt idx="131">
                  <c:v>50</c:v>
                </c:pt>
                <c:pt idx="132">
                  <c:v>50</c:v>
                </c:pt>
                <c:pt idx="133">
                  <c:v>50</c:v>
                </c:pt>
                <c:pt idx="134">
                  <c:v>50</c:v>
                </c:pt>
                <c:pt idx="135">
                  <c:v>50</c:v>
                </c:pt>
                <c:pt idx="136">
                  <c:v>50</c:v>
                </c:pt>
                <c:pt idx="137">
                  <c:v>50</c:v>
                </c:pt>
                <c:pt idx="138">
                  <c:v>50</c:v>
                </c:pt>
                <c:pt idx="139">
                  <c:v>50</c:v>
                </c:pt>
                <c:pt idx="140">
                  <c:v>50</c:v>
                </c:pt>
                <c:pt idx="141">
                  <c:v>50</c:v>
                </c:pt>
                <c:pt idx="142">
                  <c:v>50</c:v>
                </c:pt>
                <c:pt idx="143">
                  <c:v>50</c:v>
                </c:pt>
                <c:pt idx="144">
                  <c:v>50</c:v>
                </c:pt>
                <c:pt idx="145">
                  <c:v>50</c:v>
                </c:pt>
                <c:pt idx="146">
                  <c:v>50</c:v>
                </c:pt>
                <c:pt idx="147">
                  <c:v>50</c:v>
                </c:pt>
                <c:pt idx="148">
                  <c:v>50</c:v>
                </c:pt>
                <c:pt idx="149">
                  <c:v>50</c:v>
                </c:pt>
                <c:pt idx="150">
                  <c:v>50</c:v>
                </c:pt>
                <c:pt idx="151">
                  <c:v>50</c:v>
                </c:pt>
                <c:pt idx="152">
                  <c:v>50</c:v>
                </c:pt>
                <c:pt idx="153">
                  <c:v>50</c:v>
                </c:pt>
                <c:pt idx="154">
                  <c:v>50</c:v>
                </c:pt>
                <c:pt idx="155">
                  <c:v>50</c:v>
                </c:pt>
                <c:pt idx="156">
                  <c:v>50</c:v>
                </c:pt>
                <c:pt idx="157">
                  <c:v>50</c:v>
                </c:pt>
                <c:pt idx="158">
                  <c:v>50</c:v>
                </c:pt>
                <c:pt idx="159">
                  <c:v>50</c:v>
                </c:pt>
                <c:pt idx="160">
                  <c:v>50</c:v>
                </c:pt>
                <c:pt idx="161">
                  <c:v>50</c:v>
                </c:pt>
                <c:pt idx="162">
                  <c:v>50</c:v>
                </c:pt>
                <c:pt idx="163">
                  <c:v>50</c:v>
                </c:pt>
                <c:pt idx="164">
                  <c:v>50</c:v>
                </c:pt>
                <c:pt idx="165">
                  <c:v>50</c:v>
                </c:pt>
                <c:pt idx="166">
                  <c:v>50</c:v>
                </c:pt>
                <c:pt idx="167">
                  <c:v>50</c:v>
                </c:pt>
                <c:pt idx="168">
                  <c:v>50</c:v>
                </c:pt>
                <c:pt idx="169">
                  <c:v>50</c:v>
                </c:pt>
                <c:pt idx="170">
                  <c:v>50</c:v>
                </c:pt>
                <c:pt idx="171">
                  <c:v>50</c:v>
                </c:pt>
                <c:pt idx="172">
                  <c:v>50</c:v>
                </c:pt>
                <c:pt idx="173">
                  <c:v>50</c:v>
                </c:pt>
                <c:pt idx="174">
                  <c:v>50</c:v>
                </c:pt>
                <c:pt idx="175">
                  <c:v>50</c:v>
                </c:pt>
                <c:pt idx="176">
                  <c:v>50</c:v>
                </c:pt>
                <c:pt idx="177">
                  <c:v>50</c:v>
                </c:pt>
                <c:pt idx="178">
                  <c:v>50</c:v>
                </c:pt>
                <c:pt idx="179">
                  <c:v>50</c:v>
                </c:pt>
                <c:pt idx="180">
                  <c:v>50</c:v>
                </c:pt>
                <c:pt idx="181">
                  <c:v>50</c:v>
                </c:pt>
                <c:pt idx="182">
                  <c:v>50</c:v>
                </c:pt>
                <c:pt idx="183">
                  <c:v>50</c:v>
                </c:pt>
                <c:pt idx="184">
                  <c:v>50</c:v>
                </c:pt>
                <c:pt idx="185">
                  <c:v>50</c:v>
                </c:pt>
                <c:pt idx="186">
                  <c:v>50</c:v>
                </c:pt>
                <c:pt idx="187">
                  <c:v>50</c:v>
                </c:pt>
                <c:pt idx="188">
                  <c:v>50</c:v>
                </c:pt>
                <c:pt idx="189">
                  <c:v>50</c:v>
                </c:pt>
                <c:pt idx="190">
                  <c:v>50</c:v>
                </c:pt>
                <c:pt idx="191">
                  <c:v>50</c:v>
                </c:pt>
                <c:pt idx="192">
                  <c:v>50</c:v>
                </c:pt>
                <c:pt idx="193">
                  <c:v>50</c:v>
                </c:pt>
                <c:pt idx="194">
                  <c:v>50</c:v>
                </c:pt>
                <c:pt idx="195">
                  <c:v>50</c:v>
                </c:pt>
                <c:pt idx="196">
                  <c:v>50</c:v>
                </c:pt>
                <c:pt idx="197">
                  <c:v>50</c:v>
                </c:pt>
                <c:pt idx="198">
                  <c:v>50</c:v>
                </c:pt>
                <c:pt idx="199">
                  <c:v>50</c:v>
                </c:pt>
                <c:pt idx="200">
                  <c:v>50</c:v>
                </c:pt>
                <c:pt idx="201">
                  <c:v>50</c:v>
                </c:pt>
                <c:pt idx="202">
                  <c:v>50</c:v>
                </c:pt>
                <c:pt idx="203">
                  <c:v>50</c:v>
                </c:pt>
                <c:pt idx="204">
                  <c:v>50</c:v>
                </c:pt>
                <c:pt idx="205">
                  <c:v>50</c:v>
                </c:pt>
                <c:pt idx="206">
                  <c:v>50</c:v>
                </c:pt>
                <c:pt idx="207">
                  <c:v>50</c:v>
                </c:pt>
                <c:pt idx="208">
                  <c:v>50</c:v>
                </c:pt>
                <c:pt idx="209">
                  <c:v>50</c:v>
                </c:pt>
                <c:pt idx="210">
                  <c:v>50</c:v>
                </c:pt>
                <c:pt idx="211">
                  <c:v>50</c:v>
                </c:pt>
                <c:pt idx="212">
                  <c:v>50</c:v>
                </c:pt>
                <c:pt idx="213">
                  <c:v>50</c:v>
                </c:pt>
                <c:pt idx="214">
                  <c:v>50</c:v>
                </c:pt>
                <c:pt idx="215">
                  <c:v>50</c:v>
                </c:pt>
                <c:pt idx="216">
                  <c:v>50</c:v>
                </c:pt>
                <c:pt idx="217">
                  <c:v>50</c:v>
                </c:pt>
                <c:pt idx="218">
                  <c:v>50</c:v>
                </c:pt>
                <c:pt idx="219">
                  <c:v>50</c:v>
                </c:pt>
                <c:pt idx="220">
                  <c:v>50</c:v>
                </c:pt>
                <c:pt idx="221">
                  <c:v>50</c:v>
                </c:pt>
                <c:pt idx="222">
                  <c:v>50</c:v>
                </c:pt>
                <c:pt idx="223">
                  <c:v>50</c:v>
                </c:pt>
                <c:pt idx="224">
                  <c:v>50</c:v>
                </c:pt>
                <c:pt idx="225">
                  <c:v>50</c:v>
                </c:pt>
                <c:pt idx="226">
                  <c:v>50</c:v>
                </c:pt>
                <c:pt idx="227">
                  <c:v>50</c:v>
                </c:pt>
                <c:pt idx="228">
                  <c:v>50</c:v>
                </c:pt>
                <c:pt idx="229">
                  <c:v>50</c:v>
                </c:pt>
                <c:pt idx="230">
                  <c:v>50</c:v>
                </c:pt>
                <c:pt idx="231">
                  <c:v>50</c:v>
                </c:pt>
                <c:pt idx="232">
                  <c:v>50</c:v>
                </c:pt>
                <c:pt idx="233">
                  <c:v>50</c:v>
                </c:pt>
                <c:pt idx="234">
                  <c:v>50</c:v>
                </c:pt>
                <c:pt idx="235">
                  <c:v>50</c:v>
                </c:pt>
                <c:pt idx="236">
                  <c:v>50</c:v>
                </c:pt>
                <c:pt idx="237">
                  <c:v>50</c:v>
                </c:pt>
                <c:pt idx="238">
                  <c:v>50</c:v>
                </c:pt>
                <c:pt idx="239">
                  <c:v>50</c:v>
                </c:pt>
                <c:pt idx="240">
                  <c:v>50</c:v>
                </c:pt>
                <c:pt idx="241">
                  <c:v>50</c:v>
                </c:pt>
                <c:pt idx="242">
                  <c:v>50</c:v>
                </c:pt>
                <c:pt idx="243">
                  <c:v>50</c:v>
                </c:pt>
                <c:pt idx="244">
                  <c:v>50</c:v>
                </c:pt>
                <c:pt idx="245">
                  <c:v>50</c:v>
                </c:pt>
                <c:pt idx="246">
                  <c:v>50</c:v>
                </c:pt>
                <c:pt idx="247">
                  <c:v>50</c:v>
                </c:pt>
                <c:pt idx="248">
                  <c:v>50</c:v>
                </c:pt>
                <c:pt idx="249">
                  <c:v>50</c:v>
                </c:pt>
                <c:pt idx="250">
                  <c:v>50</c:v>
                </c:pt>
                <c:pt idx="251">
                  <c:v>50</c:v>
                </c:pt>
                <c:pt idx="252">
                  <c:v>50</c:v>
                </c:pt>
                <c:pt idx="253">
                  <c:v>50</c:v>
                </c:pt>
                <c:pt idx="254">
                  <c:v>50</c:v>
                </c:pt>
                <c:pt idx="255">
                  <c:v>50</c:v>
                </c:pt>
                <c:pt idx="256">
                  <c:v>50</c:v>
                </c:pt>
                <c:pt idx="257">
                  <c:v>50</c:v>
                </c:pt>
                <c:pt idx="258">
                  <c:v>50</c:v>
                </c:pt>
                <c:pt idx="259">
                  <c:v>50</c:v>
                </c:pt>
                <c:pt idx="260">
                  <c:v>50</c:v>
                </c:pt>
                <c:pt idx="261">
                  <c:v>50</c:v>
                </c:pt>
                <c:pt idx="262">
                  <c:v>50</c:v>
                </c:pt>
                <c:pt idx="263">
                  <c:v>50</c:v>
                </c:pt>
                <c:pt idx="264">
                  <c:v>50</c:v>
                </c:pt>
                <c:pt idx="265">
                  <c:v>50</c:v>
                </c:pt>
                <c:pt idx="266">
                  <c:v>50</c:v>
                </c:pt>
                <c:pt idx="267">
                  <c:v>50</c:v>
                </c:pt>
                <c:pt idx="268">
                  <c:v>50</c:v>
                </c:pt>
                <c:pt idx="269">
                  <c:v>50</c:v>
                </c:pt>
                <c:pt idx="270">
                  <c:v>50</c:v>
                </c:pt>
                <c:pt idx="271">
                  <c:v>50</c:v>
                </c:pt>
                <c:pt idx="272">
                  <c:v>50</c:v>
                </c:pt>
                <c:pt idx="273">
                  <c:v>50</c:v>
                </c:pt>
                <c:pt idx="274">
                  <c:v>50</c:v>
                </c:pt>
                <c:pt idx="275">
                  <c:v>50</c:v>
                </c:pt>
                <c:pt idx="276">
                  <c:v>50</c:v>
                </c:pt>
                <c:pt idx="277">
                  <c:v>50</c:v>
                </c:pt>
                <c:pt idx="278">
                  <c:v>50</c:v>
                </c:pt>
                <c:pt idx="279">
                  <c:v>50</c:v>
                </c:pt>
                <c:pt idx="280">
                  <c:v>50</c:v>
                </c:pt>
                <c:pt idx="281">
                  <c:v>50</c:v>
                </c:pt>
                <c:pt idx="282">
                  <c:v>50</c:v>
                </c:pt>
                <c:pt idx="283">
                  <c:v>50</c:v>
                </c:pt>
                <c:pt idx="284">
                  <c:v>50</c:v>
                </c:pt>
                <c:pt idx="285">
                  <c:v>50</c:v>
                </c:pt>
                <c:pt idx="286">
                  <c:v>50</c:v>
                </c:pt>
                <c:pt idx="287">
                  <c:v>50</c:v>
                </c:pt>
                <c:pt idx="288">
                  <c:v>50</c:v>
                </c:pt>
                <c:pt idx="289">
                  <c:v>50</c:v>
                </c:pt>
                <c:pt idx="290">
                  <c:v>50</c:v>
                </c:pt>
                <c:pt idx="291">
                  <c:v>50</c:v>
                </c:pt>
                <c:pt idx="292">
                  <c:v>50</c:v>
                </c:pt>
                <c:pt idx="293">
                  <c:v>50</c:v>
                </c:pt>
                <c:pt idx="294">
                  <c:v>50</c:v>
                </c:pt>
                <c:pt idx="295">
                  <c:v>50</c:v>
                </c:pt>
                <c:pt idx="296">
                  <c:v>50</c:v>
                </c:pt>
                <c:pt idx="297">
                  <c:v>50</c:v>
                </c:pt>
                <c:pt idx="298">
                  <c:v>50</c:v>
                </c:pt>
                <c:pt idx="299">
                  <c:v>50</c:v>
                </c:pt>
                <c:pt idx="300">
                  <c:v>50</c:v>
                </c:pt>
                <c:pt idx="301">
                  <c:v>50</c:v>
                </c:pt>
                <c:pt idx="302">
                  <c:v>50</c:v>
                </c:pt>
                <c:pt idx="303">
                  <c:v>50</c:v>
                </c:pt>
                <c:pt idx="304">
                  <c:v>50</c:v>
                </c:pt>
                <c:pt idx="305">
                  <c:v>50</c:v>
                </c:pt>
                <c:pt idx="306">
                  <c:v>50</c:v>
                </c:pt>
                <c:pt idx="307">
                  <c:v>50</c:v>
                </c:pt>
                <c:pt idx="308">
                  <c:v>50</c:v>
                </c:pt>
                <c:pt idx="309">
                  <c:v>50</c:v>
                </c:pt>
                <c:pt idx="310">
                  <c:v>50</c:v>
                </c:pt>
                <c:pt idx="311">
                  <c:v>50</c:v>
                </c:pt>
                <c:pt idx="312">
                  <c:v>50</c:v>
                </c:pt>
                <c:pt idx="313">
                  <c:v>50</c:v>
                </c:pt>
                <c:pt idx="314">
                  <c:v>50</c:v>
                </c:pt>
                <c:pt idx="315">
                  <c:v>50</c:v>
                </c:pt>
                <c:pt idx="316">
                  <c:v>50</c:v>
                </c:pt>
                <c:pt idx="317">
                  <c:v>50</c:v>
                </c:pt>
                <c:pt idx="318">
                  <c:v>50</c:v>
                </c:pt>
                <c:pt idx="319">
                  <c:v>50</c:v>
                </c:pt>
                <c:pt idx="320">
                  <c:v>50</c:v>
                </c:pt>
                <c:pt idx="321">
                  <c:v>50</c:v>
                </c:pt>
                <c:pt idx="322">
                  <c:v>50</c:v>
                </c:pt>
                <c:pt idx="323">
                  <c:v>50</c:v>
                </c:pt>
                <c:pt idx="324">
                  <c:v>50</c:v>
                </c:pt>
                <c:pt idx="325">
                  <c:v>50</c:v>
                </c:pt>
                <c:pt idx="326">
                  <c:v>50</c:v>
                </c:pt>
                <c:pt idx="327">
                  <c:v>50</c:v>
                </c:pt>
                <c:pt idx="328">
                  <c:v>50</c:v>
                </c:pt>
                <c:pt idx="329">
                  <c:v>50</c:v>
                </c:pt>
                <c:pt idx="330">
                  <c:v>50</c:v>
                </c:pt>
                <c:pt idx="331">
                  <c:v>50</c:v>
                </c:pt>
                <c:pt idx="332">
                  <c:v>50</c:v>
                </c:pt>
                <c:pt idx="333">
                  <c:v>50</c:v>
                </c:pt>
                <c:pt idx="334">
                  <c:v>50</c:v>
                </c:pt>
                <c:pt idx="335">
                  <c:v>50</c:v>
                </c:pt>
                <c:pt idx="336">
                  <c:v>50</c:v>
                </c:pt>
                <c:pt idx="337">
                  <c:v>50</c:v>
                </c:pt>
                <c:pt idx="338">
                  <c:v>50</c:v>
                </c:pt>
                <c:pt idx="339">
                  <c:v>50</c:v>
                </c:pt>
                <c:pt idx="340">
                  <c:v>50</c:v>
                </c:pt>
                <c:pt idx="341">
                  <c:v>50</c:v>
                </c:pt>
                <c:pt idx="342">
                  <c:v>50</c:v>
                </c:pt>
                <c:pt idx="343">
                  <c:v>50</c:v>
                </c:pt>
                <c:pt idx="344">
                  <c:v>50</c:v>
                </c:pt>
                <c:pt idx="345">
                  <c:v>50</c:v>
                </c:pt>
                <c:pt idx="346">
                  <c:v>50</c:v>
                </c:pt>
                <c:pt idx="347">
                  <c:v>50</c:v>
                </c:pt>
                <c:pt idx="348">
                  <c:v>50</c:v>
                </c:pt>
                <c:pt idx="349">
                  <c:v>50</c:v>
                </c:pt>
                <c:pt idx="350">
                  <c:v>50</c:v>
                </c:pt>
                <c:pt idx="351">
                  <c:v>50</c:v>
                </c:pt>
                <c:pt idx="352">
                  <c:v>50</c:v>
                </c:pt>
                <c:pt idx="353">
                  <c:v>50</c:v>
                </c:pt>
                <c:pt idx="354">
                  <c:v>50</c:v>
                </c:pt>
                <c:pt idx="355">
                  <c:v>50</c:v>
                </c:pt>
                <c:pt idx="356">
                  <c:v>50</c:v>
                </c:pt>
                <c:pt idx="357">
                  <c:v>50</c:v>
                </c:pt>
                <c:pt idx="358">
                  <c:v>50</c:v>
                </c:pt>
                <c:pt idx="359">
                  <c:v>50</c:v>
                </c:pt>
                <c:pt idx="360">
                  <c:v>50</c:v>
                </c:pt>
                <c:pt idx="361">
                  <c:v>50</c:v>
                </c:pt>
                <c:pt idx="362">
                  <c:v>50</c:v>
                </c:pt>
                <c:pt idx="363">
                  <c:v>50</c:v>
                </c:pt>
                <c:pt idx="364">
                  <c:v>50</c:v>
                </c:pt>
                <c:pt idx="365">
                  <c:v>50</c:v>
                </c:pt>
                <c:pt idx="366">
                  <c:v>50</c:v>
                </c:pt>
                <c:pt idx="367">
                  <c:v>50</c:v>
                </c:pt>
                <c:pt idx="368">
                  <c:v>50</c:v>
                </c:pt>
                <c:pt idx="369">
                  <c:v>50</c:v>
                </c:pt>
                <c:pt idx="370">
                  <c:v>50</c:v>
                </c:pt>
                <c:pt idx="371">
                  <c:v>50</c:v>
                </c:pt>
                <c:pt idx="372">
                  <c:v>50</c:v>
                </c:pt>
                <c:pt idx="373">
                  <c:v>50</c:v>
                </c:pt>
                <c:pt idx="374">
                  <c:v>50</c:v>
                </c:pt>
                <c:pt idx="375">
                  <c:v>50</c:v>
                </c:pt>
                <c:pt idx="376">
                  <c:v>50</c:v>
                </c:pt>
                <c:pt idx="377">
                  <c:v>50</c:v>
                </c:pt>
                <c:pt idx="378">
                  <c:v>50</c:v>
                </c:pt>
                <c:pt idx="379">
                  <c:v>50</c:v>
                </c:pt>
                <c:pt idx="380">
                  <c:v>50</c:v>
                </c:pt>
                <c:pt idx="381">
                  <c:v>50</c:v>
                </c:pt>
                <c:pt idx="382">
                  <c:v>50</c:v>
                </c:pt>
                <c:pt idx="383">
                  <c:v>50</c:v>
                </c:pt>
                <c:pt idx="384">
                  <c:v>50</c:v>
                </c:pt>
                <c:pt idx="385">
                  <c:v>50</c:v>
                </c:pt>
                <c:pt idx="386">
                  <c:v>50</c:v>
                </c:pt>
                <c:pt idx="387">
                  <c:v>50</c:v>
                </c:pt>
                <c:pt idx="388">
                  <c:v>50</c:v>
                </c:pt>
                <c:pt idx="389">
                  <c:v>50</c:v>
                </c:pt>
                <c:pt idx="390">
                  <c:v>50</c:v>
                </c:pt>
                <c:pt idx="391">
                  <c:v>50</c:v>
                </c:pt>
                <c:pt idx="392">
                  <c:v>50</c:v>
                </c:pt>
                <c:pt idx="393">
                  <c:v>50</c:v>
                </c:pt>
                <c:pt idx="394">
                  <c:v>50</c:v>
                </c:pt>
                <c:pt idx="395">
                  <c:v>50</c:v>
                </c:pt>
                <c:pt idx="396">
                  <c:v>50</c:v>
                </c:pt>
                <c:pt idx="397">
                  <c:v>50</c:v>
                </c:pt>
                <c:pt idx="398">
                  <c:v>50</c:v>
                </c:pt>
                <c:pt idx="399">
                  <c:v>50</c:v>
                </c:pt>
                <c:pt idx="400">
                  <c:v>50</c:v>
                </c:pt>
                <c:pt idx="401">
                  <c:v>50</c:v>
                </c:pt>
                <c:pt idx="402">
                  <c:v>50</c:v>
                </c:pt>
                <c:pt idx="403">
                  <c:v>50</c:v>
                </c:pt>
                <c:pt idx="404">
                  <c:v>50</c:v>
                </c:pt>
                <c:pt idx="405">
                  <c:v>50</c:v>
                </c:pt>
                <c:pt idx="406">
                  <c:v>50</c:v>
                </c:pt>
                <c:pt idx="407">
                  <c:v>50</c:v>
                </c:pt>
                <c:pt idx="408">
                  <c:v>50</c:v>
                </c:pt>
                <c:pt idx="409">
                  <c:v>50</c:v>
                </c:pt>
                <c:pt idx="410">
                  <c:v>50</c:v>
                </c:pt>
                <c:pt idx="411">
                  <c:v>50</c:v>
                </c:pt>
                <c:pt idx="412">
                  <c:v>50</c:v>
                </c:pt>
                <c:pt idx="413">
                  <c:v>50</c:v>
                </c:pt>
                <c:pt idx="414">
                  <c:v>50</c:v>
                </c:pt>
                <c:pt idx="415">
                  <c:v>50</c:v>
                </c:pt>
                <c:pt idx="416">
                  <c:v>50</c:v>
                </c:pt>
                <c:pt idx="417">
                  <c:v>50</c:v>
                </c:pt>
                <c:pt idx="418">
                  <c:v>50</c:v>
                </c:pt>
                <c:pt idx="419">
                  <c:v>50</c:v>
                </c:pt>
                <c:pt idx="420">
                  <c:v>50</c:v>
                </c:pt>
                <c:pt idx="421">
                  <c:v>50</c:v>
                </c:pt>
                <c:pt idx="422">
                  <c:v>50</c:v>
                </c:pt>
                <c:pt idx="423">
                  <c:v>50</c:v>
                </c:pt>
                <c:pt idx="424">
                  <c:v>50</c:v>
                </c:pt>
                <c:pt idx="425">
                  <c:v>50</c:v>
                </c:pt>
                <c:pt idx="426">
                  <c:v>50</c:v>
                </c:pt>
                <c:pt idx="427">
                  <c:v>50</c:v>
                </c:pt>
                <c:pt idx="428">
                  <c:v>50</c:v>
                </c:pt>
                <c:pt idx="429">
                  <c:v>50</c:v>
                </c:pt>
                <c:pt idx="430">
                  <c:v>50</c:v>
                </c:pt>
                <c:pt idx="431">
                  <c:v>50</c:v>
                </c:pt>
                <c:pt idx="432">
                  <c:v>50</c:v>
                </c:pt>
                <c:pt idx="433">
                  <c:v>50</c:v>
                </c:pt>
                <c:pt idx="434">
                  <c:v>50</c:v>
                </c:pt>
                <c:pt idx="435">
                  <c:v>50</c:v>
                </c:pt>
                <c:pt idx="436">
                  <c:v>50</c:v>
                </c:pt>
                <c:pt idx="437">
                  <c:v>50</c:v>
                </c:pt>
                <c:pt idx="438">
                  <c:v>50</c:v>
                </c:pt>
                <c:pt idx="439">
                  <c:v>50</c:v>
                </c:pt>
                <c:pt idx="440">
                  <c:v>50</c:v>
                </c:pt>
                <c:pt idx="441">
                  <c:v>50</c:v>
                </c:pt>
                <c:pt idx="442">
                  <c:v>50</c:v>
                </c:pt>
                <c:pt idx="443">
                  <c:v>50</c:v>
                </c:pt>
                <c:pt idx="444">
                  <c:v>50</c:v>
                </c:pt>
                <c:pt idx="445">
                  <c:v>50</c:v>
                </c:pt>
                <c:pt idx="446">
                  <c:v>50</c:v>
                </c:pt>
                <c:pt idx="447">
                  <c:v>50</c:v>
                </c:pt>
                <c:pt idx="448">
                  <c:v>50</c:v>
                </c:pt>
                <c:pt idx="449">
                  <c:v>50</c:v>
                </c:pt>
                <c:pt idx="450">
                  <c:v>50</c:v>
                </c:pt>
                <c:pt idx="451">
                  <c:v>50</c:v>
                </c:pt>
                <c:pt idx="452">
                  <c:v>50</c:v>
                </c:pt>
                <c:pt idx="453">
                  <c:v>50</c:v>
                </c:pt>
                <c:pt idx="454">
                  <c:v>50</c:v>
                </c:pt>
                <c:pt idx="455">
                  <c:v>50</c:v>
                </c:pt>
                <c:pt idx="456">
                  <c:v>50</c:v>
                </c:pt>
                <c:pt idx="457">
                  <c:v>50</c:v>
                </c:pt>
                <c:pt idx="458">
                  <c:v>50</c:v>
                </c:pt>
                <c:pt idx="459">
                  <c:v>50</c:v>
                </c:pt>
                <c:pt idx="460">
                  <c:v>50</c:v>
                </c:pt>
                <c:pt idx="461">
                  <c:v>50</c:v>
                </c:pt>
                <c:pt idx="462">
                  <c:v>50</c:v>
                </c:pt>
                <c:pt idx="463">
                  <c:v>50</c:v>
                </c:pt>
                <c:pt idx="464">
                  <c:v>50</c:v>
                </c:pt>
                <c:pt idx="465">
                  <c:v>50</c:v>
                </c:pt>
                <c:pt idx="466">
                  <c:v>50</c:v>
                </c:pt>
                <c:pt idx="467">
                  <c:v>50</c:v>
                </c:pt>
                <c:pt idx="468">
                  <c:v>50</c:v>
                </c:pt>
                <c:pt idx="469">
                  <c:v>50</c:v>
                </c:pt>
                <c:pt idx="470">
                  <c:v>50</c:v>
                </c:pt>
                <c:pt idx="471">
                  <c:v>50</c:v>
                </c:pt>
                <c:pt idx="472">
                  <c:v>50</c:v>
                </c:pt>
                <c:pt idx="473">
                  <c:v>50</c:v>
                </c:pt>
                <c:pt idx="474">
                  <c:v>50</c:v>
                </c:pt>
                <c:pt idx="475">
                  <c:v>50</c:v>
                </c:pt>
                <c:pt idx="476">
                  <c:v>50</c:v>
                </c:pt>
                <c:pt idx="477">
                  <c:v>50</c:v>
                </c:pt>
                <c:pt idx="478">
                  <c:v>50</c:v>
                </c:pt>
                <c:pt idx="479">
                  <c:v>50</c:v>
                </c:pt>
                <c:pt idx="480">
                  <c:v>50</c:v>
                </c:pt>
                <c:pt idx="481">
                  <c:v>50</c:v>
                </c:pt>
                <c:pt idx="482">
                  <c:v>50</c:v>
                </c:pt>
                <c:pt idx="483">
                  <c:v>50</c:v>
                </c:pt>
                <c:pt idx="484">
                  <c:v>50</c:v>
                </c:pt>
                <c:pt idx="485">
                  <c:v>50</c:v>
                </c:pt>
                <c:pt idx="486">
                  <c:v>50</c:v>
                </c:pt>
                <c:pt idx="487">
                  <c:v>50</c:v>
                </c:pt>
                <c:pt idx="488">
                  <c:v>50</c:v>
                </c:pt>
                <c:pt idx="489">
                  <c:v>50</c:v>
                </c:pt>
                <c:pt idx="490">
                  <c:v>50</c:v>
                </c:pt>
                <c:pt idx="491">
                  <c:v>50</c:v>
                </c:pt>
                <c:pt idx="492">
                  <c:v>50</c:v>
                </c:pt>
                <c:pt idx="493">
                  <c:v>50</c:v>
                </c:pt>
                <c:pt idx="494">
                  <c:v>50</c:v>
                </c:pt>
                <c:pt idx="495">
                  <c:v>50</c:v>
                </c:pt>
                <c:pt idx="496">
                  <c:v>50</c:v>
                </c:pt>
                <c:pt idx="497">
                  <c:v>50</c:v>
                </c:pt>
                <c:pt idx="498">
                  <c:v>50</c:v>
                </c:pt>
                <c:pt idx="499">
                  <c:v>50</c:v>
                </c:pt>
                <c:pt idx="500">
                  <c:v>50</c:v>
                </c:pt>
                <c:pt idx="501">
                  <c:v>50</c:v>
                </c:pt>
                <c:pt idx="502">
                  <c:v>50</c:v>
                </c:pt>
                <c:pt idx="503">
                  <c:v>50</c:v>
                </c:pt>
                <c:pt idx="504">
                  <c:v>50</c:v>
                </c:pt>
                <c:pt idx="505">
                  <c:v>50</c:v>
                </c:pt>
                <c:pt idx="506">
                  <c:v>50</c:v>
                </c:pt>
                <c:pt idx="507">
                  <c:v>50</c:v>
                </c:pt>
                <c:pt idx="508">
                  <c:v>50</c:v>
                </c:pt>
                <c:pt idx="509">
                  <c:v>50</c:v>
                </c:pt>
                <c:pt idx="510">
                  <c:v>50</c:v>
                </c:pt>
                <c:pt idx="511">
                  <c:v>50</c:v>
                </c:pt>
                <c:pt idx="512">
                  <c:v>50</c:v>
                </c:pt>
                <c:pt idx="513">
                  <c:v>50</c:v>
                </c:pt>
                <c:pt idx="514">
                  <c:v>50</c:v>
                </c:pt>
                <c:pt idx="515">
                  <c:v>50</c:v>
                </c:pt>
                <c:pt idx="516">
                  <c:v>50</c:v>
                </c:pt>
                <c:pt idx="517">
                  <c:v>50</c:v>
                </c:pt>
                <c:pt idx="518">
                  <c:v>50</c:v>
                </c:pt>
                <c:pt idx="519">
                  <c:v>50</c:v>
                </c:pt>
                <c:pt idx="520">
                  <c:v>50</c:v>
                </c:pt>
                <c:pt idx="521">
                  <c:v>50</c:v>
                </c:pt>
                <c:pt idx="522">
                  <c:v>50</c:v>
                </c:pt>
                <c:pt idx="523">
                  <c:v>50</c:v>
                </c:pt>
                <c:pt idx="524">
                  <c:v>50</c:v>
                </c:pt>
                <c:pt idx="525">
                  <c:v>50</c:v>
                </c:pt>
                <c:pt idx="526">
                  <c:v>50</c:v>
                </c:pt>
                <c:pt idx="527">
                  <c:v>50</c:v>
                </c:pt>
                <c:pt idx="528">
                  <c:v>50</c:v>
                </c:pt>
                <c:pt idx="529">
                  <c:v>50</c:v>
                </c:pt>
                <c:pt idx="530">
                  <c:v>50</c:v>
                </c:pt>
                <c:pt idx="531">
                  <c:v>50</c:v>
                </c:pt>
                <c:pt idx="532">
                  <c:v>50</c:v>
                </c:pt>
                <c:pt idx="533">
                  <c:v>50</c:v>
                </c:pt>
                <c:pt idx="534">
                  <c:v>50</c:v>
                </c:pt>
                <c:pt idx="535">
                  <c:v>50</c:v>
                </c:pt>
                <c:pt idx="536">
                  <c:v>50</c:v>
                </c:pt>
                <c:pt idx="537">
                  <c:v>50</c:v>
                </c:pt>
                <c:pt idx="538">
                  <c:v>50</c:v>
                </c:pt>
                <c:pt idx="539">
                  <c:v>50</c:v>
                </c:pt>
                <c:pt idx="540">
                  <c:v>50</c:v>
                </c:pt>
                <c:pt idx="541">
                  <c:v>50</c:v>
                </c:pt>
                <c:pt idx="542">
                  <c:v>50</c:v>
                </c:pt>
                <c:pt idx="543">
                  <c:v>50</c:v>
                </c:pt>
                <c:pt idx="544">
                  <c:v>50</c:v>
                </c:pt>
                <c:pt idx="545">
                  <c:v>50</c:v>
                </c:pt>
                <c:pt idx="546">
                  <c:v>50</c:v>
                </c:pt>
                <c:pt idx="547">
                  <c:v>50</c:v>
                </c:pt>
                <c:pt idx="548">
                  <c:v>50</c:v>
                </c:pt>
                <c:pt idx="549">
                  <c:v>50</c:v>
                </c:pt>
                <c:pt idx="550">
                  <c:v>50</c:v>
                </c:pt>
                <c:pt idx="551">
                  <c:v>50</c:v>
                </c:pt>
                <c:pt idx="552">
                  <c:v>50</c:v>
                </c:pt>
                <c:pt idx="553">
                  <c:v>50</c:v>
                </c:pt>
                <c:pt idx="554">
                  <c:v>50</c:v>
                </c:pt>
                <c:pt idx="555">
                  <c:v>50</c:v>
                </c:pt>
                <c:pt idx="556">
                  <c:v>50</c:v>
                </c:pt>
                <c:pt idx="557">
                  <c:v>50</c:v>
                </c:pt>
                <c:pt idx="558">
                  <c:v>50</c:v>
                </c:pt>
                <c:pt idx="559">
                  <c:v>50</c:v>
                </c:pt>
                <c:pt idx="560">
                  <c:v>50</c:v>
                </c:pt>
                <c:pt idx="561">
                  <c:v>50</c:v>
                </c:pt>
                <c:pt idx="562">
                  <c:v>50</c:v>
                </c:pt>
                <c:pt idx="563">
                  <c:v>50</c:v>
                </c:pt>
                <c:pt idx="564">
                  <c:v>50</c:v>
                </c:pt>
                <c:pt idx="565">
                  <c:v>50</c:v>
                </c:pt>
                <c:pt idx="566">
                  <c:v>50</c:v>
                </c:pt>
                <c:pt idx="567">
                  <c:v>50</c:v>
                </c:pt>
                <c:pt idx="568">
                  <c:v>50</c:v>
                </c:pt>
                <c:pt idx="569">
                  <c:v>50</c:v>
                </c:pt>
                <c:pt idx="570">
                  <c:v>50</c:v>
                </c:pt>
                <c:pt idx="571">
                  <c:v>50</c:v>
                </c:pt>
                <c:pt idx="572">
                  <c:v>50</c:v>
                </c:pt>
                <c:pt idx="573">
                  <c:v>50</c:v>
                </c:pt>
                <c:pt idx="574">
                  <c:v>50</c:v>
                </c:pt>
                <c:pt idx="575">
                  <c:v>50</c:v>
                </c:pt>
                <c:pt idx="576">
                  <c:v>50</c:v>
                </c:pt>
                <c:pt idx="577">
                  <c:v>50</c:v>
                </c:pt>
                <c:pt idx="578">
                  <c:v>50</c:v>
                </c:pt>
                <c:pt idx="579">
                  <c:v>50</c:v>
                </c:pt>
                <c:pt idx="580">
                  <c:v>50</c:v>
                </c:pt>
                <c:pt idx="581">
                  <c:v>50</c:v>
                </c:pt>
                <c:pt idx="582">
                  <c:v>50</c:v>
                </c:pt>
                <c:pt idx="583">
                  <c:v>50</c:v>
                </c:pt>
                <c:pt idx="584">
                  <c:v>50</c:v>
                </c:pt>
                <c:pt idx="585">
                  <c:v>50</c:v>
                </c:pt>
                <c:pt idx="586">
                  <c:v>50</c:v>
                </c:pt>
                <c:pt idx="587">
                  <c:v>50</c:v>
                </c:pt>
                <c:pt idx="588">
                  <c:v>50</c:v>
                </c:pt>
                <c:pt idx="589">
                  <c:v>50</c:v>
                </c:pt>
                <c:pt idx="590">
                  <c:v>50</c:v>
                </c:pt>
                <c:pt idx="591">
                  <c:v>50</c:v>
                </c:pt>
                <c:pt idx="592">
                  <c:v>50</c:v>
                </c:pt>
                <c:pt idx="593">
                  <c:v>50</c:v>
                </c:pt>
                <c:pt idx="594">
                  <c:v>50</c:v>
                </c:pt>
                <c:pt idx="595">
                  <c:v>50</c:v>
                </c:pt>
                <c:pt idx="596">
                  <c:v>50</c:v>
                </c:pt>
                <c:pt idx="597">
                  <c:v>50</c:v>
                </c:pt>
                <c:pt idx="598">
                  <c:v>50</c:v>
                </c:pt>
                <c:pt idx="599">
                  <c:v>50</c:v>
                </c:pt>
                <c:pt idx="600">
                  <c:v>50</c:v>
                </c:pt>
                <c:pt idx="601">
                  <c:v>50</c:v>
                </c:pt>
                <c:pt idx="602">
                  <c:v>50</c:v>
                </c:pt>
                <c:pt idx="603">
                  <c:v>50</c:v>
                </c:pt>
                <c:pt idx="604">
                  <c:v>50</c:v>
                </c:pt>
                <c:pt idx="605">
                  <c:v>50</c:v>
                </c:pt>
                <c:pt idx="606">
                  <c:v>50</c:v>
                </c:pt>
                <c:pt idx="607">
                  <c:v>50</c:v>
                </c:pt>
                <c:pt idx="608">
                  <c:v>50</c:v>
                </c:pt>
                <c:pt idx="609">
                  <c:v>50</c:v>
                </c:pt>
                <c:pt idx="610">
                  <c:v>50</c:v>
                </c:pt>
                <c:pt idx="611">
                  <c:v>50</c:v>
                </c:pt>
                <c:pt idx="612">
                  <c:v>50</c:v>
                </c:pt>
                <c:pt idx="613">
                  <c:v>50</c:v>
                </c:pt>
                <c:pt idx="614">
                  <c:v>50</c:v>
                </c:pt>
                <c:pt idx="615">
                  <c:v>50</c:v>
                </c:pt>
                <c:pt idx="616">
                  <c:v>50</c:v>
                </c:pt>
                <c:pt idx="617">
                  <c:v>50</c:v>
                </c:pt>
                <c:pt idx="618">
                  <c:v>50</c:v>
                </c:pt>
                <c:pt idx="619">
                  <c:v>50</c:v>
                </c:pt>
                <c:pt idx="620">
                  <c:v>50</c:v>
                </c:pt>
                <c:pt idx="621">
                  <c:v>50</c:v>
                </c:pt>
                <c:pt idx="622">
                  <c:v>50</c:v>
                </c:pt>
                <c:pt idx="623">
                  <c:v>50</c:v>
                </c:pt>
                <c:pt idx="624">
                  <c:v>50</c:v>
                </c:pt>
                <c:pt idx="625">
                  <c:v>50</c:v>
                </c:pt>
                <c:pt idx="626">
                  <c:v>50</c:v>
                </c:pt>
                <c:pt idx="627">
                  <c:v>50</c:v>
                </c:pt>
                <c:pt idx="628">
                  <c:v>50</c:v>
                </c:pt>
                <c:pt idx="629">
                  <c:v>50</c:v>
                </c:pt>
                <c:pt idx="630">
                  <c:v>50</c:v>
                </c:pt>
                <c:pt idx="631">
                  <c:v>50</c:v>
                </c:pt>
                <c:pt idx="632">
                  <c:v>50</c:v>
                </c:pt>
                <c:pt idx="633">
                  <c:v>50</c:v>
                </c:pt>
                <c:pt idx="634">
                  <c:v>50</c:v>
                </c:pt>
                <c:pt idx="635">
                  <c:v>50</c:v>
                </c:pt>
                <c:pt idx="636">
                  <c:v>50</c:v>
                </c:pt>
                <c:pt idx="637">
                  <c:v>50</c:v>
                </c:pt>
                <c:pt idx="638">
                  <c:v>50</c:v>
                </c:pt>
                <c:pt idx="639">
                  <c:v>50</c:v>
                </c:pt>
                <c:pt idx="640">
                  <c:v>50</c:v>
                </c:pt>
                <c:pt idx="641">
                  <c:v>50</c:v>
                </c:pt>
                <c:pt idx="642">
                  <c:v>50</c:v>
                </c:pt>
                <c:pt idx="643">
                  <c:v>50</c:v>
                </c:pt>
                <c:pt idx="644">
                  <c:v>50</c:v>
                </c:pt>
                <c:pt idx="645">
                  <c:v>50</c:v>
                </c:pt>
                <c:pt idx="646">
                  <c:v>50</c:v>
                </c:pt>
                <c:pt idx="647">
                  <c:v>50</c:v>
                </c:pt>
                <c:pt idx="648">
                  <c:v>50</c:v>
                </c:pt>
                <c:pt idx="649">
                  <c:v>50</c:v>
                </c:pt>
                <c:pt idx="650">
                  <c:v>50</c:v>
                </c:pt>
                <c:pt idx="651">
                  <c:v>50</c:v>
                </c:pt>
                <c:pt idx="652">
                  <c:v>50</c:v>
                </c:pt>
                <c:pt idx="653">
                  <c:v>50</c:v>
                </c:pt>
                <c:pt idx="654">
                  <c:v>50</c:v>
                </c:pt>
                <c:pt idx="655">
                  <c:v>50</c:v>
                </c:pt>
                <c:pt idx="656">
                  <c:v>50</c:v>
                </c:pt>
                <c:pt idx="657">
                  <c:v>50</c:v>
                </c:pt>
                <c:pt idx="658">
                  <c:v>50</c:v>
                </c:pt>
                <c:pt idx="659">
                  <c:v>50</c:v>
                </c:pt>
                <c:pt idx="660">
                  <c:v>50</c:v>
                </c:pt>
                <c:pt idx="661">
                  <c:v>50</c:v>
                </c:pt>
                <c:pt idx="662">
                  <c:v>50</c:v>
                </c:pt>
                <c:pt idx="663">
                  <c:v>50</c:v>
                </c:pt>
                <c:pt idx="664">
                  <c:v>50</c:v>
                </c:pt>
                <c:pt idx="665">
                  <c:v>50</c:v>
                </c:pt>
                <c:pt idx="666">
                  <c:v>50</c:v>
                </c:pt>
                <c:pt idx="667">
                  <c:v>50</c:v>
                </c:pt>
                <c:pt idx="668">
                  <c:v>50</c:v>
                </c:pt>
                <c:pt idx="669">
                  <c:v>50</c:v>
                </c:pt>
                <c:pt idx="670">
                  <c:v>50</c:v>
                </c:pt>
                <c:pt idx="671">
                  <c:v>50</c:v>
                </c:pt>
                <c:pt idx="672">
                  <c:v>50</c:v>
                </c:pt>
                <c:pt idx="673">
                  <c:v>50</c:v>
                </c:pt>
                <c:pt idx="674">
                  <c:v>50</c:v>
                </c:pt>
                <c:pt idx="675">
                  <c:v>50</c:v>
                </c:pt>
                <c:pt idx="676">
                  <c:v>50</c:v>
                </c:pt>
                <c:pt idx="677">
                  <c:v>50</c:v>
                </c:pt>
                <c:pt idx="678">
                  <c:v>50</c:v>
                </c:pt>
                <c:pt idx="679">
                  <c:v>50</c:v>
                </c:pt>
                <c:pt idx="680">
                  <c:v>50</c:v>
                </c:pt>
                <c:pt idx="681">
                  <c:v>50</c:v>
                </c:pt>
                <c:pt idx="682">
                  <c:v>50</c:v>
                </c:pt>
                <c:pt idx="683">
                  <c:v>50</c:v>
                </c:pt>
                <c:pt idx="684">
                  <c:v>50</c:v>
                </c:pt>
                <c:pt idx="685">
                  <c:v>50</c:v>
                </c:pt>
                <c:pt idx="686">
                  <c:v>50</c:v>
                </c:pt>
                <c:pt idx="687">
                  <c:v>50</c:v>
                </c:pt>
                <c:pt idx="688">
                  <c:v>50</c:v>
                </c:pt>
                <c:pt idx="689">
                  <c:v>50</c:v>
                </c:pt>
                <c:pt idx="690">
                  <c:v>50</c:v>
                </c:pt>
                <c:pt idx="691">
                  <c:v>50</c:v>
                </c:pt>
                <c:pt idx="692">
                  <c:v>50</c:v>
                </c:pt>
                <c:pt idx="693">
                  <c:v>50</c:v>
                </c:pt>
                <c:pt idx="694">
                  <c:v>50</c:v>
                </c:pt>
                <c:pt idx="695">
                  <c:v>50</c:v>
                </c:pt>
                <c:pt idx="696">
                  <c:v>50</c:v>
                </c:pt>
                <c:pt idx="697">
                  <c:v>50</c:v>
                </c:pt>
                <c:pt idx="698">
                  <c:v>50</c:v>
                </c:pt>
                <c:pt idx="699">
                  <c:v>50</c:v>
                </c:pt>
                <c:pt idx="700">
                  <c:v>50</c:v>
                </c:pt>
                <c:pt idx="701">
                  <c:v>50</c:v>
                </c:pt>
                <c:pt idx="702">
                  <c:v>50</c:v>
                </c:pt>
                <c:pt idx="703">
                  <c:v>50</c:v>
                </c:pt>
                <c:pt idx="704">
                  <c:v>50</c:v>
                </c:pt>
                <c:pt idx="705">
                  <c:v>50</c:v>
                </c:pt>
                <c:pt idx="706">
                  <c:v>50</c:v>
                </c:pt>
                <c:pt idx="707">
                  <c:v>50</c:v>
                </c:pt>
                <c:pt idx="708">
                  <c:v>50</c:v>
                </c:pt>
                <c:pt idx="709">
                  <c:v>50</c:v>
                </c:pt>
                <c:pt idx="710">
                  <c:v>50</c:v>
                </c:pt>
                <c:pt idx="711">
                  <c:v>50</c:v>
                </c:pt>
                <c:pt idx="712">
                  <c:v>50</c:v>
                </c:pt>
                <c:pt idx="713">
                  <c:v>50</c:v>
                </c:pt>
                <c:pt idx="714">
                  <c:v>50</c:v>
                </c:pt>
                <c:pt idx="715">
                  <c:v>50</c:v>
                </c:pt>
                <c:pt idx="716">
                  <c:v>50</c:v>
                </c:pt>
                <c:pt idx="717">
                  <c:v>50</c:v>
                </c:pt>
                <c:pt idx="718">
                  <c:v>50</c:v>
                </c:pt>
                <c:pt idx="719">
                  <c:v>50</c:v>
                </c:pt>
                <c:pt idx="720">
                  <c:v>50</c:v>
                </c:pt>
                <c:pt idx="721">
                  <c:v>50</c:v>
                </c:pt>
                <c:pt idx="722">
                  <c:v>50</c:v>
                </c:pt>
                <c:pt idx="723">
                  <c:v>50</c:v>
                </c:pt>
                <c:pt idx="724">
                  <c:v>50</c:v>
                </c:pt>
                <c:pt idx="725">
                  <c:v>50</c:v>
                </c:pt>
                <c:pt idx="726">
                  <c:v>50</c:v>
                </c:pt>
                <c:pt idx="727">
                  <c:v>50</c:v>
                </c:pt>
                <c:pt idx="728">
                  <c:v>50</c:v>
                </c:pt>
                <c:pt idx="729">
                  <c:v>50</c:v>
                </c:pt>
                <c:pt idx="730">
                  <c:v>50</c:v>
                </c:pt>
                <c:pt idx="731">
                  <c:v>50</c:v>
                </c:pt>
                <c:pt idx="732">
                  <c:v>50</c:v>
                </c:pt>
                <c:pt idx="733">
                  <c:v>50</c:v>
                </c:pt>
                <c:pt idx="734">
                  <c:v>50</c:v>
                </c:pt>
                <c:pt idx="735">
                  <c:v>50</c:v>
                </c:pt>
                <c:pt idx="736">
                  <c:v>50</c:v>
                </c:pt>
                <c:pt idx="737">
                  <c:v>50</c:v>
                </c:pt>
                <c:pt idx="738">
                  <c:v>50</c:v>
                </c:pt>
                <c:pt idx="739">
                  <c:v>50</c:v>
                </c:pt>
                <c:pt idx="740">
                  <c:v>50</c:v>
                </c:pt>
                <c:pt idx="741">
                  <c:v>50</c:v>
                </c:pt>
                <c:pt idx="742">
                  <c:v>50</c:v>
                </c:pt>
                <c:pt idx="743">
                  <c:v>50</c:v>
                </c:pt>
                <c:pt idx="744">
                  <c:v>50</c:v>
                </c:pt>
                <c:pt idx="745">
                  <c:v>50</c:v>
                </c:pt>
                <c:pt idx="746">
                  <c:v>50</c:v>
                </c:pt>
                <c:pt idx="747">
                  <c:v>50</c:v>
                </c:pt>
                <c:pt idx="748">
                  <c:v>50</c:v>
                </c:pt>
                <c:pt idx="749">
                  <c:v>50</c:v>
                </c:pt>
                <c:pt idx="750">
                  <c:v>50</c:v>
                </c:pt>
                <c:pt idx="751">
                  <c:v>50</c:v>
                </c:pt>
                <c:pt idx="752">
                  <c:v>50</c:v>
                </c:pt>
                <c:pt idx="753">
                  <c:v>50</c:v>
                </c:pt>
                <c:pt idx="754">
                  <c:v>50</c:v>
                </c:pt>
                <c:pt idx="755">
                  <c:v>50</c:v>
                </c:pt>
                <c:pt idx="756">
                  <c:v>50</c:v>
                </c:pt>
                <c:pt idx="757">
                  <c:v>50</c:v>
                </c:pt>
                <c:pt idx="758">
                  <c:v>50</c:v>
                </c:pt>
                <c:pt idx="759">
                  <c:v>50</c:v>
                </c:pt>
                <c:pt idx="760">
                  <c:v>50</c:v>
                </c:pt>
                <c:pt idx="761">
                  <c:v>50</c:v>
                </c:pt>
                <c:pt idx="762">
                  <c:v>50</c:v>
                </c:pt>
                <c:pt idx="763">
                  <c:v>50</c:v>
                </c:pt>
                <c:pt idx="764">
                  <c:v>50</c:v>
                </c:pt>
                <c:pt idx="765">
                  <c:v>50</c:v>
                </c:pt>
                <c:pt idx="766">
                  <c:v>50</c:v>
                </c:pt>
                <c:pt idx="767">
                  <c:v>50</c:v>
                </c:pt>
                <c:pt idx="768">
                  <c:v>50</c:v>
                </c:pt>
                <c:pt idx="769">
                  <c:v>50</c:v>
                </c:pt>
                <c:pt idx="770">
                  <c:v>50</c:v>
                </c:pt>
                <c:pt idx="771">
                  <c:v>50</c:v>
                </c:pt>
                <c:pt idx="772">
                  <c:v>50</c:v>
                </c:pt>
                <c:pt idx="773">
                  <c:v>50</c:v>
                </c:pt>
                <c:pt idx="774">
                  <c:v>50</c:v>
                </c:pt>
                <c:pt idx="775">
                  <c:v>50</c:v>
                </c:pt>
                <c:pt idx="776">
                  <c:v>50</c:v>
                </c:pt>
                <c:pt idx="777">
                  <c:v>50</c:v>
                </c:pt>
                <c:pt idx="778">
                  <c:v>50</c:v>
                </c:pt>
                <c:pt idx="779">
                  <c:v>50</c:v>
                </c:pt>
                <c:pt idx="780">
                  <c:v>50</c:v>
                </c:pt>
                <c:pt idx="781">
                  <c:v>50</c:v>
                </c:pt>
                <c:pt idx="782">
                  <c:v>50</c:v>
                </c:pt>
                <c:pt idx="783">
                  <c:v>50</c:v>
                </c:pt>
                <c:pt idx="784">
                  <c:v>50</c:v>
                </c:pt>
                <c:pt idx="785">
                  <c:v>50</c:v>
                </c:pt>
                <c:pt idx="786">
                  <c:v>50</c:v>
                </c:pt>
                <c:pt idx="787">
                  <c:v>50</c:v>
                </c:pt>
                <c:pt idx="788">
                  <c:v>50</c:v>
                </c:pt>
                <c:pt idx="789">
                  <c:v>50</c:v>
                </c:pt>
                <c:pt idx="790">
                  <c:v>50</c:v>
                </c:pt>
                <c:pt idx="791">
                  <c:v>50</c:v>
                </c:pt>
                <c:pt idx="792">
                  <c:v>50</c:v>
                </c:pt>
                <c:pt idx="793">
                  <c:v>50</c:v>
                </c:pt>
                <c:pt idx="794">
                  <c:v>50</c:v>
                </c:pt>
                <c:pt idx="795">
                  <c:v>50</c:v>
                </c:pt>
                <c:pt idx="796">
                  <c:v>50</c:v>
                </c:pt>
                <c:pt idx="797">
                  <c:v>50</c:v>
                </c:pt>
                <c:pt idx="798">
                  <c:v>50</c:v>
                </c:pt>
                <c:pt idx="799">
                  <c:v>50</c:v>
                </c:pt>
                <c:pt idx="800">
                  <c:v>50</c:v>
                </c:pt>
                <c:pt idx="801">
                  <c:v>50</c:v>
                </c:pt>
                <c:pt idx="802">
                  <c:v>50</c:v>
                </c:pt>
                <c:pt idx="803">
                  <c:v>50</c:v>
                </c:pt>
                <c:pt idx="804">
                  <c:v>50</c:v>
                </c:pt>
                <c:pt idx="805">
                  <c:v>50</c:v>
                </c:pt>
                <c:pt idx="806">
                  <c:v>50</c:v>
                </c:pt>
                <c:pt idx="807">
                  <c:v>50</c:v>
                </c:pt>
                <c:pt idx="808">
                  <c:v>50</c:v>
                </c:pt>
                <c:pt idx="809">
                  <c:v>50</c:v>
                </c:pt>
                <c:pt idx="810">
                  <c:v>50</c:v>
                </c:pt>
                <c:pt idx="811">
                  <c:v>50</c:v>
                </c:pt>
                <c:pt idx="812">
                  <c:v>50</c:v>
                </c:pt>
                <c:pt idx="813">
                  <c:v>50</c:v>
                </c:pt>
                <c:pt idx="814">
                  <c:v>50</c:v>
                </c:pt>
                <c:pt idx="815">
                  <c:v>50</c:v>
                </c:pt>
                <c:pt idx="816">
                  <c:v>50</c:v>
                </c:pt>
                <c:pt idx="817">
                  <c:v>50</c:v>
                </c:pt>
                <c:pt idx="818">
                  <c:v>50</c:v>
                </c:pt>
                <c:pt idx="819">
                  <c:v>50</c:v>
                </c:pt>
                <c:pt idx="820">
                  <c:v>50</c:v>
                </c:pt>
                <c:pt idx="821">
                  <c:v>50</c:v>
                </c:pt>
                <c:pt idx="822">
                  <c:v>50</c:v>
                </c:pt>
                <c:pt idx="823">
                  <c:v>50</c:v>
                </c:pt>
                <c:pt idx="824">
                  <c:v>50</c:v>
                </c:pt>
                <c:pt idx="825">
                  <c:v>50</c:v>
                </c:pt>
                <c:pt idx="826">
                  <c:v>50</c:v>
                </c:pt>
                <c:pt idx="827">
                  <c:v>50</c:v>
                </c:pt>
                <c:pt idx="828">
                  <c:v>50</c:v>
                </c:pt>
                <c:pt idx="829">
                  <c:v>50</c:v>
                </c:pt>
                <c:pt idx="830">
                  <c:v>50</c:v>
                </c:pt>
                <c:pt idx="831">
                  <c:v>50</c:v>
                </c:pt>
                <c:pt idx="832">
                  <c:v>50</c:v>
                </c:pt>
                <c:pt idx="833">
                  <c:v>50</c:v>
                </c:pt>
                <c:pt idx="834">
                  <c:v>50</c:v>
                </c:pt>
                <c:pt idx="835">
                  <c:v>50</c:v>
                </c:pt>
                <c:pt idx="836">
                  <c:v>50</c:v>
                </c:pt>
                <c:pt idx="837">
                  <c:v>50</c:v>
                </c:pt>
                <c:pt idx="838">
                  <c:v>50</c:v>
                </c:pt>
                <c:pt idx="839">
                  <c:v>50</c:v>
                </c:pt>
                <c:pt idx="840">
                  <c:v>50</c:v>
                </c:pt>
                <c:pt idx="841">
                  <c:v>50</c:v>
                </c:pt>
                <c:pt idx="842">
                  <c:v>50</c:v>
                </c:pt>
                <c:pt idx="843">
                  <c:v>50</c:v>
                </c:pt>
                <c:pt idx="844">
                  <c:v>50</c:v>
                </c:pt>
                <c:pt idx="845">
                  <c:v>50</c:v>
                </c:pt>
                <c:pt idx="846">
                  <c:v>50</c:v>
                </c:pt>
                <c:pt idx="847">
                  <c:v>50</c:v>
                </c:pt>
                <c:pt idx="848">
                  <c:v>50</c:v>
                </c:pt>
                <c:pt idx="849">
                  <c:v>50</c:v>
                </c:pt>
                <c:pt idx="850">
                  <c:v>50</c:v>
                </c:pt>
                <c:pt idx="851">
                  <c:v>50</c:v>
                </c:pt>
                <c:pt idx="852">
                  <c:v>50</c:v>
                </c:pt>
                <c:pt idx="853">
                  <c:v>50</c:v>
                </c:pt>
                <c:pt idx="854">
                  <c:v>50</c:v>
                </c:pt>
                <c:pt idx="855">
                  <c:v>50</c:v>
                </c:pt>
                <c:pt idx="856">
                  <c:v>50</c:v>
                </c:pt>
                <c:pt idx="857">
                  <c:v>50</c:v>
                </c:pt>
                <c:pt idx="858">
                  <c:v>50</c:v>
                </c:pt>
                <c:pt idx="859">
                  <c:v>50</c:v>
                </c:pt>
                <c:pt idx="860">
                  <c:v>50</c:v>
                </c:pt>
                <c:pt idx="861">
                  <c:v>50</c:v>
                </c:pt>
                <c:pt idx="862">
                  <c:v>50</c:v>
                </c:pt>
                <c:pt idx="863">
                  <c:v>50</c:v>
                </c:pt>
                <c:pt idx="864">
                  <c:v>50</c:v>
                </c:pt>
                <c:pt idx="865">
                  <c:v>50</c:v>
                </c:pt>
                <c:pt idx="866">
                  <c:v>50</c:v>
                </c:pt>
                <c:pt idx="867">
                  <c:v>50</c:v>
                </c:pt>
                <c:pt idx="868">
                  <c:v>50</c:v>
                </c:pt>
                <c:pt idx="869">
                  <c:v>50</c:v>
                </c:pt>
                <c:pt idx="870">
                  <c:v>50</c:v>
                </c:pt>
                <c:pt idx="871">
                  <c:v>50</c:v>
                </c:pt>
                <c:pt idx="872">
                  <c:v>50</c:v>
                </c:pt>
                <c:pt idx="873">
                  <c:v>50</c:v>
                </c:pt>
                <c:pt idx="874">
                  <c:v>50</c:v>
                </c:pt>
                <c:pt idx="875">
                  <c:v>50</c:v>
                </c:pt>
                <c:pt idx="876">
                  <c:v>50</c:v>
                </c:pt>
                <c:pt idx="877">
                  <c:v>50</c:v>
                </c:pt>
                <c:pt idx="878">
                  <c:v>50</c:v>
                </c:pt>
                <c:pt idx="879">
                  <c:v>50</c:v>
                </c:pt>
                <c:pt idx="880">
                  <c:v>50</c:v>
                </c:pt>
                <c:pt idx="881">
                  <c:v>50</c:v>
                </c:pt>
                <c:pt idx="882">
                  <c:v>50</c:v>
                </c:pt>
                <c:pt idx="883">
                  <c:v>50</c:v>
                </c:pt>
                <c:pt idx="884">
                  <c:v>50</c:v>
                </c:pt>
                <c:pt idx="885">
                  <c:v>50</c:v>
                </c:pt>
                <c:pt idx="886">
                  <c:v>50</c:v>
                </c:pt>
                <c:pt idx="887">
                  <c:v>50</c:v>
                </c:pt>
                <c:pt idx="888">
                  <c:v>50</c:v>
                </c:pt>
                <c:pt idx="889">
                  <c:v>50</c:v>
                </c:pt>
                <c:pt idx="890">
                  <c:v>50</c:v>
                </c:pt>
                <c:pt idx="891">
                  <c:v>50</c:v>
                </c:pt>
                <c:pt idx="892">
                  <c:v>50</c:v>
                </c:pt>
                <c:pt idx="893">
                  <c:v>50</c:v>
                </c:pt>
                <c:pt idx="894">
                  <c:v>50</c:v>
                </c:pt>
                <c:pt idx="895">
                  <c:v>50</c:v>
                </c:pt>
                <c:pt idx="896">
                  <c:v>50</c:v>
                </c:pt>
                <c:pt idx="897">
                  <c:v>50</c:v>
                </c:pt>
                <c:pt idx="898">
                  <c:v>50</c:v>
                </c:pt>
                <c:pt idx="899">
                  <c:v>50</c:v>
                </c:pt>
                <c:pt idx="900">
                  <c:v>50</c:v>
                </c:pt>
                <c:pt idx="901">
                  <c:v>50</c:v>
                </c:pt>
                <c:pt idx="902">
                  <c:v>50</c:v>
                </c:pt>
                <c:pt idx="903">
                  <c:v>50</c:v>
                </c:pt>
                <c:pt idx="904">
                  <c:v>50</c:v>
                </c:pt>
                <c:pt idx="905">
                  <c:v>50</c:v>
                </c:pt>
                <c:pt idx="906">
                  <c:v>50</c:v>
                </c:pt>
                <c:pt idx="907">
                  <c:v>50</c:v>
                </c:pt>
                <c:pt idx="908">
                  <c:v>50</c:v>
                </c:pt>
                <c:pt idx="909">
                  <c:v>50</c:v>
                </c:pt>
                <c:pt idx="910">
                  <c:v>50</c:v>
                </c:pt>
                <c:pt idx="911">
                  <c:v>50</c:v>
                </c:pt>
                <c:pt idx="912">
                  <c:v>50</c:v>
                </c:pt>
                <c:pt idx="913">
                  <c:v>50</c:v>
                </c:pt>
                <c:pt idx="914">
                  <c:v>50</c:v>
                </c:pt>
                <c:pt idx="915">
                  <c:v>50</c:v>
                </c:pt>
                <c:pt idx="916">
                  <c:v>50</c:v>
                </c:pt>
                <c:pt idx="917">
                  <c:v>50</c:v>
                </c:pt>
                <c:pt idx="918">
                  <c:v>50</c:v>
                </c:pt>
                <c:pt idx="919">
                  <c:v>50</c:v>
                </c:pt>
                <c:pt idx="920">
                  <c:v>50</c:v>
                </c:pt>
                <c:pt idx="921">
                  <c:v>50</c:v>
                </c:pt>
                <c:pt idx="922">
                  <c:v>50</c:v>
                </c:pt>
                <c:pt idx="923">
                  <c:v>50</c:v>
                </c:pt>
                <c:pt idx="924">
                  <c:v>50</c:v>
                </c:pt>
                <c:pt idx="925">
                  <c:v>50</c:v>
                </c:pt>
                <c:pt idx="926">
                  <c:v>50</c:v>
                </c:pt>
                <c:pt idx="927">
                  <c:v>50</c:v>
                </c:pt>
                <c:pt idx="928">
                  <c:v>50</c:v>
                </c:pt>
                <c:pt idx="929">
                  <c:v>50</c:v>
                </c:pt>
                <c:pt idx="930">
                  <c:v>50</c:v>
                </c:pt>
                <c:pt idx="931">
                  <c:v>50</c:v>
                </c:pt>
                <c:pt idx="932">
                  <c:v>50</c:v>
                </c:pt>
                <c:pt idx="933">
                  <c:v>50</c:v>
                </c:pt>
                <c:pt idx="934">
                  <c:v>50</c:v>
                </c:pt>
                <c:pt idx="935">
                  <c:v>50</c:v>
                </c:pt>
                <c:pt idx="936">
                  <c:v>50</c:v>
                </c:pt>
                <c:pt idx="937">
                  <c:v>50</c:v>
                </c:pt>
                <c:pt idx="938">
                  <c:v>50</c:v>
                </c:pt>
                <c:pt idx="939">
                  <c:v>50</c:v>
                </c:pt>
                <c:pt idx="940">
                  <c:v>50</c:v>
                </c:pt>
                <c:pt idx="941">
                  <c:v>50</c:v>
                </c:pt>
                <c:pt idx="942">
                  <c:v>50</c:v>
                </c:pt>
                <c:pt idx="943">
                  <c:v>50</c:v>
                </c:pt>
                <c:pt idx="944">
                  <c:v>50</c:v>
                </c:pt>
                <c:pt idx="945">
                  <c:v>50</c:v>
                </c:pt>
                <c:pt idx="946">
                  <c:v>50</c:v>
                </c:pt>
                <c:pt idx="947">
                  <c:v>50</c:v>
                </c:pt>
                <c:pt idx="948">
                  <c:v>50</c:v>
                </c:pt>
                <c:pt idx="949">
                  <c:v>50</c:v>
                </c:pt>
                <c:pt idx="950">
                  <c:v>50</c:v>
                </c:pt>
                <c:pt idx="951">
                  <c:v>50</c:v>
                </c:pt>
                <c:pt idx="952">
                  <c:v>50</c:v>
                </c:pt>
                <c:pt idx="953">
                  <c:v>50</c:v>
                </c:pt>
                <c:pt idx="954">
                  <c:v>50</c:v>
                </c:pt>
                <c:pt idx="955">
                  <c:v>50</c:v>
                </c:pt>
                <c:pt idx="956">
                  <c:v>50</c:v>
                </c:pt>
                <c:pt idx="957">
                  <c:v>50</c:v>
                </c:pt>
                <c:pt idx="958">
                  <c:v>50</c:v>
                </c:pt>
                <c:pt idx="959">
                  <c:v>50</c:v>
                </c:pt>
                <c:pt idx="960">
                  <c:v>50</c:v>
                </c:pt>
                <c:pt idx="961">
                  <c:v>50</c:v>
                </c:pt>
                <c:pt idx="962">
                  <c:v>50</c:v>
                </c:pt>
                <c:pt idx="963">
                  <c:v>50</c:v>
                </c:pt>
                <c:pt idx="964">
                  <c:v>50</c:v>
                </c:pt>
                <c:pt idx="965">
                  <c:v>50</c:v>
                </c:pt>
                <c:pt idx="966">
                  <c:v>50</c:v>
                </c:pt>
                <c:pt idx="967">
                  <c:v>50</c:v>
                </c:pt>
                <c:pt idx="968">
                  <c:v>50</c:v>
                </c:pt>
                <c:pt idx="969">
                  <c:v>50</c:v>
                </c:pt>
                <c:pt idx="970">
                  <c:v>50</c:v>
                </c:pt>
                <c:pt idx="971">
                  <c:v>50</c:v>
                </c:pt>
                <c:pt idx="972">
                  <c:v>50</c:v>
                </c:pt>
                <c:pt idx="973">
                  <c:v>50</c:v>
                </c:pt>
                <c:pt idx="974">
                  <c:v>50</c:v>
                </c:pt>
                <c:pt idx="975">
                  <c:v>50</c:v>
                </c:pt>
                <c:pt idx="976">
                  <c:v>50</c:v>
                </c:pt>
                <c:pt idx="977">
                  <c:v>50</c:v>
                </c:pt>
                <c:pt idx="978">
                  <c:v>50</c:v>
                </c:pt>
                <c:pt idx="979">
                  <c:v>50</c:v>
                </c:pt>
                <c:pt idx="980">
                  <c:v>50</c:v>
                </c:pt>
                <c:pt idx="981">
                  <c:v>50</c:v>
                </c:pt>
                <c:pt idx="982">
                  <c:v>50</c:v>
                </c:pt>
                <c:pt idx="983">
                  <c:v>50</c:v>
                </c:pt>
                <c:pt idx="984">
                  <c:v>50</c:v>
                </c:pt>
                <c:pt idx="985">
                  <c:v>50</c:v>
                </c:pt>
                <c:pt idx="986">
                  <c:v>50</c:v>
                </c:pt>
                <c:pt idx="987">
                  <c:v>50</c:v>
                </c:pt>
                <c:pt idx="988">
                  <c:v>50</c:v>
                </c:pt>
                <c:pt idx="989">
                  <c:v>50</c:v>
                </c:pt>
                <c:pt idx="990">
                  <c:v>50</c:v>
                </c:pt>
                <c:pt idx="991">
                  <c:v>50</c:v>
                </c:pt>
                <c:pt idx="992">
                  <c:v>50</c:v>
                </c:pt>
                <c:pt idx="993">
                  <c:v>50</c:v>
                </c:pt>
                <c:pt idx="994">
                  <c:v>50</c:v>
                </c:pt>
                <c:pt idx="995">
                  <c:v>50</c:v>
                </c:pt>
                <c:pt idx="996">
                  <c:v>50</c:v>
                </c:pt>
                <c:pt idx="997">
                  <c:v>50</c:v>
                </c:pt>
                <c:pt idx="998">
                  <c:v>50</c:v>
                </c:pt>
                <c:pt idx="999">
                  <c:v>50</c:v>
                </c:pt>
                <c:pt idx="1000">
                  <c:v>50</c:v>
                </c:pt>
                <c:pt idx="1001">
                  <c:v>50</c:v>
                </c:pt>
                <c:pt idx="1002">
                  <c:v>50</c:v>
                </c:pt>
                <c:pt idx="1003">
                  <c:v>50</c:v>
                </c:pt>
                <c:pt idx="1004">
                  <c:v>50</c:v>
                </c:pt>
                <c:pt idx="1005">
                  <c:v>50</c:v>
                </c:pt>
                <c:pt idx="1006">
                  <c:v>50</c:v>
                </c:pt>
                <c:pt idx="1007">
                  <c:v>50</c:v>
                </c:pt>
                <c:pt idx="1008">
                  <c:v>50</c:v>
                </c:pt>
                <c:pt idx="1009">
                  <c:v>50</c:v>
                </c:pt>
                <c:pt idx="1010">
                  <c:v>50</c:v>
                </c:pt>
                <c:pt idx="1011">
                  <c:v>50</c:v>
                </c:pt>
                <c:pt idx="1012">
                  <c:v>50</c:v>
                </c:pt>
                <c:pt idx="1013">
                  <c:v>50</c:v>
                </c:pt>
                <c:pt idx="1014">
                  <c:v>50</c:v>
                </c:pt>
                <c:pt idx="1015">
                  <c:v>50</c:v>
                </c:pt>
                <c:pt idx="1016">
                  <c:v>50</c:v>
                </c:pt>
                <c:pt idx="1017">
                  <c:v>50</c:v>
                </c:pt>
                <c:pt idx="1018">
                  <c:v>50</c:v>
                </c:pt>
                <c:pt idx="1019">
                  <c:v>50</c:v>
                </c:pt>
                <c:pt idx="1020">
                  <c:v>50</c:v>
                </c:pt>
                <c:pt idx="1021">
                  <c:v>50</c:v>
                </c:pt>
                <c:pt idx="1022">
                  <c:v>50</c:v>
                </c:pt>
                <c:pt idx="1023">
                  <c:v>50</c:v>
                </c:pt>
                <c:pt idx="1024">
                  <c:v>50</c:v>
                </c:pt>
                <c:pt idx="1025">
                  <c:v>50</c:v>
                </c:pt>
                <c:pt idx="1026">
                  <c:v>50</c:v>
                </c:pt>
                <c:pt idx="1027">
                  <c:v>50</c:v>
                </c:pt>
                <c:pt idx="1028">
                  <c:v>50</c:v>
                </c:pt>
                <c:pt idx="1029">
                  <c:v>50</c:v>
                </c:pt>
                <c:pt idx="1030">
                  <c:v>50</c:v>
                </c:pt>
                <c:pt idx="1031">
                  <c:v>50</c:v>
                </c:pt>
                <c:pt idx="1032">
                  <c:v>50</c:v>
                </c:pt>
                <c:pt idx="1033">
                  <c:v>50</c:v>
                </c:pt>
                <c:pt idx="1034">
                  <c:v>50</c:v>
                </c:pt>
                <c:pt idx="1035">
                  <c:v>50</c:v>
                </c:pt>
                <c:pt idx="1036">
                  <c:v>50</c:v>
                </c:pt>
                <c:pt idx="1037">
                  <c:v>50</c:v>
                </c:pt>
                <c:pt idx="1038">
                  <c:v>50</c:v>
                </c:pt>
                <c:pt idx="1039">
                  <c:v>50</c:v>
                </c:pt>
                <c:pt idx="1040">
                  <c:v>50</c:v>
                </c:pt>
                <c:pt idx="1041">
                  <c:v>50</c:v>
                </c:pt>
                <c:pt idx="1042">
                  <c:v>50</c:v>
                </c:pt>
                <c:pt idx="1043">
                  <c:v>50</c:v>
                </c:pt>
                <c:pt idx="1044">
                  <c:v>50</c:v>
                </c:pt>
                <c:pt idx="1045">
                  <c:v>50</c:v>
                </c:pt>
                <c:pt idx="1046">
                  <c:v>50</c:v>
                </c:pt>
                <c:pt idx="1047">
                  <c:v>50</c:v>
                </c:pt>
                <c:pt idx="1048">
                  <c:v>50</c:v>
                </c:pt>
                <c:pt idx="1049">
                  <c:v>50</c:v>
                </c:pt>
                <c:pt idx="1050">
                  <c:v>50</c:v>
                </c:pt>
                <c:pt idx="1051">
                  <c:v>50</c:v>
                </c:pt>
                <c:pt idx="1052">
                  <c:v>50</c:v>
                </c:pt>
                <c:pt idx="1053">
                  <c:v>50</c:v>
                </c:pt>
                <c:pt idx="1054">
                  <c:v>50</c:v>
                </c:pt>
                <c:pt idx="1055">
                  <c:v>50</c:v>
                </c:pt>
                <c:pt idx="1056">
                  <c:v>50</c:v>
                </c:pt>
                <c:pt idx="1057">
                  <c:v>50</c:v>
                </c:pt>
                <c:pt idx="1058">
                  <c:v>50</c:v>
                </c:pt>
                <c:pt idx="1059">
                  <c:v>50</c:v>
                </c:pt>
                <c:pt idx="1060">
                  <c:v>50</c:v>
                </c:pt>
                <c:pt idx="1061">
                  <c:v>50</c:v>
                </c:pt>
                <c:pt idx="1062">
                  <c:v>50</c:v>
                </c:pt>
                <c:pt idx="1063">
                  <c:v>50</c:v>
                </c:pt>
                <c:pt idx="1064">
                  <c:v>50</c:v>
                </c:pt>
                <c:pt idx="1065">
                  <c:v>50</c:v>
                </c:pt>
                <c:pt idx="1066">
                  <c:v>50</c:v>
                </c:pt>
                <c:pt idx="1067">
                  <c:v>50</c:v>
                </c:pt>
                <c:pt idx="1068">
                  <c:v>50</c:v>
                </c:pt>
                <c:pt idx="1069">
                  <c:v>50</c:v>
                </c:pt>
                <c:pt idx="1070">
                  <c:v>50</c:v>
                </c:pt>
                <c:pt idx="1071">
                  <c:v>50</c:v>
                </c:pt>
                <c:pt idx="1072">
                  <c:v>50</c:v>
                </c:pt>
                <c:pt idx="1073">
                  <c:v>50</c:v>
                </c:pt>
                <c:pt idx="1074">
                  <c:v>50</c:v>
                </c:pt>
                <c:pt idx="1075">
                  <c:v>50</c:v>
                </c:pt>
                <c:pt idx="1076">
                  <c:v>50</c:v>
                </c:pt>
                <c:pt idx="1077">
                  <c:v>50</c:v>
                </c:pt>
                <c:pt idx="1078">
                  <c:v>50</c:v>
                </c:pt>
                <c:pt idx="1079">
                  <c:v>50</c:v>
                </c:pt>
                <c:pt idx="1080">
                  <c:v>50</c:v>
                </c:pt>
                <c:pt idx="1081">
                  <c:v>50</c:v>
                </c:pt>
                <c:pt idx="1082">
                  <c:v>50</c:v>
                </c:pt>
                <c:pt idx="1083">
                  <c:v>50</c:v>
                </c:pt>
                <c:pt idx="1084">
                  <c:v>50</c:v>
                </c:pt>
                <c:pt idx="1085">
                  <c:v>50</c:v>
                </c:pt>
                <c:pt idx="1086">
                  <c:v>50</c:v>
                </c:pt>
                <c:pt idx="1087">
                  <c:v>50</c:v>
                </c:pt>
                <c:pt idx="1088">
                  <c:v>50</c:v>
                </c:pt>
                <c:pt idx="1089">
                  <c:v>50</c:v>
                </c:pt>
                <c:pt idx="1090">
                  <c:v>50</c:v>
                </c:pt>
                <c:pt idx="1091">
                  <c:v>50</c:v>
                </c:pt>
                <c:pt idx="1092">
                  <c:v>50</c:v>
                </c:pt>
                <c:pt idx="1093">
                  <c:v>50</c:v>
                </c:pt>
                <c:pt idx="1094">
                  <c:v>50</c:v>
                </c:pt>
                <c:pt idx="1095">
                  <c:v>50</c:v>
                </c:pt>
                <c:pt idx="1096">
                  <c:v>50</c:v>
                </c:pt>
                <c:pt idx="1097">
                  <c:v>50</c:v>
                </c:pt>
                <c:pt idx="1098">
                  <c:v>50</c:v>
                </c:pt>
                <c:pt idx="1099">
                  <c:v>50</c:v>
                </c:pt>
                <c:pt idx="1100">
                  <c:v>50</c:v>
                </c:pt>
                <c:pt idx="1101">
                  <c:v>50</c:v>
                </c:pt>
                <c:pt idx="1102">
                  <c:v>50</c:v>
                </c:pt>
                <c:pt idx="1103">
                  <c:v>50</c:v>
                </c:pt>
                <c:pt idx="1104">
                  <c:v>50</c:v>
                </c:pt>
                <c:pt idx="1105">
                  <c:v>50</c:v>
                </c:pt>
                <c:pt idx="1106">
                  <c:v>50</c:v>
                </c:pt>
                <c:pt idx="1107">
                  <c:v>50</c:v>
                </c:pt>
                <c:pt idx="1108">
                  <c:v>50</c:v>
                </c:pt>
                <c:pt idx="1109">
                  <c:v>50</c:v>
                </c:pt>
                <c:pt idx="1110">
                  <c:v>50</c:v>
                </c:pt>
                <c:pt idx="1111">
                  <c:v>50</c:v>
                </c:pt>
                <c:pt idx="1112">
                  <c:v>50</c:v>
                </c:pt>
                <c:pt idx="1113">
                  <c:v>50</c:v>
                </c:pt>
                <c:pt idx="1114">
                  <c:v>50</c:v>
                </c:pt>
                <c:pt idx="1115">
                  <c:v>50</c:v>
                </c:pt>
                <c:pt idx="1116">
                  <c:v>50</c:v>
                </c:pt>
                <c:pt idx="1117">
                  <c:v>50</c:v>
                </c:pt>
                <c:pt idx="1118">
                  <c:v>50</c:v>
                </c:pt>
                <c:pt idx="1119">
                  <c:v>50</c:v>
                </c:pt>
                <c:pt idx="1120">
                  <c:v>50</c:v>
                </c:pt>
                <c:pt idx="1121">
                  <c:v>50</c:v>
                </c:pt>
                <c:pt idx="1122">
                  <c:v>50</c:v>
                </c:pt>
                <c:pt idx="1123">
                  <c:v>50</c:v>
                </c:pt>
                <c:pt idx="1124">
                  <c:v>50</c:v>
                </c:pt>
                <c:pt idx="1125">
                  <c:v>50</c:v>
                </c:pt>
                <c:pt idx="1126">
                  <c:v>50</c:v>
                </c:pt>
                <c:pt idx="1127">
                  <c:v>50</c:v>
                </c:pt>
                <c:pt idx="1128">
                  <c:v>50</c:v>
                </c:pt>
                <c:pt idx="1129">
                  <c:v>50</c:v>
                </c:pt>
                <c:pt idx="1130">
                  <c:v>50</c:v>
                </c:pt>
                <c:pt idx="1131">
                  <c:v>50</c:v>
                </c:pt>
                <c:pt idx="1132">
                  <c:v>50</c:v>
                </c:pt>
                <c:pt idx="1133">
                  <c:v>50</c:v>
                </c:pt>
                <c:pt idx="1134">
                  <c:v>50</c:v>
                </c:pt>
                <c:pt idx="1135">
                  <c:v>50</c:v>
                </c:pt>
                <c:pt idx="1136">
                  <c:v>50</c:v>
                </c:pt>
                <c:pt idx="1137">
                  <c:v>50</c:v>
                </c:pt>
                <c:pt idx="1138">
                  <c:v>50</c:v>
                </c:pt>
                <c:pt idx="1139">
                  <c:v>50</c:v>
                </c:pt>
                <c:pt idx="1140">
                  <c:v>50</c:v>
                </c:pt>
                <c:pt idx="1141">
                  <c:v>50</c:v>
                </c:pt>
                <c:pt idx="1142">
                  <c:v>50</c:v>
                </c:pt>
                <c:pt idx="1143">
                  <c:v>50</c:v>
                </c:pt>
                <c:pt idx="1144">
                  <c:v>50</c:v>
                </c:pt>
                <c:pt idx="1145">
                  <c:v>50</c:v>
                </c:pt>
                <c:pt idx="1146">
                  <c:v>50</c:v>
                </c:pt>
                <c:pt idx="1147">
                  <c:v>50</c:v>
                </c:pt>
                <c:pt idx="1148">
                  <c:v>50</c:v>
                </c:pt>
                <c:pt idx="1149">
                  <c:v>50</c:v>
                </c:pt>
                <c:pt idx="1150">
                  <c:v>50</c:v>
                </c:pt>
                <c:pt idx="1151">
                  <c:v>50</c:v>
                </c:pt>
                <c:pt idx="1152">
                  <c:v>50</c:v>
                </c:pt>
                <c:pt idx="1153">
                  <c:v>50</c:v>
                </c:pt>
                <c:pt idx="1154">
                  <c:v>50</c:v>
                </c:pt>
                <c:pt idx="1155">
                  <c:v>50</c:v>
                </c:pt>
                <c:pt idx="1156">
                  <c:v>50</c:v>
                </c:pt>
                <c:pt idx="1157">
                  <c:v>50</c:v>
                </c:pt>
                <c:pt idx="1158">
                  <c:v>50</c:v>
                </c:pt>
                <c:pt idx="1159">
                  <c:v>50</c:v>
                </c:pt>
                <c:pt idx="1160">
                  <c:v>50</c:v>
                </c:pt>
                <c:pt idx="1161">
                  <c:v>50</c:v>
                </c:pt>
                <c:pt idx="1162">
                  <c:v>50</c:v>
                </c:pt>
                <c:pt idx="1163">
                  <c:v>50</c:v>
                </c:pt>
                <c:pt idx="1164">
                  <c:v>50</c:v>
                </c:pt>
                <c:pt idx="1165">
                  <c:v>50</c:v>
                </c:pt>
                <c:pt idx="1166">
                  <c:v>50</c:v>
                </c:pt>
                <c:pt idx="1167">
                  <c:v>50</c:v>
                </c:pt>
                <c:pt idx="1168">
                  <c:v>50</c:v>
                </c:pt>
                <c:pt idx="1169">
                  <c:v>50</c:v>
                </c:pt>
                <c:pt idx="1170">
                  <c:v>50</c:v>
                </c:pt>
                <c:pt idx="1171">
                  <c:v>50</c:v>
                </c:pt>
                <c:pt idx="1172">
                  <c:v>50</c:v>
                </c:pt>
                <c:pt idx="1173">
                  <c:v>50</c:v>
                </c:pt>
                <c:pt idx="1174">
                  <c:v>50</c:v>
                </c:pt>
                <c:pt idx="1175">
                  <c:v>50</c:v>
                </c:pt>
                <c:pt idx="1176">
                  <c:v>50</c:v>
                </c:pt>
                <c:pt idx="1177">
                  <c:v>50</c:v>
                </c:pt>
                <c:pt idx="1178">
                  <c:v>50</c:v>
                </c:pt>
                <c:pt idx="1179">
                  <c:v>50</c:v>
                </c:pt>
                <c:pt idx="1180">
                  <c:v>50</c:v>
                </c:pt>
                <c:pt idx="1181">
                  <c:v>50</c:v>
                </c:pt>
                <c:pt idx="1182">
                  <c:v>50</c:v>
                </c:pt>
                <c:pt idx="1183">
                  <c:v>50</c:v>
                </c:pt>
                <c:pt idx="1184">
                  <c:v>50</c:v>
                </c:pt>
                <c:pt idx="1185">
                  <c:v>50</c:v>
                </c:pt>
                <c:pt idx="1186">
                  <c:v>50</c:v>
                </c:pt>
                <c:pt idx="1187">
                  <c:v>50</c:v>
                </c:pt>
                <c:pt idx="1188">
                  <c:v>50</c:v>
                </c:pt>
                <c:pt idx="1189">
                  <c:v>50</c:v>
                </c:pt>
                <c:pt idx="1190">
                  <c:v>50</c:v>
                </c:pt>
                <c:pt idx="1191">
                  <c:v>50</c:v>
                </c:pt>
                <c:pt idx="1192">
                  <c:v>50</c:v>
                </c:pt>
                <c:pt idx="1193">
                  <c:v>50</c:v>
                </c:pt>
                <c:pt idx="1194">
                  <c:v>50</c:v>
                </c:pt>
                <c:pt idx="1195">
                  <c:v>50</c:v>
                </c:pt>
                <c:pt idx="1196">
                  <c:v>50</c:v>
                </c:pt>
                <c:pt idx="1197">
                  <c:v>50</c:v>
                </c:pt>
                <c:pt idx="1198">
                  <c:v>50</c:v>
                </c:pt>
                <c:pt idx="1199">
                  <c:v>50</c:v>
                </c:pt>
                <c:pt idx="1200">
                  <c:v>50</c:v>
                </c:pt>
                <c:pt idx="1201">
                  <c:v>50</c:v>
                </c:pt>
                <c:pt idx="1202">
                  <c:v>50</c:v>
                </c:pt>
                <c:pt idx="1203">
                  <c:v>50</c:v>
                </c:pt>
                <c:pt idx="1204">
                  <c:v>50</c:v>
                </c:pt>
                <c:pt idx="1205">
                  <c:v>50</c:v>
                </c:pt>
                <c:pt idx="1206">
                  <c:v>50</c:v>
                </c:pt>
                <c:pt idx="1207">
                  <c:v>50</c:v>
                </c:pt>
                <c:pt idx="1208">
                  <c:v>50</c:v>
                </c:pt>
                <c:pt idx="1209">
                  <c:v>50</c:v>
                </c:pt>
                <c:pt idx="1210">
                  <c:v>50</c:v>
                </c:pt>
                <c:pt idx="1211">
                  <c:v>50</c:v>
                </c:pt>
                <c:pt idx="1212">
                  <c:v>50</c:v>
                </c:pt>
                <c:pt idx="1213">
                  <c:v>50</c:v>
                </c:pt>
                <c:pt idx="1214">
                  <c:v>50</c:v>
                </c:pt>
                <c:pt idx="1215">
                  <c:v>50</c:v>
                </c:pt>
                <c:pt idx="1216">
                  <c:v>50</c:v>
                </c:pt>
                <c:pt idx="1217">
                  <c:v>50</c:v>
                </c:pt>
                <c:pt idx="1218">
                  <c:v>50</c:v>
                </c:pt>
                <c:pt idx="1219">
                  <c:v>50</c:v>
                </c:pt>
                <c:pt idx="1220">
                  <c:v>50</c:v>
                </c:pt>
                <c:pt idx="1221">
                  <c:v>50</c:v>
                </c:pt>
                <c:pt idx="1222">
                  <c:v>50</c:v>
                </c:pt>
                <c:pt idx="1223">
                  <c:v>50</c:v>
                </c:pt>
                <c:pt idx="1224">
                  <c:v>50</c:v>
                </c:pt>
                <c:pt idx="1225">
                  <c:v>50</c:v>
                </c:pt>
                <c:pt idx="1226">
                  <c:v>50</c:v>
                </c:pt>
                <c:pt idx="1227">
                  <c:v>50</c:v>
                </c:pt>
                <c:pt idx="1228">
                  <c:v>50</c:v>
                </c:pt>
                <c:pt idx="1229">
                  <c:v>50</c:v>
                </c:pt>
                <c:pt idx="1230">
                  <c:v>50</c:v>
                </c:pt>
                <c:pt idx="1231">
                  <c:v>50</c:v>
                </c:pt>
                <c:pt idx="1232">
                  <c:v>50</c:v>
                </c:pt>
                <c:pt idx="1233">
                  <c:v>50</c:v>
                </c:pt>
                <c:pt idx="1234">
                  <c:v>50</c:v>
                </c:pt>
                <c:pt idx="1235">
                  <c:v>50</c:v>
                </c:pt>
                <c:pt idx="1236">
                  <c:v>50</c:v>
                </c:pt>
                <c:pt idx="1237">
                  <c:v>50</c:v>
                </c:pt>
                <c:pt idx="1238">
                  <c:v>50</c:v>
                </c:pt>
                <c:pt idx="1239">
                  <c:v>50</c:v>
                </c:pt>
                <c:pt idx="1240">
                  <c:v>50</c:v>
                </c:pt>
                <c:pt idx="1241">
                  <c:v>50</c:v>
                </c:pt>
                <c:pt idx="1242">
                  <c:v>50</c:v>
                </c:pt>
                <c:pt idx="1243">
                  <c:v>50</c:v>
                </c:pt>
                <c:pt idx="1244">
                  <c:v>50</c:v>
                </c:pt>
                <c:pt idx="1245">
                  <c:v>50</c:v>
                </c:pt>
                <c:pt idx="1246">
                  <c:v>50</c:v>
                </c:pt>
                <c:pt idx="1247">
                  <c:v>50</c:v>
                </c:pt>
                <c:pt idx="1248">
                  <c:v>50</c:v>
                </c:pt>
                <c:pt idx="1249">
                  <c:v>50</c:v>
                </c:pt>
                <c:pt idx="1250">
                  <c:v>50</c:v>
                </c:pt>
                <c:pt idx="1251">
                  <c:v>50</c:v>
                </c:pt>
                <c:pt idx="1252">
                  <c:v>50</c:v>
                </c:pt>
                <c:pt idx="1253">
                  <c:v>50</c:v>
                </c:pt>
                <c:pt idx="1254">
                  <c:v>50</c:v>
                </c:pt>
                <c:pt idx="1255">
                  <c:v>50</c:v>
                </c:pt>
                <c:pt idx="1256">
                  <c:v>50</c:v>
                </c:pt>
                <c:pt idx="1257">
                  <c:v>50</c:v>
                </c:pt>
                <c:pt idx="1258">
                  <c:v>50</c:v>
                </c:pt>
                <c:pt idx="1259">
                  <c:v>50</c:v>
                </c:pt>
                <c:pt idx="1260">
                  <c:v>50</c:v>
                </c:pt>
                <c:pt idx="1261">
                  <c:v>50</c:v>
                </c:pt>
                <c:pt idx="1262">
                  <c:v>50</c:v>
                </c:pt>
                <c:pt idx="1263">
                  <c:v>50</c:v>
                </c:pt>
                <c:pt idx="1264">
                  <c:v>50</c:v>
                </c:pt>
                <c:pt idx="1265">
                  <c:v>50</c:v>
                </c:pt>
                <c:pt idx="1266">
                  <c:v>50</c:v>
                </c:pt>
                <c:pt idx="1267">
                  <c:v>50</c:v>
                </c:pt>
                <c:pt idx="1268">
                  <c:v>50</c:v>
                </c:pt>
                <c:pt idx="1269">
                  <c:v>50</c:v>
                </c:pt>
                <c:pt idx="1270">
                  <c:v>50</c:v>
                </c:pt>
                <c:pt idx="1271">
                  <c:v>50</c:v>
                </c:pt>
                <c:pt idx="1272">
                  <c:v>50</c:v>
                </c:pt>
                <c:pt idx="1273">
                  <c:v>50</c:v>
                </c:pt>
                <c:pt idx="1274">
                  <c:v>50</c:v>
                </c:pt>
                <c:pt idx="1275">
                  <c:v>50</c:v>
                </c:pt>
                <c:pt idx="1276">
                  <c:v>50</c:v>
                </c:pt>
                <c:pt idx="1277">
                  <c:v>50</c:v>
                </c:pt>
                <c:pt idx="1278">
                  <c:v>50</c:v>
                </c:pt>
                <c:pt idx="1279">
                  <c:v>50</c:v>
                </c:pt>
                <c:pt idx="1280">
                  <c:v>50</c:v>
                </c:pt>
                <c:pt idx="1281">
                  <c:v>50</c:v>
                </c:pt>
                <c:pt idx="1282">
                  <c:v>50</c:v>
                </c:pt>
                <c:pt idx="1283">
                  <c:v>50</c:v>
                </c:pt>
                <c:pt idx="1284">
                  <c:v>50</c:v>
                </c:pt>
                <c:pt idx="1285">
                  <c:v>50</c:v>
                </c:pt>
                <c:pt idx="1286">
                  <c:v>50</c:v>
                </c:pt>
                <c:pt idx="1287">
                  <c:v>50</c:v>
                </c:pt>
                <c:pt idx="1288">
                  <c:v>50</c:v>
                </c:pt>
                <c:pt idx="1289">
                  <c:v>50</c:v>
                </c:pt>
                <c:pt idx="1290">
                  <c:v>50</c:v>
                </c:pt>
                <c:pt idx="1291">
                  <c:v>50</c:v>
                </c:pt>
                <c:pt idx="1292">
                  <c:v>50</c:v>
                </c:pt>
                <c:pt idx="1293">
                  <c:v>50</c:v>
                </c:pt>
                <c:pt idx="1294">
                  <c:v>50</c:v>
                </c:pt>
                <c:pt idx="1295">
                  <c:v>50</c:v>
                </c:pt>
                <c:pt idx="1296">
                  <c:v>50</c:v>
                </c:pt>
                <c:pt idx="1297">
                  <c:v>50</c:v>
                </c:pt>
                <c:pt idx="1298">
                  <c:v>50</c:v>
                </c:pt>
                <c:pt idx="1299">
                  <c:v>50</c:v>
                </c:pt>
                <c:pt idx="1300">
                  <c:v>50</c:v>
                </c:pt>
                <c:pt idx="1301">
                  <c:v>50</c:v>
                </c:pt>
                <c:pt idx="1302">
                  <c:v>50</c:v>
                </c:pt>
                <c:pt idx="1303">
                  <c:v>50</c:v>
                </c:pt>
                <c:pt idx="1304">
                  <c:v>50</c:v>
                </c:pt>
                <c:pt idx="1305">
                  <c:v>50</c:v>
                </c:pt>
                <c:pt idx="1306">
                  <c:v>50</c:v>
                </c:pt>
                <c:pt idx="1307">
                  <c:v>50</c:v>
                </c:pt>
                <c:pt idx="1308">
                  <c:v>50</c:v>
                </c:pt>
                <c:pt idx="1309">
                  <c:v>50</c:v>
                </c:pt>
                <c:pt idx="1310">
                  <c:v>50</c:v>
                </c:pt>
                <c:pt idx="1311">
                  <c:v>50</c:v>
                </c:pt>
                <c:pt idx="1312">
                  <c:v>50</c:v>
                </c:pt>
                <c:pt idx="1313">
                  <c:v>50</c:v>
                </c:pt>
                <c:pt idx="1314">
                  <c:v>50</c:v>
                </c:pt>
                <c:pt idx="1315">
                  <c:v>50</c:v>
                </c:pt>
                <c:pt idx="1316">
                  <c:v>50</c:v>
                </c:pt>
                <c:pt idx="1317">
                  <c:v>50</c:v>
                </c:pt>
                <c:pt idx="1318">
                  <c:v>50</c:v>
                </c:pt>
                <c:pt idx="1319">
                  <c:v>50</c:v>
                </c:pt>
                <c:pt idx="1320">
                  <c:v>50</c:v>
                </c:pt>
                <c:pt idx="1321">
                  <c:v>50</c:v>
                </c:pt>
                <c:pt idx="1322">
                  <c:v>50</c:v>
                </c:pt>
                <c:pt idx="1323">
                  <c:v>50</c:v>
                </c:pt>
                <c:pt idx="1324">
                  <c:v>50</c:v>
                </c:pt>
                <c:pt idx="1325">
                  <c:v>50</c:v>
                </c:pt>
                <c:pt idx="1326">
                  <c:v>50</c:v>
                </c:pt>
                <c:pt idx="1327">
                  <c:v>50</c:v>
                </c:pt>
                <c:pt idx="1328">
                  <c:v>50</c:v>
                </c:pt>
                <c:pt idx="1329">
                  <c:v>50</c:v>
                </c:pt>
                <c:pt idx="1330">
                  <c:v>50</c:v>
                </c:pt>
                <c:pt idx="1331">
                  <c:v>50</c:v>
                </c:pt>
                <c:pt idx="1332">
                  <c:v>50</c:v>
                </c:pt>
                <c:pt idx="1333">
                  <c:v>50</c:v>
                </c:pt>
                <c:pt idx="1334">
                  <c:v>50</c:v>
                </c:pt>
                <c:pt idx="1335">
                  <c:v>50</c:v>
                </c:pt>
                <c:pt idx="1336">
                  <c:v>50</c:v>
                </c:pt>
                <c:pt idx="1337">
                  <c:v>50</c:v>
                </c:pt>
                <c:pt idx="1338">
                  <c:v>50</c:v>
                </c:pt>
                <c:pt idx="1339">
                  <c:v>50</c:v>
                </c:pt>
                <c:pt idx="1340">
                  <c:v>50</c:v>
                </c:pt>
                <c:pt idx="1341">
                  <c:v>50</c:v>
                </c:pt>
                <c:pt idx="1342">
                  <c:v>50</c:v>
                </c:pt>
                <c:pt idx="1343">
                  <c:v>50</c:v>
                </c:pt>
                <c:pt idx="1344">
                  <c:v>50</c:v>
                </c:pt>
                <c:pt idx="1345">
                  <c:v>50</c:v>
                </c:pt>
                <c:pt idx="1346">
                  <c:v>50</c:v>
                </c:pt>
                <c:pt idx="1347">
                  <c:v>50</c:v>
                </c:pt>
                <c:pt idx="1348">
                  <c:v>50</c:v>
                </c:pt>
                <c:pt idx="1349">
                  <c:v>50</c:v>
                </c:pt>
                <c:pt idx="1350">
                  <c:v>50</c:v>
                </c:pt>
                <c:pt idx="1351">
                  <c:v>50</c:v>
                </c:pt>
                <c:pt idx="1352">
                  <c:v>50</c:v>
                </c:pt>
                <c:pt idx="1353">
                  <c:v>50</c:v>
                </c:pt>
                <c:pt idx="1354">
                  <c:v>50</c:v>
                </c:pt>
                <c:pt idx="1355">
                  <c:v>50</c:v>
                </c:pt>
                <c:pt idx="1356">
                  <c:v>50</c:v>
                </c:pt>
                <c:pt idx="1357">
                  <c:v>50</c:v>
                </c:pt>
                <c:pt idx="1358">
                  <c:v>50</c:v>
                </c:pt>
                <c:pt idx="1359">
                  <c:v>50</c:v>
                </c:pt>
                <c:pt idx="1360">
                  <c:v>50</c:v>
                </c:pt>
                <c:pt idx="1361">
                  <c:v>50</c:v>
                </c:pt>
                <c:pt idx="1362">
                  <c:v>50</c:v>
                </c:pt>
                <c:pt idx="1363">
                  <c:v>50</c:v>
                </c:pt>
                <c:pt idx="1364">
                  <c:v>50</c:v>
                </c:pt>
                <c:pt idx="1365">
                  <c:v>50</c:v>
                </c:pt>
                <c:pt idx="1366">
                  <c:v>50</c:v>
                </c:pt>
                <c:pt idx="1367">
                  <c:v>50</c:v>
                </c:pt>
                <c:pt idx="1368">
                  <c:v>50</c:v>
                </c:pt>
                <c:pt idx="1369">
                  <c:v>50</c:v>
                </c:pt>
                <c:pt idx="1370">
                  <c:v>50</c:v>
                </c:pt>
                <c:pt idx="1371">
                  <c:v>50</c:v>
                </c:pt>
                <c:pt idx="1372">
                  <c:v>50</c:v>
                </c:pt>
                <c:pt idx="1373">
                  <c:v>50</c:v>
                </c:pt>
                <c:pt idx="1374">
                  <c:v>50</c:v>
                </c:pt>
                <c:pt idx="1375">
                  <c:v>50</c:v>
                </c:pt>
                <c:pt idx="1376">
                  <c:v>50</c:v>
                </c:pt>
                <c:pt idx="1377">
                  <c:v>50</c:v>
                </c:pt>
                <c:pt idx="1378">
                  <c:v>50</c:v>
                </c:pt>
                <c:pt idx="1379">
                  <c:v>50</c:v>
                </c:pt>
                <c:pt idx="1380">
                  <c:v>50</c:v>
                </c:pt>
                <c:pt idx="1381">
                  <c:v>50</c:v>
                </c:pt>
                <c:pt idx="1382">
                  <c:v>50</c:v>
                </c:pt>
                <c:pt idx="1383">
                  <c:v>50</c:v>
                </c:pt>
                <c:pt idx="1384">
                  <c:v>50</c:v>
                </c:pt>
                <c:pt idx="1385">
                  <c:v>50</c:v>
                </c:pt>
                <c:pt idx="1386">
                  <c:v>50</c:v>
                </c:pt>
                <c:pt idx="1387">
                  <c:v>50</c:v>
                </c:pt>
                <c:pt idx="1388">
                  <c:v>50</c:v>
                </c:pt>
                <c:pt idx="1389">
                  <c:v>50</c:v>
                </c:pt>
                <c:pt idx="1390">
                  <c:v>50</c:v>
                </c:pt>
                <c:pt idx="1391">
                  <c:v>50</c:v>
                </c:pt>
                <c:pt idx="1392">
                  <c:v>50</c:v>
                </c:pt>
                <c:pt idx="1393">
                  <c:v>50</c:v>
                </c:pt>
                <c:pt idx="1394">
                  <c:v>50</c:v>
                </c:pt>
                <c:pt idx="1395">
                  <c:v>50</c:v>
                </c:pt>
                <c:pt idx="1396">
                  <c:v>50</c:v>
                </c:pt>
                <c:pt idx="1397">
                  <c:v>50</c:v>
                </c:pt>
                <c:pt idx="1398">
                  <c:v>50</c:v>
                </c:pt>
                <c:pt idx="1399">
                  <c:v>50</c:v>
                </c:pt>
                <c:pt idx="1400">
                  <c:v>50</c:v>
                </c:pt>
                <c:pt idx="1401">
                  <c:v>50</c:v>
                </c:pt>
                <c:pt idx="1402">
                  <c:v>50</c:v>
                </c:pt>
                <c:pt idx="1403">
                  <c:v>50</c:v>
                </c:pt>
                <c:pt idx="1404">
                  <c:v>50</c:v>
                </c:pt>
                <c:pt idx="1405">
                  <c:v>50</c:v>
                </c:pt>
                <c:pt idx="1406">
                  <c:v>50</c:v>
                </c:pt>
                <c:pt idx="1407">
                  <c:v>50</c:v>
                </c:pt>
                <c:pt idx="1408">
                  <c:v>50</c:v>
                </c:pt>
                <c:pt idx="1409">
                  <c:v>50</c:v>
                </c:pt>
                <c:pt idx="1410">
                  <c:v>50</c:v>
                </c:pt>
                <c:pt idx="1411">
                  <c:v>50</c:v>
                </c:pt>
                <c:pt idx="1412">
                  <c:v>50</c:v>
                </c:pt>
                <c:pt idx="1413">
                  <c:v>50</c:v>
                </c:pt>
                <c:pt idx="1414">
                  <c:v>50</c:v>
                </c:pt>
                <c:pt idx="1415">
                  <c:v>50</c:v>
                </c:pt>
                <c:pt idx="1416">
                  <c:v>50</c:v>
                </c:pt>
                <c:pt idx="1417">
                  <c:v>50</c:v>
                </c:pt>
                <c:pt idx="1418">
                  <c:v>50</c:v>
                </c:pt>
                <c:pt idx="1419">
                  <c:v>50</c:v>
                </c:pt>
                <c:pt idx="1420">
                  <c:v>50</c:v>
                </c:pt>
                <c:pt idx="1421">
                  <c:v>50</c:v>
                </c:pt>
                <c:pt idx="1422">
                  <c:v>50</c:v>
                </c:pt>
                <c:pt idx="1423">
                  <c:v>50</c:v>
                </c:pt>
                <c:pt idx="1424">
                  <c:v>50</c:v>
                </c:pt>
                <c:pt idx="1425">
                  <c:v>50</c:v>
                </c:pt>
                <c:pt idx="1426">
                  <c:v>50</c:v>
                </c:pt>
                <c:pt idx="1427">
                  <c:v>50</c:v>
                </c:pt>
                <c:pt idx="1428">
                  <c:v>50</c:v>
                </c:pt>
                <c:pt idx="1429">
                  <c:v>50</c:v>
                </c:pt>
                <c:pt idx="1430">
                  <c:v>50</c:v>
                </c:pt>
                <c:pt idx="1431">
                  <c:v>50</c:v>
                </c:pt>
                <c:pt idx="1432">
                  <c:v>50</c:v>
                </c:pt>
                <c:pt idx="1433">
                  <c:v>50</c:v>
                </c:pt>
                <c:pt idx="1434">
                  <c:v>50</c:v>
                </c:pt>
                <c:pt idx="1435">
                  <c:v>50</c:v>
                </c:pt>
                <c:pt idx="1436">
                  <c:v>50</c:v>
                </c:pt>
                <c:pt idx="1437">
                  <c:v>50</c:v>
                </c:pt>
                <c:pt idx="1438">
                  <c:v>50</c:v>
                </c:pt>
                <c:pt idx="1439">
                  <c:v>50</c:v>
                </c:pt>
                <c:pt idx="1440">
                  <c:v>50</c:v>
                </c:pt>
                <c:pt idx="1441">
                  <c:v>50</c:v>
                </c:pt>
                <c:pt idx="1442">
                  <c:v>50</c:v>
                </c:pt>
                <c:pt idx="1443">
                  <c:v>50</c:v>
                </c:pt>
                <c:pt idx="1444">
                  <c:v>50</c:v>
                </c:pt>
                <c:pt idx="1445">
                  <c:v>50</c:v>
                </c:pt>
                <c:pt idx="1446">
                  <c:v>50</c:v>
                </c:pt>
                <c:pt idx="1447">
                  <c:v>50</c:v>
                </c:pt>
                <c:pt idx="1448">
                  <c:v>50</c:v>
                </c:pt>
                <c:pt idx="1449">
                  <c:v>50</c:v>
                </c:pt>
                <c:pt idx="1450">
                  <c:v>50</c:v>
                </c:pt>
                <c:pt idx="1451">
                  <c:v>50</c:v>
                </c:pt>
                <c:pt idx="1452">
                  <c:v>50</c:v>
                </c:pt>
                <c:pt idx="1453">
                  <c:v>50</c:v>
                </c:pt>
                <c:pt idx="1454">
                  <c:v>50</c:v>
                </c:pt>
                <c:pt idx="1455">
                  <c:v>50</c:v>
                </c:pt>
                <c:pt idx="1456">
                  <c:v>50</c:v>
                </c:pt>
                <c:pt idx="1457">
                  <c:v>50</c:v>
                </c:pt>
                <c:pt idx="1458">
                  <c:v>50</c:v>
                </c:pt>
                <c:pt idx="1459">
                  <c:v>50</c:v>
                </c:pt>
                <c:pt idx="1460">
                  <c:v>50</c:v>
                </c:pt>
                <c:pt idx="1461">
                  <c:v>50</c:v>
                </c:pt>
                <c:pt idx="1462">
                  <c:v>50</c:v>
                </c:pt>
                <c:pt idx="1463">
                  <c:v>50</c:v>
                </c:pt>
                <c:pt idx="1464">
                  <c:v>50</c:v>
                </c:pt>
                <c:pt idx="1465">
                  <c:v>50</c:v>
                </c:pt>
                <c:pt idx="1466">
                  <c:v>50</c:v>
                </c:pt>
                <c:pt idx="1467">
                  <c:v>50</c:v>
                </c:pt>
                <c:pt idx="1468">
                  <c:v>50</c:v>
                </c:pt>
                <c:pt idx="1469">
                  <c:v>50</c:v>
                </c:pt>
                <c:pt idx="1470">
                  <c:v>50</c:v>
                </c:pt>
                <c:pt idx="1471">
                  <c:v>50</c:v>
                </c:pt>
                <c:pt idx="1472">
                  <c:v>50</c:v>
                </c:pt>
                <c:pt idx="1473">
                  <c:v>50</c:v>
                </c:pt>
                <c:pt idx="1474">
                  <c:v>50</c:v>
                </c:pt>
                <c:pt idx="1475">
                  <c:v>50</c:v>
                </c:pt>
                <c:pt idx="1476">
                  <c:v>50</c:v>
                </c:pt>
                <c:pt idx="1477">
                  <c:v>50</c:v>
                </c:pt>
                <c:pt idx="1478">
                  <c:v>50</c:v>
                </c:pt>
                <c:pt idx="1479">
                  <c:v>50</c:v>
                </c:pt>
                <c:pt idx="1480">
                  <c:v>50</c:v>
                </c:pt>
                <c:pt idx="1481">
                  <c:v>50</c:v>
                </c:pt>
                <c:pt idx="1482">
                  <c:v>50</c:v>
                </c:pt>
                <c:pt idx="1483">
                  <c:v>50</c:v>
                </c:pt>
                <c:pt idx="1484">
                  <c:v>50</c:v>
                </c:pt>
                <c:pt idx="1485">
                  <c:v>50</c:v>
                </c:pt>
                <c:pt idx="1486">
                  <c:v>50</c:v>
                </c:pt>
                <c:pt idx="1487">
                  <c:v>50</c:v>
                </c:pt>
                <c:pt idx="1488">
                  <c:v>50</c:v>
                </c:pt>
                <c:pt idx="1489">
                  <c:v>50</c:v>
                </c:pt>
                <c:pt idx="1490">
                  <c:v>50</c:v>
                </c:pt>
                <c:pt idx="1491">
                  <c:v>50</c:v>
                </c:pt>
                <c:pt idx="1492">
                  <c:v>50</c:v>
                </c:pt>
                <c:pt idx="1493">
                  <c:v>50</c:v>
                </c:pt>
                <c:pt idx="1494">
                  <c:v>50</c:v>
                </c:pt>
                <c:pt idx="1495">
                  <c:v>50</c:v>
                </c:pt>
                <c:pt idx="1496">
                  <c:v>50</c:v>
                </c:pt>
                <c:pt idx="1497">
                  <c:v>50</c:v>
                </c:pt>
                <c:pt idx="1498">
                  <c:v>50</c:v>
                </c:pt>
                <c:pt idx="1499">
                  <c:v>50</c:v>
                </c:pt>
                <c:pt idx="1500">
                  <c:v>50</c:v>
                </c:pt>
                <c:pt idx="1501">
                  <c:v>50</c:v>
                </c:pt>
                <c:pt idx="1502">
                  <c:v>50</c:v>
                </c:pt>
                <c:pt idx="1503">
                  <c:v>50</c:v>
                </c:pt>
                <c:pt idx="1504">
                  <c:v>50</c:v>
                </c:pt>
                <c:pt idx="1505">
                  <c:v>50</c:v>
                </c:pt>
                <c:pt idx="1506">
                  <c:v>50</c:v>
                </c:pt>
                <c:pt idx="1507">
                  <c:v>50</c:v>
                </c:pt>
                <c:pt idx="1508">
                  <c:v>50</c:v>
                </c:pt>
                <c:pt idx="1509">
                  <c:v>50</c:v>
                </c:pt>
                <c:pt idx="1510">
                  <c:v>50</c:v>
                </c:pt>
                <c:pt idx="1511">
                  <c:v>50</c:v>
                </c:pt>
                <c:pt idx="1512">
                  <c:v>50</c:v>
                </c:pt>
                <c:pt idx="1513">
                  <c:v>50</c:v>
                </c:pt>
                <c:pt idx="1514">
                  <c:v>50</c:v>
                </c:pt>
                <c:pt idx="1515">
                  <c:v>50</c:v>
                </c:pt>
                <c:pt idx="1516">
                  <c:v>50</c:v>
                </c:pt>
                <c:pt idx="1517">
                  <c:v>50</c:v>
                </c:pt>
                <c:pt idx="1518">
                  <c:v>50</c:v>
                </c:pt>
                <c:pt idx="1519">
                  <c:v>50</c:v>
                </c:pt>
                <c:pt idx="1520">
                  <c:v>50</c:v>
                </c:pt>
                <c:pt idx="1521">
                  <c:v>50</c:v>
                </c:pt>
                <c:pt idx="1522">
                  <c:v>50</c:v>
                </c:pt>
                <c:pt idx="1523">
                  <c:v>50</c:v>
                </c:pt>
                <c:pt idx="1524">
                  <c:v>50</c:v>
                </c:pt>
                <c:pt idx="1525">
                  <c:v>50</c:v>
                </c:pt>
                <c:pt idx="1526">
                  <c:v>50</c:v>
                </c:pt>
                <c:pt idx="1527">
                  <c:v>50</c:v>
                </c:pt>
                <c:pt idx="1528">
                  <c:v>50</c:v>
                </c:pt>
                <c:pt idx="1529">
                  <c:v>50</c:v>
                </c:pt>
                <c:pt idx="1530">
                  <c:v>50</c:v>
                </c:pt>
                <c:pt idx="1531">
                  <c:v>50</c:v>
                </c:pt>
                <c:pt idx="1532">
                  <c:v>50</c:v>
                </c:pt>
                <c:pt idx="1533">
                  <c:v>50</c:v>
                </c:pt>
                <c:pt idx="1534">
                  <c:v>50</c:v>
                </c:pt>
                <c:pt idx="1535">
                  <c:v>50</c:v>
                </c:pt>
                <c:pt idx="1536">
                  <c:v>50</c:v>
                </c:pt>
                <c:pt idx="1537">
                  <c:v>50</c:v>
                </c:pt>
                <c:pt idx="1538">
                  <c:v>50</c:v>
                </c:pt>
                <c:pt idx="1539">
                  <c:v>50</c:v>
                </c:pt>
                <c:pt idx="1540">
                  <c:v>50</c:v>
                </c:pt>
                <c:pt idx="1541">
                  <c:v>50</c:v>
                </c:pt>
                <c:pt idx="1542">
                  <c:v>50</c:v>
                </c:pt>
                <c:pt idx="1543">
                  <c:v>50</c:v>
                </c:pt>
                <c:pt idx="1544">
                  <c:v>50</c:v>
                </c:pt>
                <c:pt idx="1545">
                  <c:v>50</c:v>
                </c:pt>
                <c:pt idx="1546">
                  <c:v>50</c:v>
                </c:pt>
                <c:pt idx="1547">
                  <c:v>50</c:v>
                </c:pt>
                <c:pt idx="1548">
                  <c:v>50</c:v>
                </c:pt>
                <c:pt idx="1549">
                  <c:v>50</c:v>
                </c:pt>
                <c:pt idx="1550">
                  <c:v>50</c:v>
                </c:pt>
                <c:pt idx="1551">
                  <c:v>50</c:v>
                </c:pt>
                <c:pt idx="1552">
                  <c:v>50</c:v>
                </c:pt>
                <c:pt idx="1553">
                  <c:v>50</c:v>
                </c:pt>
                <c:pt idx="1554">
                  <c:v>50</c:v>
                </c:pt>
                <c:pt idx="1555">
                  <c:v>50</c:v>
                </c:pt>
                <c:pt idx="1556">
                  <c:v>50</c:v>
                </c:pt>
                <c:pt idx="1557">
                  <c:v>50</c:v>
                </c:pt>
                <c:pt idx="1558">
                  <c:v>50</c:v>
                </c:pt>
                <c:pt idx="1559">
                  <c:v>50</c:v>
                </c:pt>
                <c:pt idx="1560">
                  <c:v>50</c:v>
                </c:pt>
                <c:pt idx="1561">
                  <c:v>50</c:v>
                </c:pt>
                <c:pt idx="1562">
                  <c:v>50</c:v>
                </c:pt>
                <c:pt idx="1563">
                  <c:v>50</c:v>
                </c:pt>
                <c:pt idx="1564">
                  <c:v>50</c:v>
                </c:pt>
                <c:pt idx="1565">
                  <c:v>50</c:v>
                </c:pt>
                <c:pt idx="1566">
                  <c:v>50</c:v>
                </c:pt>
                <c:pt idx="1567">
                  <c:v>50</c:v>
                </c:pt>
                <c:pt idx="1568">
                  <c:v>50</c:v>
                </c:pt>
                <c:pt idx="1569">
                  <c:v>50</c:v>
                </c:pt>
                <c:pt idx="1570">
                  <c:v>50</c:v>
                </c:pt>
                <c:pt idx="1571">
                  <c:v>50</c:v>
                </c:pt>
                <c:pt idx="1572">
                  <c:v>50</c:v>
                </c:pt>
                <c:pt idx="1573">
                  <c:v>50</c:v>
                </c:pt>
                <c:pt idx="1574">
                  <c:v>50</c:v>
                </c:pt>
                <c:pt idx="1575">
                  <c:v>50</c:v>
                </c:pt>
                <c:pt idx="1576">
                  <c:v>50</c:v>
                </c:pt>
                <c:pt idx="1577">
                  <c:v>50</c:v>
                </c:pt>
                <c:pt idx="1578">
                  <c:v>50</c:v>
                </c:pt>
                <c:pt idx="1579">
                  <c:v>50</c:v>
                </c:pt>
                <c:pt idx="1580">
                  <c:v>50</c:v>
                </c:pt>
                <c:pt idx="1581">
                  <c:v>50</c:v>
                </c:pt>
                <c:pt idx="1582">
                  <c:v>50</c:v>
                </c:pt>
                <c:pt idx="1583">
                  <c:v>50</c:v>
                </c:pt>
                <c:pt idx="1584">
                  <c:v>50</c:v>
                </c:pt>
                <c:pt idx="1585">
                  <c:v>50</c:v>
                </c:pt>
                <c:pt idx="1586">
                  <c:v>50</c:v>
                </c:pt>
                <c:pt idx="1587">
                  <c:v>50</c:v>
                </c:pt>
                <c:pt idx="1588">
                  <c:v>50</c:v>
                </c:pt>
                <c:pt idx="1589">
                  <c:v>50</c:v>
                </c:pt>
                <c:pt idx="1590">
                  <c:v>50</c:v>
                </c:pt>
                <c:pt idx="1591">
                  <c:v>50</c:v>
                </c:pt>
                <c:pt idx="1592">
                  <c:v>50</c:v>
                </c:pt>
                <c:pt idx="1593">
                  <c:v>50</c:v>
                </c:pt>
                <c:pt idx="1594">
                  <c:v>50</c:v>
                </c:pt>
                <c:pt idx="1595">
                  <c:v>50</c:v>
                </c:pt>
                <c:pt idx="1596">
                  <c:v>50</c:v>
                </c:pt>
                <c:pt idx="1597">
                  <c:v>50</c:v>
                </c:pt>
                <c:pt idx="1598">
                  <c:v>50</c:v>
                </c:pt>
                <c:pt idx="1599">
                  <c:v>50</c:v>
                </c:pt>
                <c:pt idx="1600">
                  <c:v>50</c:v>
                </c:pt>
                <c:pt idx="1601">
                  <c:v>50</c:v>
                </c:pt>
                <c:pt idx="1602">
                  <c:v>50</c:v>
                </c:pt>
                <c:pt idx="1603">
                  <c:v>50</c:v>
                </c:pt>
                <c:pt idx="1604">
                  <c:v>50</c:v>
                </c:pt>
                <c:pt idx="1605">
                  <c:v>50</c:v>
                </c:pt>
                <c:pt idx="1606">
                  <c:v>50</c:v>
                </c:pt>
                <c:pt idx="1607">
                  <c:v>50</c:v>
                </c:pt>
                <c:pt idx="1608">
                  <c:v>50</c:v>
                </c:pt>
                <c:pt idx="1609">
                  <c:v>50</c:v>
                </c:pt>
                <c:pt idx="1610">
                  <c:v>50</c:v>
                </c:pt>
                <c:pt idx="1611">
                  <c:v>50</c:v>
                </c:pt>
                <c:pt idx="1612">
                  <c:v>50</c:v>
                </c:pt>
                <c:pt idx="1613">
                  <c:v>50</c:v>
                </c:pt>
                <c:pt idx="1614">
                  <c:v>50</c:v>
                </c:pt>
                <c:pt idx="1615">
                  <c:v>50</c:v>
                </c:pt>
                <c:pt idx="1616">
                  <c:v>50</c:v>
                </c:pt>
                <c:pt idx="1617">
                  <c:v>50</c:v>
                </c:pt>
                <c:pt idx="1618">
                  <c:v>50</c:v>
                </c:pt>
                <c:pt idx="1619">
                  <c:v>50</c:v>
                </c:pt>
                <c:pt idx="1620">
                  <c:v>50</c:v>
                </c:pt>
                <c:pt idx="1621">
                  <c:v>50</c:v>
                </c:pt>
                <c:pt idx="1622">
                  <c:v>50</c:v>
                </c:pt>
                <c:pt idx="1623">
                  <c:v>50</c:v>
                </c:pt>
                <c:pt idx="1624">
                  <c:v>50</c:v>
                </c:pt>
                <c:pt idx="1625">
                  <c:v>50</c:v>
                </c:pt>
                <c:pt idx="1626">
                  <c:v>50</c:v>
                </c:pt>
                <c:pt idx="1627">
                  <c:v>50</c:v>
                </c:pt>
                <c:pt idx="1628">
                  <c:v>50</c:v>
                </c:pt>
                <c:pt idx="1629">
                  <c:v>50</c:v>
                </c:pt>
                <c:pt idx="1630">
                  <c:v>50</c:v>
                </c:pt>
                <c:pt idx="1631">
                  <c:v>50</c:v>
                </c:pt>
                <c:pt idx="1632">
                  <c:v>50</c:v>
                </c:pt>
                <c:pt idx="1633">
                  <c:v>50</c:v>
                </c:pt>
                <c:pt idx="1634">
                  <c:v>50</c:v>
                </c:pt>
                <c:pt idx="1635">
                  <c:v>50</c:v>
                </c:pt>
                <c:pt idx="1636">
                  <c:v>50</c:v>
                </c:pt>
                <c:pt idx="1637">
                  <c:v>50</c:v>
                </c:pt>
                <c:pt idx="1638">
                  <c:v>50</c:v>
                </c:pt>
                <c:pt idx="1639">
                  <c:v>50</c:v>
                </c:pt>
                <c:pt idx="1640">
                  <c:v>50</c:v>
                </c:pt>
                <c:pt idx="1641">
                  <c:v>50</c:v>
                </c:pt>
                <c:pt idx="1642">
                  <c:v>50</c:v>
                </c:pt>
                <c:pt idx="1643">
                  <c:v>50</c:v>
                </c:pt>
                <c:pt idx="1644">
                  <c:v>50</c:v>
                </c:pt>
                <c:pt idx="1645">
                  <c:v>50</c:v>
                </c:pt>
                <c:pt idx="1646">
                  <c:v>50</c:v>
                </c:pt>
                <c:pt idx="1647">
                  <c:v>50</c:v>
                </c:pt>
                <c:pt idx="1648">
                  <c:v>50</c:v>
                </c:pt>
                <c:pt idx="1649">
                  <c:v>50</c:v>
                </c:pt>
                <c:pt idx="1650">
                  <c:v>50</c:v>
                </c:pt>
                <c:pt idx="1651">
                  <c:v>50</c:v>
                </c:pt>
                <c:pt idx="1652">
                  <c:v>50</c:v>
                </c:pt>
                <c:pt idx="1653">
                  <c:v>50</c:v>
                </c:pt>
                <c:pt idx="1654">
                  <c:v>50</c:v>
                </c:pt>
                <c:pt idx="1655">
                  <c:v>50</c:v>
                </c:pt>
                <c:pt idx="1656">
                  <c:v>50</c:v>
                </c:pt>
                <c:pt idx="1657">
                  <c:v>50</c:v>
                </c:pt>
                <c:pt idx="1658">
                  <c:v>50</c:v>
                </c:pt>
                <c:pt idx="1659">
                  <c:v>50</c:v>
                </c:pt>
                <c:pt idx="1660">
                  <c:v>50</c:v>
                </c:pt>
                <c:pt idx="1661">
                  <c:v>50</c:v>
                </c:pt>
                <c:pt idx="1662">
                  <c:v>50</c:v>
                </c:pt>
                <c:pt idx="1663">
                  <c:v>50</c:v>
                </c:pt>
                <c:pt idx="1664">
                  <c:v>50</c:v>
                </c:pt>
                <c:pt idx="1665">
                  <c:v>50</c:v>
                </c:pt>
                <c:pt idx="1666">
                  <c:v>50</c:v>
                </c:pt>
                <c:pt idx="1667">
                  <c:v>50</c:v>
                </c:pt>
                <c:pt idx="1668">
                  <c:v>50</c:v>
                </c:pt>
                <c:pt idx="1669">
                  <c:v>50</c:v>
                </c:pt>
                <c:pt idx="1670">
                  <c:v>50</c:v>
                </c:pt>
                <c:pt idx="1671">
                  <c:v>50</c:v>
                </c:pt>
                <c:pt idx="1672">
                  <c:v>50</c:v>
                </c:pt>
                <c:pt idx="1673">
                  <c:v>50</c:v>
                </c:pt>
                <c:pt idx="1674">
                  <c:v>50</c:v>
                </c:pt>
                <c:pt idx="1675">
                  <c:v>50</c:v>
                </c:pt>
                <c:pt idx="1676">
                  <c:v>50</c:v>
                </c:pt>
                <c:pt idx="1677">
                  <c:v>50</c:v>
                </c:pt>
                <c:pt idx="1678">
                  <c:v>50</c:v>
                </c:pt>
                <c:pt idx="1679">
                  <c:v>50</c:v>
                </c:pt>
                <c:pt idx="1680">
                  <c:v>50</c:v>
                </c:pt>
                <c:pt idx="1681">
                  <c:v>50</c:v>
                </c:pt>
                <c:pt idx="1682">
                  <c:v>50</c:v>
                </c:pt>
                <c:pt idx="1683">
                  <c:v>50</c:v>
                </c:pt>
                <c:pt idx="1684">
                  <c:v>50</c:v>
                </c:pt>
                <c:pt idx="1685">
                  <c:v>50</c:v>
                </c:pt>
                <c:pt idx="1686">
                  <c:v>50</c:v>
                </c:pt>
                <c:pt idx="1687">
                  <c:v>50</c:v>
                </c:pt>
                <c:pt idx="1688">
                  <c:v>50</c:v>
                </c:pt>
                <c:pt idx="1689">
                  <c:v>50</c:v>
                </c:pt>
                <c:pt idx="1690">
                  <c:v>50</c:v>
                </c:pt>
                <c:pt idx="1691">
                  <c:v>50</c:v>
                </c:pt>
                <c:pt idx="1692">
                  <c:v>50</c:v>
                </c:pt>
                <c:pt idx="1693">
                  <c:v>50</c:v>
                </c:pt>
                <c:pt idx="1694">
                  <c:v>50</c:v>
                </c:pt>
                <c:pt idx="1695">
                  <c:v>50</c:v>
                </c:pt>
                <c:pt idx="1696">
                  <c:v>50</c:v>
                </c:pt>
                <c:pt idx="1697">
                  <c:v>50</c:v>
                </c:pt>
                <c:pt idx="1698">
                  <c:v>50</c:v>
                </c:pt>
                <c:pt idx="1699">
                  <c:v>50</c:v>
                </c:pt>
                <c:pt idx="1700">
                  <c:v>50</c:v>
                </c:pt>
                <c:pt idx="1701">
                  <c:v>50</c:v>
                </c:pt>
                <c:pt idx="1702">
                  <c:v>50</c:v>
                </c:pt>
                <c:pt idx="1703">
                  <c:v>50</c:v>
                </c:pt>
                <c:pt idx="1704">
                  <c:v>50</c:v>
                </c:pt>
                <c:pt idx="1705">
                  <c:v>50</c:v>
                </c:pt>
                <c:pt idx="1706">
                  <c:v>50</c:v>
                </c:pt>
                <c:pt idx="1707">
                  <c:v>50</c:v>
                </c:pt>
                <c:pt idx="1708">
                  <c:v>50</c:v>
                </c:pt>
                <c:pt idx="1709">
                  <c:v>50</c:v>
                </c:pt>
                <c:pt idx="1710">
                  <c:v>50</c:v>
                </c:pt>
                <c:pt idx="1711">
                  <c:v>50</c:v>
                </c:pt>
                <c:pt idx="1712">
                  <c:v>50</c:v>
                </c:pt>
                <c:pt idx="1713">
                  <c:v>50</c:v>
                </c:pt>
                <c:pt idx="1714">
                  <c:v>50</c:v>
                </c:pt>
                <c:pt idx="1715">
                  <c:v>50</c:v>
                </c:pt>
                <c:pt idx="1716">
                  <c:v>50</c:v>
                </c:pt>
                <c:pt idx="1717">
                  <c:v>50</c:v>
                </c:pt>
                <c:pt idx="1718">
                  <c:v>50</c:v>
                </c:pt>
                <c:pt idx="1719">
                  <c:v>50</c:v>
                </c:pt>
                <c:pt idx="1720">
                  <c:v>50</c:v>
                </c:pt>
                <c:pt idx="1721">
                  <c:v>50</c:v>
                </c:pt>
                <c:pt idx="1722">
                  <c:v>50</c:v>
                </c:pt>
                <c:pt idx="1723">
                  <c:v>50</c:v>
                </c:pt>
                <c:pt idx="1724">
                  <c:v>50</c:v>
                </c:pt>
                <c:pt idx="1725">
                  <c:v>50</c:v>
                </c:pt>
                <c:pt idx="1726">
                  <c:v>50</c:v>
                </c:pt>
                <c:pt idx="1727">
                  <c:v>50</c:v>
                </c:pt>
                <c:pt idx="1728">
                  <c:v>50</c:v>
                </c:pt>
                <c:pt idx="1729">
                  <c:v>50</c:v>
                </c:pt>
                <c:pt idx="1730">
                  <c:v>50</c:v>
                </c:pt>
                <c:pt idx="1731">
                  <c:v>50</c:v>
                </c:pt>
                <c:pt idx="1732">
                  <c:v>50</c:v>
                </c:pt>
                <c:pt idx="1733">
                  <c:v>50</c:v>
                </c:pt>
                <c:pt idx="1734">
                  <c:v>50</c:v>
                </c:pt>
                <c:pt idx="1735">
                  <c:v>50</c:v>
                </c:pt>
                <c:pt idx="1736">
                  <c:v>50</c:v>
                </c:pt>
                <c:pt idx="1737">
                  <c:v>50</c:v>
                </c:pt>
                <c:pt idx="1738">
                  <c:v>50</c:v>
                </c:pt>
                <c:pt idx="1739">
                  <c:v>50</c:v>
                </c:pt>
                <c:pt idx="1740">
                  <c:v>50</c:v>
                </c:pt>
                <c:pt idx="1741">
                  <c:v>50</c:v>
                </c:pt>
                <c:pt idx="1742">
                  <c:v>50</c:v>
                </c:pt>
                <c:pt idx="1743">
                  <c:v>50</c:v>
                </c:pt>
                <c:pt idx="1744">
                  <c:v>50</c:v>
                </c:pt>
                <c:pt idx="1745">
                  <c:v>50</c:v>
                </c:pt>
                <c:pt idx="1746">
                  <c:v>50</c:v>
                </c:pt>
                <c:pt idx="1747">
                  <c:v>50</c:v>
                </c:pt>
                <c:pt idx="1748">
                  <c:v>50</c:v>
                </c:pt>
                <c:pt idx="1749">
                  <c:v>50</c:v>
                </c:pt>
                <c:pt idx="1750">
                  <c:v>50</c:v>
                </c:pt>
                <c:pt idx="1751">
                  <c:v>50</c:v>
                </c:pt>
                <c:pt idx="1752">
                  <c:v>50</c:v>
                </c:pt>
                <c:pt idx="1753">
                  <c:v>50</c:v>
                </c:pt>
                <c:pt idx="1754">
                  <c:v>50</c:v>
                </c:pt>
                <c:pt idx="1755">
                  <c:v>50</c:v>
                </c:pt>
                <c:pt idx="1756">
                  <c:v>50</c:v>
                </c:pt>
                <c:pt idx="1757">
                  <c:v>50</c:v>
                </c:pt>
                <c:pt idx="1758">
                  <c:v>50</c:v>
                </c:pt>
                <c:pt idx="1759">
                  <c:v>50</c:v>
                </c:pt>
                <c:pt idx="1760">
                  <c:v>50</c:v>
                </c:pt>
                <c:pt idx="1761">
                  <c:v>50</c:v>
                </c:pt>
                <c:pt idx="1762">
                  <c:v>50</c:v>
                </c:pt>
                <c:pt idx="1763">
                  <c:v>50</c:v>
                </c:pt>
                <c:pt idx="1764">
                  <c:v>50</c:v>
                </c:pt>
                <c:pt idx="1765">
                  <c:v>50</c:v>
                </c:pt>
                <c:pt idx="1766">
                  <c:v>50</c:v>
                </c:pt>
                <c:pt idx="1767">
                  <c:v>50</c:v>
                </c:pt>
                <c:pt idx="1768">
                  <c:v>50</c:v>
                </c:pt>
                <c:pt idx="1769">
                  <c:v>50</c:v>
                </c:pt>
                <c:pt idx="1770">
                  <c:v>50</c:v>
                </c:pt>
                <c:pt idx="1771">
                  <c:v>50</c:v>
                </c:pt>
                <c:pt idx="1772">
                  <c:v>50</c:v>
                </c:pt>
                <c:pt idx="1773">
                  <c:v>50</c:v>
                </c:pt>
                <c:pt idx="1774">
                  <c:v>50</c:v>
                </c:pt>
                <c:pt idx="1775">
                  <c:v>50</c:v>
                </c:pt>
                <c:pt idx="1776">
                  <c:v>50</c:v>
                </c:pt>
                <c:pt idx="1777">
                  <c:v>50</c:v>
                </c:pt>
                <c:pt idx="1778">
                  <c:v>50</c:v>
                </c:pt>
                <c:pt idx="1779">
                  <c:v>50</c:v>
                </c:pt>
                <c:pt idx="1780">
                  <c:v>50</c:v>
                </c:pt>
                <c:pt idx="1781">
                  <c:v>50</c:v>
                </c:pt>
                <c:pt idx="1782">
                  <c:v>50</c:v>
                </c:pt>
                <c:pt idx="1783">
                  <c:v>50</c:v>
                </c:pt>
                <c:pt idx="1784">
                  <c:v>50</c:v>
                </c:pt>
                <c:pt idx="1785">
                  <c:v>50</c:v>
                </c:pt>
                <c:pt idx="1786">
                  <c:v>50</c:v>
                </c:pt>
                <c:pt idx="1787">
                  <c:v>50</c:v>
                </c:pt>
                <c:pt idx="1788">
                  <c:v>50</c:v>
                </c:pt>
                <c:pt idx="1789">
                  <c:v>50</c:v>
                </c:pt>
                <c:pt idx="1790">
                  <c:v>50</c:v>
                </c:pt>
                <c:pt idx="1791">
                  <c:v>50</c:v>
                </c:pt>
                <c:pt idx="1792">
                  <c:v>50</c:v>
                </c:pt>
                <c:pt idx="1793">
                  <c:v>50</c:v>
                </c:pt>
                <c:pt idx="1794">
                  <c:v>50</c:v>
                </c:pt>
                <c:pt idx="1795">
                  <c:v>50</c:v>
                </c:pt>
                <c:pt idx="1796">
                  <c:v>50</c:v>
                </c:pt>
                <c:pt idx="1797">
                  <c:v>50</c:v>
                </c:pt>
                <c:pt idx="1798">
                  <c:v>50</c:v>
                </c:pt>
                <c:pt idx="1799">
                  <c:v>50</c:v>
                </c:pt>
                <c:pt idx="1800">
                  <c:v>50</c:v>
                </c:pt>
                <c:pt idx="1801">
                  <c:v>50</c:v>
                </c:pt>
                <c:pt idx="1802">
                  <c:v>50</c:v>
                </c:pt>
                <c:pt idx="1803">
                  <c:v>50</c:v>
                </c:pt>
                <c:pt idx="1804">
                  <c:v>50</c:v>
                </c:pt>
                <c:pt idx="1805">
                  <c:v>50</c:v>
                </c:pt>
                <c:pt idx="1806">
                  <c:v>50</c:v>
                </c:pt>
                <c:pt idx="1807">
                  <c:v>50</c:v>
                </c:pt>
                <c:pt idx="1808">
                  <c:v>50</c:v>
                </c:pt>
                <c:pt idx="1809">
                  <c:v>50</c:v>
                </c:pt>
                <c:pt idx="1810">
                  <c:v>50</c:v>
                </c:pt>
                <c:pt idx="1811">
                  <c:v>50</c:v>
                </c:pt>
                <c:pt idx="1812">
                  <c:v>50</c:v>
                </c:pt>
                <c:pt idx="1813">
                  <c:v>50</c:v>
                </c:pt>
                <c:pt idx="1814">
                  <c:v>50</c:v>
                </c:pt>
                <c:pt idx="1815">
                  <c:v>50</c:v>
                </c:pt>
                <c:pt idx="1816">
                  <c:v>50</c:v>
                </c:pt>
                <c:pt idx="1817">
                  <c:v>50</c:v>
                </c:pt>
                <c:pt idx="1818">
                  <c:v>50</c:v>
                </c:pt>
                <c:pt idx="1819">
                  <c:v>50</c:v>
                </c:pt>
                <c:pt idx="1820">
                  <c:v>50</c:v>
                </c:pt>
                <c:pt idx="1821">
                  <c:v>50</c:v>
                </c:pt>
                <c:pt idx="1822">
                  <c:v>50</c:v>
                </c:pt>
                <c:pt idx="1823">
                  <c:v>50</c:v>
                </c:pt>
                <c:pt idx="1824">
                  <c:v>50</c:v>
                </c:pt>
                <c:pt idx="1825">
                  <c:v>50</c:v>
                </c:pt>
                <c:pt idx="1826">
                  <c:v>50</c:v>
                </c:pt>
                <c:pt idx="1827">
                  <c:v>50</c:v>
                </c:pt>
                <c:pt idx="1828">
                  <c:v>50</c:v>
                </c:pt>
                <c:pt idx="1829">
                  <c:v>50</c:v>
                </c:pt>
                <c:pt idx="1830">
                  <c:v>50</c:v>
                </c:pt>
                <c:pt idx="1831">
                  <c:v>50</c:v>
                </c:pt>
                <c:pt idx="1832">
                  <c:v>50</c:v>
                </c:pt>
                <c:pt idx="1833">
                  <c:v>50</c:v>
                </c:pt>
                <c:pt idx="1834">
                  <c:v>50</c:v>
                </c:pt>
                <c:pt idx="1835">
                  <c:v>50</c:v>
                </c:pt>
                <c:pt idx="1836">
                  <c:v>50</c:v>
                </c:pt>
                <c:pt idx="1837">
                  <c:v>50</c:v>
                </c:pt>
                <c:pt idx="1838">
                  <c:v>50</c:v>
                </c:pt>
                <c:pt idx="1839">
                  <c:v>50</c:v>
                </c:pt>
                <c:pt idx="1840">
                  <c:v>50</c:v>
                </c:pt>
                <c:pt idx="1841">
                  <c:v>50</c:v>
                </c:pt>
                <c:pt idx="1842">
                  <c:v>50</c:v>
                </c:pt>
                <c:pt idx="1843">
                  <c:v>50</c:v>
                </c:pt>
                <c:pt idx="1844">
                  <c:v>50</c:v>
                </c:pt>
                <c:pt idx="1845">
                  <c:v>50</c:v>
                </c:pt>
                <c:pt idx="1846">
                  <c:v>50</c:v>
                </c:pt>
                <c:pt idx="1847">
                  <c:v>50</c:v>
                </c:pt>
                <c:pt idx="1848">
                  <c:v>50</c:v>
                </c:pt>
                <c:pt idx="1849">
                  <c:v>50</c:v>
                </c:pt>
                <c:pt idx="1850">
                  <c:v>50</c:v>
                </c:pt>
                <c:pt idx="1851">
                  <c:v>50</c:v>
                </c:pt>
                <c:pt idx="1852">
                  <c:v>50</c:v>
                </c:pt>
                <c:pt idx="1853">
                  <c:v>50</c:v>
                </c:pt>
                <c:pt idx="1854">
                  <c:v>50</c:v>
                </c:pt>
                <c:pt idx="1855">
                  <c:v>50</c:v>
                </c:pt>
                <c:pt idx="1856">
                  <c:v>50</c:v>
                </c:pt>
                <c:pt idx="1857">
                  <c:v>50</c:v>
                </c:pt>
                <c:pt idx="1858">
                  <c:v>50</c:v>
                </c:pt>
                <c:pt idx="1859">
                  <c:v>50</c:v>
                </c:pt>
                <c:pt idx="1860">
                  <c:v>50</c:v>
                </c:pt>
                <c:pt idx="1861">
                  <c:v>50</c:v>
                </c:pt>
                <c:pt idx="1862">
                  <c:v>50</c:v>
                </c:pt>
                <c:pt idx="1863">
                  <c:v>50</c:v>
                </c:pt>
                <c:pt idx="1864">
                  <c:v>50</c:v>
                </c:pt>
                <c:pt idx="1865">
                  <c:v>50</c:v>
                </c:pt>
                <c:pt idx="1866">
                  <c:v>50</c:v>
                </c:pt>
                <c:pt idx="1867">
                  <c:v>50</c:v>
                </c:pt>
                <c:pt idx="1868">
                  <c:v>50</c:v>
                </c:pt>
                <c:pt idx="1869">
                  <c:v>50</c:v>
                </c:pt>
                <c:pt idx="1870">
                  <c:v>50</c:v>
                </c:pt>
                <c:pt idx="1871">
                  <c:v>50</c:v>
                </c:pt>
                <c:pt idx="1872">
                  <c:v>50</c:v>
                </c:pt>
                <c:pt idx="1873">
                  <c:v>50</c:v>
                </c:pt>
                <c:pt idx="1874">
                  <c:v>50</c:v>
                </c:pt>
                <c:pt idx="1875">
                  <c:v>50</c:v>
                </c:pt>
                <c:pt idx="1876">
                  <c:v>50</c:v>
                </c:pt>
                <c:pt idx="1877">
                  <c:v>50</c:v>
                </c:pt>
                <c:pt idx="1878">
                  <c:v>50</c:v>
                </c:pt>
                <c:pt idx="1879">
                  <c:v>50</c:v>
                </c:pt>
                <c:pt idx="1880">
                  <c:v>50</c:v>
                </c:pt>
                <c:pt idx="1881">
                  <c:v>50</c:v>
                </c:pt>
                <c:pt idx="1882">
                  <c:v>50</c:v>
                </c:pt>
                <c:pt idx="1883">
                  <c:v>50</c:v>
                </c:pt>
                <c:pt idx="1884">
                  <c:v>50</c:v>
                </c:pt>
                <c:pt idx="1885">
                  <c:v>50</c:v>
                </c:pt>
                <c:pt idx="1886">
                  <c:v>50</c:v>
                </c:pt>
                <c:pt idx="1887">
                  <c:v>50</c:v>
                </c:pt>
                <c:pt idx="1888">
                  <c:v>50</c:v>
                </c:pt>
                <c:pt idx="1889">
                  <c:v>50</c:v>
                </c:pt>
                <c:pt idx="1890">
                  <c:v>50</c:v>
                </c:pt>
                <c:pt idx="1891">
                  <c:v>50</c:v>
                </c:pt>
                <c:pt idx="1892">
                  <c:v>50</c:v>
                </c:pt>
                <c:pt idx="1893">
                  <c:v>50</c:v>
                </c:pt>
                <c:pt idx="1894">
                  <c:v>50</c:v>
                </c:pt>
                <c:pt idx="1895">
                  <c:v>50</c:v>
                </c:pt>
                <c:pt idx="1896">
                  <c:v>50</c:v>
                </c:pt>
                <c:pt idx="1897">
                  <c:v>50</c:v>
                </c:pt>
                <c:pt idx="1898">
                  <c:v>50</c:v>
                </c:pt>
                <c:pt idx="1899">
                  <c:v>50</c:v>
                </c:pt>
                <c:pt idx="1900">
                  <c:v>50</c:v>
                </c:pt>
                <c:pt idx="1901">
                  <c:v>50</c:v>
                </c:pt>
                <c:pt idx="1902">
                  <c:v>50</c:v>
                </c:pt>
                <c:pt idx="1903">
                  <c:v>50</c:v>
                </c:pt>
                <c:pt idx="1904">
                  <c:v>50</c:v>
                </c:pt>
                <c:pt idx="1905">
                  <c:v>50</c:v>
                </c:pt>
                <c:pt idx="1906">
                  <c:v>50</c:v>
                </c:pt>
                <c:pt idx="1907">
                  <c:v>50</c:v>
                </c:pt>
                <c:pt idx="1908">
                  <c:v>50</c:v>
                </c:pt>
                <c:pt idx="1909">
                  <c:v>50</c:v>
                </c:pt>
                <c:pt idx="1910">
                  <c:v>50</c:v>
                </c:pt>
                <c:pt idx="1911">
                  <c:v>50</c:v>
                </c:pt>
                <c:pt idx="1912">
                  <c:v>50</c:v>
                </c:pt>
                <c:pt idx="1913">
                  <c:v>50</c:v>
                </c:pt>
                <c:pt idx="1914">
                  <c:v>50</c:v>
                </c:pt>
                <c:pt idx="1915">
                  <c:v>50</c:v>
                </c:pt>
                <c:pt idx="1916">
                  <c:v>50</c:v>
                </c:pt>
                <c:pt idx="1917">
                  <c:v>50</c:v>
                </c:pt>
                <c:pt idx="1918">
                  <c:v>50</c:v>
                </c:pt>
                <c:pt idx="1919">
                  <c:v>50</c:v>
                </c:pt>
                <c:pt idx="1920">
                  <c:v>50</c:v>
                </c:pt>
                <c:pt idx="1921">
                  <c:v>50</c:v>
                </c:pt>
                <c:pt idx="1922">
                  <c:v>50</c:v>
                </c:pt>
                <c:pt idx="1923">
                  <c:v>50</c:v>
                </c:pt>
                <c:pt idx="1924">
                  <c:v>50</c:v>
                </c:pt>
                <c:pt idx="1925">
                  <c:v>50</c:v>
                </c:pt>
                <c:pt idx="1926">
                  <c:v>50</c:v>
                </c:pt>
                <c:pt idx="1927">
                  <c:v>50</c:v>
                </c:pt>
                <c:pt idx="1928">
                  <c:v>50</c:v>
                </c:pt>
                <c:pt idx="1929">
                  <c:v>50</c:v>
                </c:pt>
                <c:pt idx="1930">
                  <c:v>50</c:v>
                </c:pt>
                <c:pt idx="1931">
                  <c:v>50</c:v>
                </c:pt>
                <c:pt idx="1932">
                  <c:v>50</c:v>
                </c:pt>
                <c:pt idx="1933">
                  <c:v>50</c:v>
                </c:pt>
                <c:pt idx="1934">
                  <c:v>50</c:v>
                </c:pt>
                <c:pt idx="1935">
                  <c:v>50</c:v>
                </c:pt>
                <c:pt idx="1936">
                  <c:v>50</c:v>
                </c:pt>
                <c:pt idx="1937">
                  <c:v>50</c:v>
                </c:pt>
                <c:pt idx="1938">
                  <c:v>50</c:v>
                </c:pt>
                <c:pt idx="1939">
                  <c:v>50</c:v>
                </c:pt>
                <c:pt idx="1940">
                  <c:v>50</c:v>
                </c:pt>
                <c:pt idx="1941">
                  <c:v>50</c:v>
                </c:pt>
                <c:pt idx="1942">
                  <c:v>50</c:v>
                </c:pt>
                <c:pt idx="1943">
                  <c:v>50</c:v>
                </c:pt>
                <c:pt idx="1944">
                  <c:v>50</c:v>
                </c:pt>
                <c:pt idx="1945">
                  <c:v>50</c:v>
                </c:pt>
                <c:pt idx="1946">
                  <c:v>50</c:v>
                </c:pt>
                <c:pt idx="1947">
                  <c:v>50</c:v>
                </c:pt>
                <c:pt idx="1948">
                  <c:v>50</c:v>
                </c:pt>
                <c:pt idx="1949">
                  <c:v>50</c:v>
                </c:pt>
                <c:pt idx="1950">
                  <c:v>50</c:v>
                </c:pt>
                <c:pt idx="1951">
                  <c:v>50</c:v>
                </c:pt>
                <c:pt idx="1952">
                  <c:v>50</c:v>
                </c:pt>
                <c:pt idx="1953">
                  <c:v>50</c:v>
                </c:pt>
                <c:pt idx="1954">
                  <c:v>50</c:v>
                </c:pt>
                <c:pt idx="1955">
                  <c:v>50</c:v>
                </c:pt>
                <c:pt idx="1956">
                  <c:v>50</c:v>
                </c:pt>
                <c:pt idx="1957">
                  <c:v>50</c:v>
                </c:pt>
                <c:pt idx="1958">
                  <c:v>50</c:v>
                </c:pt>
                <c:pt idx="1959">
                  <c:v>50</c:v>
                </c:pt>
                <c:pt idx="1960">
                  <c:v>50</c:v>
                </c:pt>
                <c:pt idx="1961">
                  <c:v>50</c:v>
                </c:pt>
                <c:pt idx="1962">
                  <c:v>50</c:v>
                </c:pt>
                <c:pt idx="1963">
                  <c:v>50</c:v>
                </c:pt>
                <c:pt idx="1964">
                  <c:v>50</c:v>
                </c:pt>
                <c:pt idx="1965">
                  <c:v>50</c:v>
                </c:pt>
                <c:pt idx="1966">
                  <c:v>50</c:v>
                </c:pt>
                <c:pt idx="1967">
                  <c:v>50</c:v>
                </c:pt>
                <c:pt idx="1968">
                  <c:v>50</c:v>
                </c:pt>
                <c:pt idx="1969">
                  <c:v>50</c:v>
                </c:pt>
                <c:pt idx="1970">
                  <c:v>50</c:v>
                </c:pt>
                <c:pt idx="1971">
                  <c:v>50</c:v>
                </c:pt>
                <c:pt idx="1972">
                  <c:v>50</c:v>
                </c:pt>
                <c:pt idx="1973">
                  <c:v>50</c:v>
                </c:pt>
                <c:pt idx="1974">
                  <c:v>50</c:v>
                </c:pt>
                <c:pt idx="1975">
                  <c:v>50</c:v>
                </c:pt>
                <c:pt idx="1976">
                  <c:v>50</c:v>
                </c:pt>
                <c:pt idx="1977">
                  <c:v>50</c:v>
                </c:pt>
                <c:pt idx="1978">
                  <c:v>50</c:v>
                </c:pt>
                <c:pt idx="1979">
                  <c:v>50</c:v>
                </c:pt>
                <c:pt idx="1980">
                  <c:v>50</c:v>
                </c:pt>
                <c:pt idx="1981">
                  <c:v>50</c:v>
                </c:pt>
                <c:pt idx="1982">
                  <c:v>50</c:v>
                </c:pt>
                <c:pt idx="1983">
                  <c:v>50</c:v>
                </c:pt>
                <c:pt idx="1984">
                  <c:v>50</c:v>
                </c:pt>
                <c:pt idx="1985">
                  <c:v>50</c:v>
                </c:pt>
                <c:pt idx="1986">
                  <c:v>50</c:v>
                </c:pt>
                <c:pt idx="1987">
                  <c:v>50</c:v>
                </c:pt>
                <c:pt idx="1988">
                  <c:v>50</c:v>
                </c:pt>
                <c:pt idx="1989">
                  <c:v>50</c:v>
                </c:pt>
                <c:pt idx="1990">
                  <c:v>50</c:v>
                </c:pt>
                <c:pt idx="1991">
                  <c:v>50</c:v>
                </c:pt>
                <c:pt idx="1992">
                  <c:v>50</c:v>
                </c:pt>
                <c:pt idx="1993">
                  <c:v>50</c:v>
                </c:pt>
                <c:pt idx="1994">
                  <c:v>50</c:v>
                </c:pt>
                <c:pt idx="1995">
                  <c:v>50</c:v>
                </c:pt>
                <c:pt idx="1996">
                  <c:v>50</c:v>
                </c:pt>
                <c:pt idx="1997">
                  <c:v>50</c:v>
                </c:pt>
                <c:pt idx="1998">
                  <c:v>50</c:v>
                </c:pt>
                <c:pt idx="1999">
                  <c:v>50</c:v>
                </c:pt>
                <c:pt idx="2000">
                  <c:v>50</c:v>
                </c:pt>
                <c:pt idx="2001">
                  <c:v>50</c:v>
                </c:pt>
                <c:pt idx="2002">
                  <c:v>50</c:v>
                </c:pt>
                <c:pt idx="2003">
                  <c:v>50</c:v>
                </c:pt>
                <c:pt idx="2004">
                  <c:v>50</c:v>
                </c:pt>
                <c:pt idx="2005">
                  <c:v>50</c:v>
                </c:pt>
                <c:pt idx="2006">
                  <c:v>50</c:v>
                </c:pt>
                <c:pt idx="2007">
                  <c:v>50</c:v>
                </c:pt>
                <c:pt idx="2008">
                  <c:v>50</c:v>
                </c:pt>
                <c:pt idx="2009">
                  <c:v>50</c:v>
                </c:pt>
                <c:pt idx="2010">
                  <c:v>50</c:v>
                </c:pt>
                <c:pt idx="2011">
                  <c:v>50</c:v>
                </c:pt>
                <c:pt idx="2012">
                  <c:v>50</c:v>
                </c:pt>
                <c:pt idx="2013">
                  <c:v>50</c:v>
                </c:pt>
                <c:pt idx="2014">
                  <c:v>50</c:v>
                </c:pt>
                <c:pt idx="2015">
                  <c:v>50</c:v>
                </c:pt>
                <c:pt idx="2016">
                  <c:v>50</c:v>
                </c:pt>
                <c:pt idx="2017">
                  <c:v>50</c:v>
                </c:pt>
                <c:pt idx="2018">
                  <c:v>50</c:v>
                </c:pt>
                <c:pt idx="2019">
                  <c:v>50</c:v>
                </c:pt>
                <c:pt idx="2020">
                  <c:v>50</c:v>
                </c:pt>
                <c:pt idx="2021">
                  <c:v>50</c:v>
                </c:pt>
                <c:pt idx="2022">
                  <c:v>50</c:v>
                </c:pt>
                <c:pt idx="2023">
                  <c:v>50</c:v>
                </c:pt>
                <c:pt idx="2024">
                  <c:v>50</c:v>
                </c:pt>
                <c:pt idx="2025">
                  <c:v>50</c:v>
                </c:pt>
                <c:pt idx="2026">
                  <c:v>50</c:v>
                </c:pt>
                <c:pt idx="2027">
                  <c:v>50</c:v>
                </c:pt>
                <c:pt idx="2028">
                  <c:v>50</c:v>
                </c:pt>
                <c:pt idx="2029">
                  <c:v>50</c:v>
                </c:pt>
                <c:pt idx="2030">
                  <c:v>50</c:v>
                </c:pt>
                <c:pt idx="2031">
                  <c:v>50</c:v>
                </c:pt>
                <c:pt idx="2032">
                  <c:v>50</c:v>
                </c:pt>
                <c:pt idx="2033">
                  <c:v>50</c:v>
                </c:pt>
                <c:pt idx="2034">
                  <c:v>50</c:v>
                </c:pt>
                <c:pt idx="2035">
                  <c:v>50</c:v>
                </c:pt>
                <c:pt idx="2036">
                  <c:v>50</c:v>
                </c:pt>
                <c:pt idx="2037">
                  <c:v>50</c:v>
                </c:pt>
                <c:pt idx="2038">
                  <c:v>50</c:v>
                </c:pt>
                <c:pt idx="2039">
                  <c:v>50</c:v>
                </c:pt>
                <c:pt idx="2040">
                  <c:v>50</c:v>
                </c:pt>
                <c:pt idx="2041">
                  <c:v>50</c:v>
                </c:pt>
                <c:pt idx="2042">
                  <c:v>50</c:v>
                </c:pt>
                <c:pt idx="2043">
                  <c:v>50</c:v>
                </c:pt>
                <c:pt idx="2044">
                  <c:v>50</c:v>
                </c:pt>
                <c:pt idx="2045">
                  <c:v>50</c:v>
                </c:pt>
                <c:pt idx="2046">
                  <c:v>50</c:v>
                </c:pt>
                <c:pt idx="2047">
                  <c:v>50</c:v>
                </c:pt>
                <c:pt idx="2048">
                  <c:v>50</c:v>
                </c:pt>
                <c:pt idx="2049">
                  <c:v>50</c:v>
                </c:pt>
                <c:pt idx="2050">
                  <c:v>50</c:v>
                </c:pt>
                <c:pt idx="2051">
                  <c:v>50</c:v>
                </c:pt>
                <c:pt idx="2052">
                  <c:v>50</c:v>
                </c:pt>
                <c:pt idx="2053">
                  <c:v>50</c:v>
                </c:pt>
                <c:pt idx="2054">
                  <c:v>50</c:v>
                </c:pt>
                <c:pt idx="2055">
                  <c:v>50</c:v>
                </c:pt>
                <c:pt idx="2056">
                  <c:v>50</c:v>
                </c:pt>
                <c:pt idx="2057">
                  <c:v>50</c:v>
                </c:pt>
                <c:pt idx="2058">
                  <c:v>50</c:v>
                </c:pt>
                <c:pt idx="2059">
                  <c:v>50</c:v>
                </c:pt>
                <c:pt idx="2060">
                  <c:v>50</c:v>
                </c:pt>
                <c:pt idx="2061">
                  <c:v>50</c:v>
                </c:pt>
                <c:pt idx="2062">
                  <c:v>50</c:v>
                </c:pt>
                <c:pt idx="2063">
                  <c:v>50</c:v>
                </c:pt>
                <c:pt idx="2064">
                  <c:v>50</c:v>
                </c:pt>
                <c:pt idx="2065">
                  <c:v>50</c:v>
                </c:pt>
                <c:pt idx="2066">
                  <c:v>50</c:v>
                </c:pt>
                <c:pt idx="2067">
                  <c:v>50</c:v>
                </c:pt>
                <c:pt idx="2068">
                  <c:v>50</c:v>
                </c:pt>
                <c:pt idx="2069">
                  <c:v>50</c:v>
                </c:pt>
                <c:pt idx="2070">
                  <c:v>50</c:v>
                </c:pt>
                <c:pt idx="2071">
                  <c:v>50</c:v>
                </c:pt>
                <c:pt idx="2072">
                  <c:v>50</c:v>
                </c:pt>
                <c:pt idx="2073">
                  <c:v>50</c:v>
                </c:pt>
                <c:pt idx="2074">
                  <c:v>50</c:v>
                </c:pt>
                <c:pt idx="2075">
                  <c:v>50</c:v>
                </c:pt>
                <c:pt idx="2076">
                  <c:v>50</c:v>
                </c:pt>
                <c:pt idx="2077">
                  <c:v>50</c:v>
                </c:pt>
                <c:pt idx="2078">
                  <c:v>50</c:v>
                </c:pt>
                <c:pt idx="2079">
                  <c:v>50</c:v>
                </c:pt>
                <c:pt idx="2080">
                  <c:v>50</c:v>
                </c:pt>
                <c:pt idx="2081">
                  <c:v>50</c:v>
                </c:pt>
                <c:pt idx="2082">
                  <c:v>50</c:v>
                </c:pt>
                <c:pt idx="2083">
                  <c:v>50</c:v>
                </c:pt>
                <c:pt idx="2084">
                  <c:v>50</c:v>
                </c:pt>
                <c:pt idx="2085">
                  <c:v>50</c:v>
                </c:pt>
                <c:pt idx="2086">
                  <c:v>50</c:v>
                </c:pt>
                <c:pt idx="2087">
                  <c:v>50</c:v>
                </c:pt>
                <c:pt idx="2088">
                  <c:v>50</c:v>
                </c:pt>
                <c:pt idx="2089">
                  <c:v>50</c:v>
                </c:pt>
                <c:pt idx="2090">
                  <c:v>50</c:v>
                </c:pt>
                <c:pt idx="2091">
                  <c:v>50</c:v>
                </c:pt>
                <c:pt idx="2092">
                  <c:v>50</c:v>
                </c:pt>
                <c:pt idx="2093">
                  <c:v>50</c:v>
                </c:pt>
                <c:pt idx="2094">
                  <c:v>50</c:v>
                </c:pt>
                <c:pt idx="2095">
                  <c:v>50</c:v>
                </c:pt>
                <c:pt idx="2096">
                  <c:v>50</c:v>
                </c:pt>
                <c:pt idx="2097">
                  <c:v>50</c:v>
                </c:pt>
                <c:pt idx="2098">
                  <c:v>50</c:v>
                </c:pt>
                <c:pt idx="2099">
                  <c:v>50</c:v>
                </c:pt>
                <c:pt idx="2100">
                  <c:v>50</c:v>
                </c:pt>
                <c:pt idx="2101">
                  <c:v>50</c:v>
                </c:pt>
                <c:pt idx="2102">
                  <c:v>50</c:v>
                </c:pt>
                <c:pt idx="2103">
                  <c:v>50</c:v>
                </c:pt>
                <c:pt idx="2104">
                  <c:v>50</c:v>
                </c:pt>
                <c:pt idx="2105">
                  <c:v>50</c:v>
                </c:pt>
                <c:pt idx="2106">
                  <c:v>50</c:v>
                </c:pt>
                <c:pt idx="2107">
                  <c:v>50</c:v>
                </c:pt>
                <c:pt idx="2108">
                  <c:v>50</c:v>
                </c:pt>
                <c:pt idx="2109">
                  <c:v>50</c:v>
                </c:pt>
                <c:pt idx="2110">
                  <c:v>50</c:v>
                </c:pt>
                <c:pt idx="2111">
                  <c:v>50</c:v>
                </c:pt>
                <c:pt idx="2112">
                  <c:v>50</c:v>
                </c:pt>
                <c:pt idx="2113">
                  <c:v>50</c:v>
                </c:pt>
                <c:pt idx="2114">
                  <c:v>50</c:v>
                </c:pt>
                <c:pt idx="2115">
                  <c:v>50</c:v>
                </c:pt>
                <c:pt idx="2116">
                  <c:v>50</c:v>
                </c:pt>
                <c:pt idx="2117">
                  <c:v>50</c:v>
                </c:pt>
                <c:pt idx="2118">
                  <c:v>50</c:v>
                </c:pt>
                <c:pt idx="2119">
                  <c:v>50</c:v>
                </c:pt>
                <c:pt idx="2120">
                  <c:v>50</c:v>
                </c:pt>
                <c:pt idx="2121">
                  <c:v>50</c:v>
                </c:pt>
                <c:pt idx="2122">
                  <c:v>50</c:v>
                </c:pt>
                <c:pt idx="2123">
                  <c:v>50</c:v>
                </c:pt>
                <c:pt idx="2124">
                  <c:v>50</c:v>
                </c:pt>
                <c:pt idx="2125">
                  <c:v>50</c:v>
                </c:pt>
                <c:pt idx="2126">
                  <c:v>50</c:v>
                </c:pt>
                <c:pt idx="2127">
                  <c:v>50</c:v>
                </c:pt>
                <c:pt idx="2128">
                  <c:v>50</c:v>
                </c:pt>
                <c:pt idx="2129">
                  <c:v>50</c:v>
                </c:pt>
                <c:pt idx="2130">
                  <c:v>50</c:v>
                </c:pt>
                <c:pt idx="2131">
                  <c:v>50</c:v>
                </c:pt>
                <c:pt idx="2132">
                  <c:v>50</c:v>
                </c:pt>
                <c:pt idx="2133">
                  <c:v>50</c:v>
                </c:pt>
                <c:pt idx="2134">
                  <c:v>50</c:v>
                </c:pt>
                <c:pt idx="2135">
                  <c:v>50</c:v>
                </c:pt>
                <c:pt idx="2136">
                  <c:v>50</c:v>
                </c:pt>
                <c:pt idx="2137">
                  <c:v>50</c:v>
                </c:pt>
                <c:pt idx="2138">
                  <c:v>50</c:v>
                </c:pt>
                <c:pt idx="2139">
                  <c:v>50</c:v>
                </c:pt>
                <c:pt idx="2140">
                  <c:v>50</c:v>
                </c:pt>
                <c:pt idx="2141">
                  <c:v>50</c:v>
                </c:pt>
                <c:pt idx="2142">
                  <c:v>50</c:v>
                </c:pt>
                <c:pt idx="2143">
                  <c:v>50</c:v>
                </c:pt>
                <c:pt idx="2144">
                  <c:v>50</c:v>
                </c:pt>
                <c:pt idx="2145">
                  <c:v>50</c:v>
                </c:pt>
                <c:pt idx="2146">
                  <c:v>50</c:v>
                </c:pt>
                <c:pt idx="2147">
                  <c:v>50</c:v>
                </c:pt>
                <c:pt idx="2148">
                  <c:v>50</c:v>
                </c:pt>
                <c:pt idx="2149">
                  <c:v>50</c:v>
                </c:pt>
                <c:pt idx="2150">
                  <c:v>50</c:v>
                </c:pt>
                <c:pt idx="2151">
                  <c:v>50</c:v>
                </c:pt>
                <c:pt idx="2152">
                  <c:v>50</c:v>
                </c:pt>
                <c:pt idx="2153">
                  <c:v>50</c:v>
                </c:pt>
                <c:pt idx="2154">
                  <c:v>50</c:v>
                </c:pt>
                <c:pt idx="2155">
                  <c:v>50</c:v>
                </c:pt>
                <c:pt idx="2156">
                  <c:v>50</c:v>
                </c:pt>
                <c:pt idx="2157">
                  <c:v>50</c:v>
                </c:pt>
                <c:pt idx="2158">
                  <c:v>50</c:v>
                </c:pt>
                <c:pt idx="2159">
                  <c:v>50</c:v>
                </c:pt>
                <c:pt idx="2160">
                  <c:v>50</c:v>
                </c:pt>
                <c:pt idx="2161">
                  <c:v>50</c:v>
                </c:pt>
                <c:pt idx="2162">
                  <c:v>50</c:v>
                </c:pt>
                <c:pt idx="2163">
                  <c:v>50</c:v>
                </c:pt>
                <c:pt idx="2164">
                  <c:v>50</c:v>
                </c:pt>
                <c:pt idx="2165">
                  <c:v>50</c:v>
                </c:pt>
                <c:pt idx="2166">
                  <c:v>50</c:v>
                </c:pt>
                <c:pt idx="2167">
                  <c:v>50</c:v>
                </c:pt>
                <c:pt idx="2168">
                  <c:v>50</c:v>
                </c:pt>
                <c:pt idx="2169">
                  <c:v>50</c:v>
                </c:pt>
                <c:pt idx="2170">
                  <c:v>50</c:v>
                </c:pt>
                <c:pt idx="2171">
                  <c:v>50</c:v>
                </c:pt>
                <c:pt idx="2172">
                  <c:v>50</c:v>
                </c:pt>
                <c:pt idx="2173">
                  <c:v>50</c:v>
                </c:pt>
                <c:pt idx="2174">
                  <c:v>50</c:v>
                </c:pt>
                <c:pt idx="2175">
                  <c:v>50</c:v>
                </c:pt>
                <c:pt idx="2176">
                  <c:v>50</c:v>
                </c:pt>
                <c:pt idx="2177">
                  <c:v>50</c:v>
                </c:pt>
                <c:pt idx="2178">
                  <c:v>50</c:v>
                </c:pt>
                <c:pt idx="2179">
                  <c:v>50</c:v>
                </c:pt>
                <c:pt idx="2180">
                  <c:v>50</c:v>
                </c:pt>
                <c:pt idx="2181">
                  <c:v>50</c:v>
                </c:pt>
                <c:pt idx="2182">
                  <c:v>50</c:v>
                </c:pt>
                <c:pt idx="2183">
                  <c:v>50</c:v>
                </c:pt>
                <c:pt idx="2184">
                  <c:v>50</c:v>
                </c:pt>
                <c:pt idx="2185">
                  <c:v>50</c:v>
                </c:pt>
                <c:pt idx="2186">
                  <c:v>50</c:v>
                </c:pt>
                <c:pt idx="2187">
                  <c:v>50</c:v>
                </c:pt>
                <c:pt idx="2188">
                  <c:v>50</c:v>
                </c:pt>
                <c:pt idx="2189">
                  <c:v>50</c:v>
                </c:pt>
                <c:pt idx="2190">
                  <c:v>50</c:v>
                </c:pt>
                <c:pt idx="2191">
                  <c:v>50</c:v>
                </c:pt>
                <c:pt idx="2192">
                  <c:v>50</c:v>
                </c:pt>
                <c:pt idx="2193">
                  <c:v>50</c:v>
                </c:pt>
                <c:pt idx="2194">
                  <c:v>50</c:v>
                </c:pt>
                <c:pt idx="2195">
                  <c:v>50</c:v>
                </c:pt>
                <c:pt idx="2196">
                  <c:v>50</c:v>
                </c:pt>
                <c:pt idx="2197">
                  <c:v>50</c:v>
                </c:pt>
                <c:pt idx="2198">
                  <c:v>50</c:v>
                </c:pt>
                <c:pt idx="2199">
                  <c:v>50</c:v>
                </c:pt>
                <c:pt idx="2200">
                  <c:v>50</c:v>
                </c:pt>
                <c:pt idx="2201">
                  <c:v>50</c:v>
                </c:pt>
                <c:pt idx="2202">
                  <c:v>50</c:v>
                </c:pt>
                <c:pt idx="2203">
                  <c:v>50</c:v>
                </c:pt>
                <c:pt idx="2204">
                  <c:v>50</c:v>
                </c:pt>
                <c:pt idx="2205">
                  <c:v>50</c:v>
                </c:pt>
                <c:pt idx="2206">
                  <c:v>50</c:v>
                </c:pt>
                <c:pt idx="2207">
                  <c:v>50</c:v>
                </c:pt>
                <c:pt idx="2208">
                  <c:v>50</c:v>
                </c:pt>
                <c:pt idx="2209">
                  <c:v>50</c:v>
                </c:pt>
                <c:pt idx="2210">
                  <c:v>50</c:v>
                </c:pt>
                <c:pt idx="2211">
                  <c:v>50</c:v>
                </c:pt>
                <c:pt idx="2212">
                  <c:v>50</c:v>
                </c:pt>
                <c:pt idx="2213">
                  <c:v>50</c:v>
                </c:pt>
                <c:pt idx="2214">
                  <c:v>50</c:v>
                </c:pt>
                <c:pt idx="2215">
                  <c:v>50</c:v>
                </c:pt>
                <c:pt idx="2216">
                  <c:v>50</c:v>
                </c:pt>
                <c:pt idx="2217">
                  <c:v>50</c:v>
                </c:pt>
                <c:pt idx="2218">
                  <c:v>50</c:v>
                </c:pt>
                <c:pt idx="2219">
                  <c:v>50</c:v>
                </c:pt>
                <c:pt idx="2220">
                  <c:v>50</c:v>
                </c:pt>
                <c:pt idx="2221">
                  <c:v>50</c:v>
                </c:pt>
                <c:pt idx="2222">
                  <c:v>50</c:v>
                </c:pt>
                <c:pt idx="2223">
                  <c:v>50</c:v>
                </c:pt>
                <c:pt idx="2224">
                  <c:v>50</c:v>
                </c:pt>
                <c:pt idx="2225">
                  <c:v>50</c:v>
                </c:pt>
                <c:pt idx="2226">
                  <c:v>50</c:v>
                </c:pt>
                <c:pt idx="2227">
                  <c:v>50</c:v>
                </c:pt>
                <c:pt idx="2228">
                  <c:v>50</c:v>
                </c:pt>
                <c:pt idx="2229">
                  <c:v>50</c:v>
                </c:pt>
                <c:pt idx="2230">
                  <c:v>50</c:v>
                </c:pt>
                <c:pt idx="2231">
                  <c:v>50</c:v>
                </c:pt>
                <c:pt idx="2232">
                  <c:v>50</c:v>
                </c:pt>
                <c:pt idx="2233">
                  <c:v>50</c:v>
                </c:pt>
                <c:pt idx="2234">
                  <c:v>50</c:v>
                </c:pt>
                <c:pt idx="2235">
                  <c:v>50</c:v>
                </c:pt>
                <c:pt idx="2236">
                  <c:v>50</c:v>
                </c:pt>
                <c:pt idx="2237">
                  <c:v>50</c:v>
                </c:pt>
                <c:pt idx="2238">
                  <c:v>50</c:v>
                </c:pt>
                <c:pt idx="2239">
                  <c:v>50</c:v>
                </c:pt>
                <c:pt idx="2240">
                  <c:v>50</c:v>
                </c:pt>
                <c:pt idx="2241">
                  <c:v>50</c:v>
                </c:pt>
                <c:pt idx="2242">
                  <c:v>50</c:v>
                </c:pt>
                <c:pt idx="2243">
                  <c:v>50</c:v>
                </c:pt>
                <c:pt idx="2244">
                  <c:v>50</c:v>
                </c:pt>
                <c:pt idx="2245">
                  <c:v>50</c:v>
                </c:pt>
                <c:pt idx="2246">
                  <c:v>50</c:v>
                </c:pt>
                <c:pt idx="2247">
                  <c:v>50</c:v>
                </c:pt>
                <c:pt idx="2248">
                  <c:v>50</c:v>
                </c:pt>
                <c:pt idx="2249">
                  <c:v>50</c:v>
                </c:pt>
                <c:pt idx="2250">
                  <c:v>50</c:v>
                </c:pt>
                <c:pt idx="2251">
                  <c:v>50</c:v>
                </c:pt>
                <c:pt idx="2252">
                  <c:v>50</c:v>
                </c:pt>
                <c:pt idx="2253">
                  <c:v>50</c:v>
                </c:pt>
                <c:pt idx="2254">
                  <c:v>50</c:v>
                </c:pt>
                <c:pt idx="2255">
                  <c:v>50</c:v>
                </c:pt>
                <c:pt idx="2256">
                  <c:v>50</c:v>
                </c:pt>
                <c:pt idx="2257">
                  <c:v>50</c:v>
                </c:pt>
                <c:pt idx="2258">
                  <c:v>50</c:v>
                </c:pt>
                <c:pt idx="2259">
                  <c:v>50</c:v>
                </c:pt>
                <c:pt idx="2260">
                  <c:v>50</c:v>
                </c:pt>
                <c:pt idx="2261">
                  <c:v>50</c:v>
                </c:pt>
                <c:pt idx="2262">
                  <c:v>50</c:v>
                </c:pt>
                <c:pt idx="2263">
                  <c:v>50</c:v>
                </c:pt>
                <c:pt idx="2264">
                  <c:v>50</c:v>
                </c:pt>
                <c:pt idx="2265">
                  <c:v>50</c:v>
                </c:pt>
                <c:pt idx="2266">
                  <c:v>50</c:v>
                </c:pt>
                <c:pt idx="2267">
                  <c:v>50</c:v>
                </c:pt>
                <c:pt idx="2268">
                  <c:v>50</c:v>
                </c:pt>
                <c:pt idx="2269">
                  <c:v>50</c:v>
                </c:pt>
                <c:pt idx="2270">
                  <c:v>50</c:v>
                </c:pt>
                <c:pt idx="2271">
                  <c:v>50</c:v>
                </c:pt>
                <c:pt idx="2272">
                  <c:v>50</c:v>
                </c:pt>
                <c:pt idx="2273">
                  <c:v>50</c:v>
                </c:pt>
                <c:pt idx="2274">
                  <c:v>50</c:v>
                </c:pt>
                <c:pt idx="2275">
                  <c:v>50</c:v>
                </c:pt>
                <c:pt idx="2276">
                  <c:v>50</c:v>
                </c:pt>
                <c:pt idx="2277">
                  <c:v>50</c:v>
                </c:pt>
                <c:pt idx="2278">
                  <c:v>50</c:v>
                </c:pt>
                <c:pt idx="2279">
                  <c:v>50</c:v>
                </c:pt>
                <c:pt idx="2280">
                  <c:v>50</c:v>
                </c:pt>
                <c:pt idx="2281">
                  <c:v>50</c:v>
                </c:pt>
                <c:pt idx="2282">
                  <c:v>50</c:v>
                </c:pt>
                <c:pt idx="2283">
                  <c:v>50</c:v>
                </c:pt>
                <c:pt idx="2284">
                  <c:v>50</c:v>
                </c:pt>
                <c:pt idx="2285">
                  <c:v>50</c:v>
                </c:pt>
                <c:pt idx="2286">
                  <c:v>50</c:v>
                </c:pt>
                <c:pt idx="2287">
                  <c:v>50</c:v>
                </c:pt>
                <c:pt idx="2288">
                  <c:v>50</c:v>
                </c:pt>
                <c:pt idx="2289">
                  <c:v>50</c:v>
                </c:pt>
                <c:pt idx="2290">
                  <c:v>50</c:v>
                </c:pt>
                <c:pt idx="2291">
                  <c:v>50</c:v>
                </c:pt>
                <c:pt idx="2292">
                  <c:v>50</c:v>
                </c:pt>
                <c:pt idx="2293">
                  <c:v>50</c:v>
                </c:pt>
                <c:pt idx="2294">
                  <c:v>50</c:v>
                </c:pt>
                <c:pt idx="2295">
                  <c:v>50</c:v>
                </c:pt>
                <c:pt idx="2296">
                  <c:v>50</c:v>
                </c:pt>
                <c:pt idx="2297">
                  <c:v>50</c:v>
                </c:pt>
                <c:pt idx="2298">
                  <c:v>50</c:v>
                </c:pt>
                <c:pt idx="2299">
                  <c:v>50</c:v>
                </c:pt>
                <c:pt idx="2300">
                  <c:v>50</c:v>
                </c:pt>
                <c:pt idx="2301">
                  <c:v>50</c:v>
                </c:pt>
                <c:pt idx="2302">
                  <c:v>50</c:v>
                </c:pt>
                <c:pt idx="2303">
                  <c:v>50</c:v>
                </c:pt>
                <c:pt idx="2304">
                  <c:v>50</c:v>
                </c:pt>
                <c:pt idx="2305">
                  <c:v>50</c:v>
                </c:pt>
                <c:pt idx="2306">
                  <c:v>50</c:v>
                </c:pt>
                <c:pt idx="2307">
                  <c:v>50</c:v>
                </c:pt>
                <c:pt idx="2308">
                  <c:v>50</c:v>
                </c:pt>
                <c:pt idx="2309">
                  <c:v>50</c:v>
                </c:pt>
                <c:pt idx="2310">
                  <c:v>50</c:v>
                </c:pt>
                <c:pt idx="2311">
                  <c:v>50</c:v>
                </c:pt>
                <c:pt idx="2312">
                  <c:v>50</c:v>
                </c:pt>
                <c:pt idx="2313">
                  <c:v>50</c:v>
                </c:pt>
                <c:pt idx="2314">
                  <c:v>50</c:v>
                </c:pt>
                <c:pt idx="2315">
                  <c:v>50</c:v>
                </c:pt>
                <c:pt idx="2316">
                  <c:v>50</c:v>
                </c:pt>
                <c:pt idx="2317">
                  <c:v>50</c:v>
                </c:pt>
                <c:pt idx="2318">
                  <c:v>50</c:v>
                </c:pt>
                <c:pt idx="2319">
                  <c:v>50</c:v>
                </c:pt>
                <c:pt idx="2320">
                  <c:v>50</c:v>
                </c:pt>
                <c:pt idx="2321">
                  <c:v>50</c:v>
                </c:pt>
                <c:pt idx="2322">
                  <c:v>50</c:v>
                </c:pt>
                <c:pt idx="2323">
                  <c:v>50</c:v>
                </c:pt>
                <c:pt idx="2324">
                  <c:v>50</c:v>
                </c:pt>
                <c:pt idx="2325">
                  <c:v>50</c:v>
                </c:pt>
                <c:pt idx="2326">
                  <c:v>50</c:v>
                </c:pt>
                <c:pt idx="2327">
                  <c:v>50</c:v>
                </c:pt>
                <c:pt idx="2328">
                  <c:v>50</c:v>
                </c:pt>
                <c:pt idx="2329">
                  <c:v>50</c:v>
                </c:pt>
                <c:pt idx="2330">
                  <c:v>50</c:v>
                </c:pt>
                <c:pt idx="2331">
                  <c:v>50</c:v>
                </c:pt>
                <c:pt idx="2332">
                  <c:v>50</c:v>
                </c:pt>
                <c:pt idx="2333">
                  <c:v>50</c:v>
                </c:pt>
                <c:pt idx="2334">
                  <c:v>50</c:v>
                </c:pt>
                <c:pt idx="2335">
                  <c:v>50</c:v>
                </c:pt>
                <c:pt idx="2336">
                  <c:v>50</c:v>
                </c:pt>
                <c:pt idx="2337">
                  <c:v>50</c:v>
                </c:pt>
                <c:pt idx="2338">
                  <c:v>50</c:v>
                </c:pt>
                <c:pt idx="2339">
                  <c:v>50</c:v>
                </c:pt>
                <c:pt idx="2340">
                  <c:v>50</c:v>
                </c:pt>
                <c:pt idx="2341">
                  <c:v>50</c:v>
                </c:pt>
                <c:pt idx="2342">
                  <c:v>50</c:v>
                </c:pt>
                <c:pt idx="2343">
                  <c:v>50</c:v>
                </c:pt>
                <c:pt idx="2344">
                  <c:v>50</c:v>
                </c:pt>
                <c:pt idx="2345">
                  <c:v>50</c:v>
                </c:pt>
                <c:pt idx="2346">
                  <c:v>50</c:v>
                </c:pt>
                <c:pt idx="2347">
                  <c:v>50</c:v>
                </c:pt>
                <c:pt idx="2348">
                  <c:v>50</c:v>
                </c:pt>
                <c:pt idx="2349">
                  <c:v>50</c:v>
                </c:pt>
                <c:pt idx="2350">
                  <c:v>50</c:v>
                </c:pt>
                <c:pt idx="2351">
                  <c:v>50</c:v>
                </c:pt>
                <c:pt idx="2352">
                  <c:v>50</c:v>
                </c:pt>
                <c:pt idx="2353">
                  <c:v>50</c:v>
                </c:pt>
                <c:pt idx="2354">
                  <c:v>50</c:v>
                </c:pt>
                <c:pt idx="2355">
                  <c:v>50</c:v>
                </c:pt>
                <c:pt idx="2356">
                  <c:v>50</c:v>
                </c:pt>
                <c:pt idx="2357">
                  <c:v>50</c:v>
                </c:pt>
                <c:pt idx="2358">
                  <c:v>50</c:v>
                </c:pt>
                <c:pt idx="2359">
                  <c:v>50</c:v>
                </c:pt>
                <c:pt idx="2360">
                  <c:v>50</c:v>
                </c:pt>
                <c:pt idx="2361">
                  <c:v>50</c:v>
                </c:pt>
                <c:pt idx="2362">
                  <c:v>50</c:v>
                </c:pt>
                <c:pt idx="2363">
                  <c:v>50</c:v>
                </c:pt>
                <c:pt idx="2364">
                  <c:v>50</c:v>
                </c:pt>
                <c:pt idx="2365">
                  <c:v>50</c:v>
                </c:pt>
                <c:pt idx="2366">
                  <c:v>50</c:v>
                </c:pt>
                <c:pt idx="2367">
                  <c:v>50</c:v>
                </c:pt>
                <c:pt idx="2368">
                  <c:v>50</c:v>
                </c:pt>
                <c:pt idx="2369">
                  <c:v>50</c:v>
                </c:pt>
                <c:pt idx="2370">
                  <c:v>50</c:v>
                </c:pt>
                <c:pt idx="2371">
                  <c:v>50</c:v>
                </c:pt>
                <c:pt idx="2372">
                  <c:v>50</c:v>
                </c:pt>
                <c:pt idx="2373">
                  <c:v>50</c:v>
                </c:pt>
                <c:pt idx="2374">
                  <c:v>50</c:v>
                </c:pt>
                <c:pt idx="2375">
                  <c:v>50</c:v>
                </c:pt>
                <c:pt idx="2376">
                  <c:v>50</c:v>
                </c:pt>
                <c:pt idx="2377">
                  <c:v>50</c:v>
                </c:pt>
                <c:pt idx="2378">
                  <c:v>50</c:v>
                </c:pt>
                <c:pt idx="2379">
                  <c:v>50</c:v>
                </c:pt>
                <c:pt idx="2380">
                  <c:v>50</c:v>
                </c:pt>
                <c:pt idx="2381">
                  <c:v>50</c:v>
                </c:pt>
                <c:pt idx="2382">
                  <c:v>50</c:v>
                </c:pt>
                <c:pt idx="2383">
                  <c:v>50</c:v>
                </c:pt>
                <c:pt idx="2384">
                  <c:v>50</c:v>
                </c:pt>
                <c:pt idx="2385">
                  <c:v>50</c:v>
                </c:pt>
                <c:pt idx="2386">
                  <c:v>50</c:v>
                </c:pt>
                <c:pt idx="2387">
                  <c:v>50</c:v>
                </c:pt>
                <c:pt idx="2388">
                  <c:v>50</c:v>
                </c:pt>
                <c:pt idx="2389">
                  <c:v>50</c:v>
                </c:pt>
                <c:pt idx="2390">
                  <c:v>50</c:v>
                </c:pt>
                <c:pt idx="2391">
                  <c:v>50</c:v>
                </c:pt>
                <c:pt idx="2392">
                  <c:v>50</c:v>
                </c:pt>
                <c:pt idx="2393">
                  <c:v>50</c:v>
                </c:pt>
                <c:pt idx="2394">
                  <c:v>50</c:v>
                </c:pt>
                <c:pt idx="2395">
                  <c:v>50</c:v>
                </c:pt>
                <c:pt idx="2396">
                  <c:v>50</c:v>
                </c:pt>
                <c:pt idx="2397">
                  <c:v>50</c:v>
                </c:pt>
                <c:pt idx="2398">
                  <c:v>50</c:v>
                </c:pt>
                <c:pt idx="2399">
                  <c:v>50</c:v>
                </c:pt>
                <c:pt idx="2400">
                  <c:v>50</c:v>
                </c:pt>
                <c:pt idx="2401">
                  <c:v>50</c:v>
                </c:pt>
                <c:pt idx="2402">
                  <c:v>50</c:v>
                </c:pt>
                <c:pt idx="2403">
                  <c:v>50</c:v>
                </c:pt>
                <c:pt idx="2404">
                  <c:v>50</c:v>
                </c:pt>
                <c:pt idx="2405">
                  <c:v>50</c:v>
                </c:pt>
                <c:pt idx="2406">
                  <c:v>50</c:v>
                </c:pt>
                <c:pt idx="2407">
                  <c:v>50</c:v>
                </c:pt>
                <c:pt idx="2408">
                  <c:v>50</c:v>
                </c:pt>
                <c:pt idx="2409">
                  <c:v>50</c:v>
                </c:pt>
                <c:pt idx="2410">
                  <c:v>50</c:v>
                </c:pt>
                <c:pt idx="2411">
                  <c:v>50</c:v>
                </c:pt>
                <c:pt idx="2412">
                  <c:v>50</c:v>
                </c:pt>
                <c:pt idx="2413">
                  <c:v>50</c:v>
                </c:pt>
                <c:pt idx="2414">
                  <c:v>50</c:v>
                </c:pt>
                <c:pt idx="2415">
                  <c:v>50</c:v>
                </c:pt>
                <c:pt idx="2416">
                  <c:v>50</c:v>
                </c:pt>
                <c:pt idx="2417">
                  <c:v>50</c:v>
                </c:pt>
                <c:pt idx="2418">
                  <c:v>50</c:v>
                </c:pt>
                <c:pt idx="2419">
                  <c:v>50</c:v>
                </c:pt>
                <c:pt idx="2420">
                  <c:v>50</c:v>
                </c:pt>
                <c:pt idx="2421">
                  <c:v>50</c:v>
                </c:pt>
                <c:pt idx="2422">
                  <c:v>50</c:v>
                </c:pt>
                <c:pt idx="2423">
                  <c:v>50</c:v>
                </c:pt>
                <c:pt idx="2424">
                  <c:v>50</c:v>
                </c:pt>
                <c:pt idx="2425">
                  <c:v>50</c:v>
                </c:pt>
                <c:pt idx="2426">
                  <c:v>50</c:v>
                </c:pt>
                <c:pt idx="2427">
                  <c:v>50</c:v>
                </c:pt>
                <c:pt idx="2428">
                  <c:v>50</c:v>
                </c:pt>
                <c:pt idx="2429">
                  <c:v>50</c:v>
                </c:pt>
                <c:pt idx="2430">
                  <c:v>50</c:v>
                </c:pt>
                <c:pt idx="2431">
                  <c:v>50</c:v>
                </c:pt>
                <c:pt idx="2432">
                  <c:v>50</c:v>
                </c:pt>
                <c:pt idx="2433">
                  <c:v>50</c:v>
                </c:pt>
                <c:pt idx="2434">
                  <c:v>50</c:v>
                </c:pt>
                <c:pt idx="2435">
                  <c:v>50</c:v>
                </c:pt>
                <c:pt idx="2436">
                  <c:v>50</c:v>
                </c:pt>
                <c:pt idx="2437">
                  <c:v>50</c:v>
                </c:pt>
                <c:pt idx="2438">
                  <c:v>50</c:v>
                </c:pt>
                <c:pt idx="2439">
                  <c:v>50</c:v>
                </c:pt>
                <c:pt idx="2440">
                  <c:v>50</c:v>
                </c:pt>
                <c:pt idx="2441">
                  <c:v>50</c:v>
                </c:pt>
                <c:pt idx="2442">
                  <c:v>50</c:v>
                </c:pt>
                <c:pt idx="2443">
                  <c:v>50</c:v>
                </c:pt>
                <c:pt idx="2444">
                  <c:v>50</c:v>
                </c:pt>
                <c:pt idx="2445">
                  <c:v>50</c:v>
                </c:pt>
                <c:pt idx="2446">
                  <c:v>50</c:v>
                </c:pt>
                <c:pt idx="2447">
                  <c:v>50</c:v>
                </c:pt>
                <c:pt idx="2448">
                  <c:v>50</c:v>
                </c:pt>
                <c:pt idx="2449">
                  <c:v>50</c:v>
                </c:pt>
                <c:pt idx="2450">
                  <c:v>50</c:v>
                </c:pt>
                <c:pt idx="2451">
                  <c:v>50</c:v>
                </c:pt>
                <c:pt idx="2452">
                  <c:v>50</c:v>
                </c:pt>
                <c:pt idx="2453">
                  <c:v>50</c:v>
                </c:pt>
                <c:pt idx="2454">
                  <c:v>50</c:v>
                </c:pt>
                <c:pt idx="2455">
                  <c:v>50</c:v>
                </c:pt>
                <c:pt idx="2456">
                  <c:v>50</c:v>
                </c:pt>
                <c:pt idx="2457">
                  <c:v>50</c:v>
                </c:pt>
                <c:pt idx="2458">
                  <c:v>50</c:v>
                </c:pt>
                <c:pt idx="2459">
                  <c:v>50</c:v>
                </c:pt>
                <c:pt idx="2460">
                  <c:v>50</c:v>
                </c:pt>
                <c:pt idx="2461">
                  <c:v>50</c:v>
                </c:pt>
                <c:pt idx="2462">
                  <c:v>50</c:v>
                </c:pt>
                <c:pt idx="2463">
                  <c:v>50</c:v>
                </c:pt>
                <c:pt idx="2464">
                  <c:v>50</c:v>
                </c:pt>
                <c:pt idx="2465">
                  <c:v>50</c:v>
                </c:pt>
                <c:pt idx="2466">
                  <c:v>50</c:v>
                </c:pt>
                <c:pt idx="2467">
                  <c:v>50</c:v>
                </c:pt>
                <c:pt idx="2468">
                  <c:v>50</c:v>
                </c:pt>
                <c:pt idx="2469">
                  <c:v>50</c:v>
                </c:pt>
                <c:pt idx="2470">
                  <c:v>50</c:v>
                </c:pt>
                <c:pt idx="2471">
                  <c:v>50</c:v>
                </c:pt>
                <c:pt idx="2472">
                  <c:v>50</c:v>
                </c:pt>
                <c:pt idx="2473">
                  <c:v>50</c:v>
                </c:pt>
                <c:pt idx="2474">
                  <c:v>50</c:v>
                </c:pt>
                <c:pt idx="2475">
                  <c:v>50</c:v>
                </c:pt>
                <c:pt idx="2476">
                  <c:v>50</c:v>
                </c:pt>
                <c:pt idx="2477">
                  <c:v>50</c:v>
                </c:pt>
                <c:pt idx="2478">
                  <c:v>50</c:v>
                </c:pt>
                <c:pt idx="2479">
                  <c:v>50</c:v>
                </c:pt>
                <c:pt idx="2480">
                  <c:v>50</c:v>
                </c:pt>
                <c:pt idx="2481">
                  <c:v>50</c:v>
                </c:pt>
                <c:pt idx="2482">
                  <c:v>50</c:v>
                </c:pt>
                <c:pt idx="2483">
                  <c:v>50</c:v>
                </c:pt>
                <c:pt idx="2484">
                  <c:v>50</c:v>
                </c:pt>
                <c:pt idx="2485">
                  <c:v>50</c:v>
                </c:pt>
                <c:pt idx="2486">
                  <c:v>50</c:v>
                </c:pt>
                <c:pt idx="2487">
                  <c:v>50</c:v>
                </c:pt>
                <c:pt idx="2488">
                  <c:v>50</c:v>
                </c:pt>
                <c:pt idx="2489">
                  <c:v>50</c:v>
                </c:pt>
                <c:pt idx="2490">
                  <c:v>50</c:v>
                </c:pt>
                <c:pt idx="2491">
                  <c:v>50</c:v>
                </c:pt>
                <c:pt idx="2492">
                  <c:v>50</c:v>
                </c:pt>
                <c:pt idx="2493">
                  <c:v>50</c:v>
                </c:pt>
                <c:pt idx="2494">
                  <c:v>50</c:v>
                </c:pt>
                <c:pt idx="2495">
                  <c:v>50</c:v>
                </c:pt>
                <c:pt idx="2496">
                  <c:v>50</c:v>
                </c:pt>
                <c:pt idx="2497">
                  <c:v>50</c:v>
                </c:pt>
                <c:pt idx="2498">
                  <c:v>50</c:v>
                </c:pt>
                <c:pt idx="2499">
                  <c:v>50</c:v>
                </c:pt>
                <c:pt idx="2500">
                  <c:v>50</c:v>
                </c:pt>
                <c:pt idx="2501">
                  <c:v>50</c:v>
                </c:pt>
                <c:pt idx="2502">
                  <c:v>50</c:v>
                </c:pt>
                <c:pt idx="2503">
                  <c:v>50</c:v>
                </c:pt>
                <c:pt idx="2504">
                  <c:v>50</c:v>
                </c:pt>
                <c:pt idx="2505">
                  <c:v>50</c:v>
                </c:pt>
                <c:pt idx="2506">
                  <c:v>50</c:v>
                </c:pt>
                <c:pt idx="2507">
                  <c:v>50</c:v>
                </c:pt>
                <c:pt idx="2508">
                  <c:v>50</c:v>
                </c:pt>
                <c:pt idx="2509">
                  <c:v>50</c:v>
                </c:pt>
                <c:pt idx="2510">
                  <c:v>50</c:v>
                </c:pt>
                <c:pt idx="2511">
                  <c:v>50</c:v>
                </c:pt>
                <c:pt idx="2512">
                  <c:v>50</c:v>
                </c:pt>
                <c:pt idx="2513">
                  <c:v>50</c:v>
                </c:pt>
                <c:pt idx="2514">
                  <c:v>50</c:v>
                </c:pt>
                <c:pt idx="2515">
                  <c:v>50</c:v>
                </c:pt>
                <c:pt idx="2516">
                  <c:v>50</c:v>
                </c:pt>
                <c:pt idx="2517">
                  <c:v>50</c:v>
                </c:pt>
                <c:pt idx="2518">
                  <c:v>50</c:v>
                </c:pt>
                <c:pt idx="2519">
                  <c:v>50</c:v>
                </c:pt>
                <c:pt idx="2520">
                  <c:v>50</c:v>
                </c:pt>
                <c:pt idx="2521">
                  <c:v>50</c:v>
                </c:pt>
                <c:pt idx="2522">
                  <c:v>50</c:v>
                </c:pt>
                <c:pt idx="2523">
                  <c:v>50</c:v>
                </c:pt>
                <c:pt idx="2524">
                  <c:v>50</c:v>
                </c:pt>
                <c:pt idx="2525">
                  <c:v>50</c:v>
                </c:pt>
                <c:pt idx="2526">
                  <c:v>50</c:v>
                </c:pt>
                <c:pt idx="2527">
                  <c:v>50</c:v>
                </c:pt>
                <c:pt idx="2528">
                  <c:v>50</c:v>
                </c:pt>
                <c:pt idx="2529">
                  <c:v>50</c:v>
                </c:pt>
                <c:pt idx="2530">
                  <c:v>50</c:v>
                </c:pt>
                <c:pt idx="2531">
                  <c:v>50</c:v>
                </c:pt>
                <c:pt idx="2532">
                  <c:v>50</c:v>
                </c:pt>
                <c:pt idx="2533">
                  <c:v>50</c:v>
                </c:pt>
                <c:pt idx="2534">
                  <c:v>50</c:v>
                </c:pt>
                <c:pt idx="2535">
                  <c:v>50</c:v>
                </c:pt>
                <c:pt idx="2536">
                  <c:v>50</c:v>
                </c:pt>
                <c:pt idx="2537">
                  <c:v>50</c:v>
                </c:pt>
                <c:pt idx="2538">
                  <c:v>50</c:v>
                </c:pt>
                <c:pt idx="2539">
                  <c:v>50</c:v>
                </c:pt>
                <c:pt idx="2540">
                  <c:v>50</c:v>
                </c:pt>
                <c:pt idx="2541">
                  <c:v>50</c:v>
                </c:pt>
                <c:pt idx="2542">
                  <c:v>50</c:v>
                </c:pt>
                <c:pt idx="2543">
                  <c:v>50</c:v>
                </c:pt>
                <c:pt idx="2544">
                  <c:v>50</c:v>
                </c:pt>
                <c:pt idx="2545">
                  <c:v>50</c:v>
                </c:pt>
                <c:pt idx="2546">
                  <c:v>50</c:v>
                </c:pt>
                <c:pt idx="2547">
                  <c:v>50</c:v>
                </c:pt>
                <c:pt idx="2548">
                  <c:v>50</c:v>
                </c:pt>
                <c:pt idx="2549">
                  <c:v>50</c:v>
                </c:pt>
                <c:pt idx="2550">
                  <c:v>50</c:v>
                </c:pt>
                <c:pt idx="2551">
                  <c:v>50</c:v>
                </c:pt>
                <c:pt idx="2552">
                  <c:v>50</c:v>
                </c:pt>
                <c:pt idx="2553">
                  <c:v>50</c:v>
                </c:pt>
                <c:pt idx="2554">
                  <c:v>50</c:v>
                </c:pt>
                <c:pt idx="2555">
                  <c:v>50</c:v>
                </c:pt>
                <c:pt idx="2556">
                  <c:v>50</c:v>
                </c:pt>
                <c:pt idx="2557">
                  <c:v>50</c:v>
                </c:pt>
                <c:pt idx="2558">
                  <c:v>50</c:v>
                </c:pt>
                <c:pt idx="2559">
                  <c:v>50</c:v>
                </c:pt>
                <c:pt idx="2560">
                  <c:v>50</c:v>
                </c:pt>
                <c:pt idx="2561">
                  <c:v>50</c:v>
                </c:pt>
                <c:pt idx="2562">
                  <c:v>50</c:v>
                </c:pt>
                <c:pt idx="2563">
                  <c:v>50</c:v>
                </c:pt>
                <c:pt idx="2564">
                  <c:v>50</c:v>
                </c:pt>
                <c:pt idx="2565">
                  <c:v>50</c:v>
                </c:pt>
                <c:pt idx="2566">
                  <c:v>50</c:v>
                </c:pt>
                <c:pt idx="2567">
                  <c:v>50</c:v>
                </c:pt>
                <c:pt idx="2568">
                  <c:v>50</c:v>
                </c:pt>
                <c:pt idx="2569">
                  <c:v>50</c:v>
                </c:pt>
                <c:pt idx="2570">
                  <c:v>50</c:v>
                </c:pt>
                <c:pt idx="2571">
                  <c:v>50</c:v>
                </c:pt>
                <c:pt idx="2572">
                  <c:v>50</c:v>
                </c:pt>
                <c:pt idx="2573">
                  <c:v>50</c:v>
                </c:pt>
                <c:pt idx="2574">
                  <c:v>50</c:v>
                </c:pt>
                <c:pt idx="2575">
                  <c:v>50</c:v>
                </c:pt>
                <c:pt idx="2576">
                  <c:v>50</c:v>
                </c:pt>
                <c:pt idx="2577">
                  <c:v>50</c:v>
                </c:pt>
                <c:pt idx="2578">
                  <c:v>50</c:v>
                </c:pt>
                <c:pt idx="2579">
                  <c:v>50</c:v>
                </c:pt>
                <c:pt idx="2580">
                  <c:v>50</c:v>
                </c:pt>
                <c:pt idx="2581">
                  <c:v>50</c:v>
                </c:pt>
                <c:pt idx="2582">
                  <c:v>50</c:v>
                </c:pt>
                <c:pt idx="2583">
                  <c:v>50</c:v>
                </c:pt>
                <c:pt idx="2584">
                  <c:v>50</c:v>
                </c:pt>
                <c:pt idx="2585">
                  <c:v>50</c:v>
                </c:pt>
                <c:pt idx="2586">
                  <c:v>50</c:v>
                </c:pt>
                <c:pt idx="2587">
                  <c:v>50</c:v>
                </c:pt>
                <c:pt idx="2588">
                  <c:v>50</c:v>
                </c:pt>
                <c:pt idx="2589">
                  <c:v>50</c:v>
                </c:pt>
                <c:pt idx="2590">
                  <c:v>50</c:v>
                </c:pt>
                <c:pt idx="2591">
                  <c:v>50</c:v>
                </c:pt>
                <c:pt idx="2592">
                  <c:v>50</c:v>
                </c:pt>
                <c:pt idx="2593">
                  <c:v>50</c:v>
                </c:pt>
                <c:pt idx="2594">
                  <c:v>50</c:v>
                </c:pt>
                <c:pt idx="2595">
                  <c:v>50</c:v>
                </c:pt>
                <c:pt idx="2596">
                  <c:v>50</c:v>
                </c:pt>
                <c:pt idx="2597">
                  <c:v>50</c:v>
                </c:pt>
                <c:pt idx="2598">
                  <c:v>50</c:v>
                </c:pt>
                <c:pt idx="2599">
                  <c:v>50</c:v>
                </c:pt>
                <c:pt idx="2600">
                  <c:v>50</c:v>
                </c:pt>
                <c:pt idx="2601">
                  <c:v>50</c:v>
                </c:pt>
                <c:pt idx="2602">
                  <c:v>50</c:v>
                </c:pt>
                <c:pt idx="2603">
                  <c:v>50</c:v>
                </c:pt>
                <c:pt idx="2604">
                  <c:v>50</c:v>
                </c:pt>
                <c:pt idx="2605">
                  <c:v>50</c:v>
                </c:pt>
                <c:pt idx="2606">
                  <c:v>50</c:v>
                </c:pt>
                <c:pt idx="2607">
                  <c:v>50</c:v>
                </c:pt>
                <c:pt idx="2608">
                  <c:v>50</c:v>
                </c:pt>
                <c:pt idx="2609">
                  <c:v>50</c:v>
                </c:pt>
                <c:pt idx="2610">
                  <c:v>50</c:v>
                </c:pt>
                <c:pt idx="2611">
                  <c:v>50</c:v>
                </c:pt>
                <c:pt idx="2612">
                  <c:v>50</c:v>
                </c:pt>
                <c:pt idx="2613">
                  <c:v>50</c:v>
                </c:pt>
                <c:pt idx="2614">
                  <c:v>50</c:v>
                </c:pt>
                <c:pt idx="2615">
                  <c:v>50</c:v>
                </c:pt>
                <c:pt idx="2616">
                  <c:v>50</c:v>
                </c:pt>
                <c:pt idx="2617">
                  <c:v>50</c:v>
                </c:pt>
                <c:pt idx="2618">
                  <c:v>50</c:v>
                </c:pt>
                <c:pt idx="2619">
                  <c:v>50</c:v>
                </c:pt>
                <c:pt idx="2620">
                  <c:v>50</c:v>
                </c:pt>
                <c:pt idx="2621">
                  <c:v>50</c:v>
                </c:pt>
                <c:pt idx="2622">
                  <c:v>50</c:v>
                </c:pt>
                <c:pt idx="2623">
                  <c:v>50</c:v>
                </c:pt>
                <c:pt idx="2624">
                  <c:v>50</c:v>
                </c:pt>
                <c:pt idx="2625">
                  <c:v>50</c:v>
                </c:pt>
                <c:pt idx="2626">
                  <c:v>50</c:v>
                </c:pt>
                <c:pt idx="2627">
                  <c:v>50</c:v>
                </c:pt>
                <c:pt idx="2628">
                  <c:v>50</c:v>
                </c:pt>
                <c:pt idx="2629">
                  <c:v>50</c:v>
                </c:pt>
                <c:pt idx="2630">
                  <c:v>50</c:v>
                </c:pt>
                <c:pt idx="2631">
                  <c:v>50</c:v>
                </c:pt>
                <c:pt idx="2632">
                  <c:v>50</c:v>
                </c:pt>
                <c:pt idx="2633">
                  <c:v>50</c:v>
                </c:pt>
                <c:pt idx="2634">
                  <c:v>50</c:v>
                </c:pt>
                <c:pt idx="2635">
                  <c:v>50</c:v>
                </c:pt>
                <c:pt idx="2636">
                  <c:v>50</c:v>
                </c:pt>
                <c:pt idx="2637">
                  <c:v>50</c:v>
                </c:pt>
                <c:pt idx="2638">
                  <c:v>50</c:v>
                </c:pt>
                <c:pt idx="2639">
                  <c:v>50</c:v>
                </c:pt>
                <c:pt idx="2640">
                  <c:v>50</c:v>
                </c:pt>
                <c:pt idx="2641">
                  <c:v>50</c:v>
                </c:pt>
                <c:pt idx="2642">
                  <c:v>50</c:v>
                </c:pt>
                <c:pt idx="2643">
                  <c:v>50</c:v>
                </c:pt>
                <c:pt idx="2644">
                  <c:v>50</c:v>
                </c:pt>
                <c:pt idx="2645">
                  <c:v>50</c:v>
                </c:pt>
                <c:pt idx="2646">
                  <c:v>50</c:v>
                </c:pt>
                <c:pt idx="2647">
                  <c:v>50</c:v>
                </c:pt>
                <c:pt idx="2648">
                  <c:v>50</c:v>
                </c:pt>
                <c:pt idx="2649">
                  <c:v>50</c:v>
                </c:pt>
                <c:pt idx="2650">
                  <c:v>50</c:v>
                </c:pt>
                <c:pt idx="2651">
                  <c:v>50</c:v>
                </c:pt>
                <c:pt idx="2652">
                  <c:v>50</c:v>
                </c:pt>
                <c:pt idx="2653">
                  <c:v>50</c:v>
                </c:pt>
                <c:pt idx="2654">
                  <c:v>50</c:v>
                </c:pt>
                <c:pt idx="2655">
                  <c:v>50</c:v>
                </c:pt>
                <c:pt idx="2656">
                  <c:v>50</c:v>
                </c:pt>
                <c:pt idx="2657">
                  <c:v>50</c:v>
                </c:pt>
                <c:pt idx="2658">
                  <c:v>50</c:v>
                </c:pt>
                <c:pt idx="2659">
                  <c:v>50</c:v>
                </c:pt>
                <c:pt idx="2660">
                  <c:v>50</c:v>
                </c:pt>
                <c:pt idx="2661">
                  <c:v>50</c:v>
                </c:pt>
                <c:pt idx="2662">
                  <c:v>50</c:v>
                </c:pt>
                <c:pt idx="2663">
                  <c:v>50</c:v>
                </c:pt>
                <c:pt idx="2664">
                  <c:v>50</c:v>
                </c:pt>
                <c:pt idx="2665">
                  <c:v>50</c:v>
                </c:pt>
                <c:pt idx="2666">
                  <c:v>50</c:v>
                </c:pt>
                <c:pt idx="2667">
                  <c:v>50</c:v>
                </c:pt>
                <c:pt idx="2668">
                  <c:v>50</c:v>
                </c:pt>
                <c:pt idx="2669">
                  <c:v>50</c:v>
                </c:pt>
                <c:pt idx="2670">
                  <c:v>50</c:v>
                </c:pt>
                <c:pt idx="2671">
                  <c:v>50</c:v>
                </c:pt>
                <c:pt idx="2672">
                  <c:v>50</c:v>
                </c:pt>
                <c:pt idx="2673">
                  <c:v>50</c:v>
                </c:pt>
                <c:pt idx="2674">
                  <c:v>50</c:v>
                </c:pt>
                <c:pt idx="2675">
                  <c:v>50</c:v>
                </c:pt>
                <c:pt idx="2676">
                  <c:v>50</c:v>
                </c:pt>
                <c:pt idx="2677">
                  <c:v>50</c:v>
                </c:pt>
                <c:pt idx="2678">
                  <c:v>50</c:v>
                </c:pt>
                <c:pt idx="2679">
                  <c:v>50</c:v>
                </c:pt>
                <c:pt idx="2680">
                  <c:v>50</c:v>
                </c:pt>
                <c:pt idx="2681">
                  <c:v>50</c:v>
                </c:pt>
                <c:pt idx="2682">
                  <c:v>50</c:v>
                </c:pt>
                <c:pt idx="2683">
                  <c:v>50</c:v>
                </c:pt>
                <c:pt idx="2684">
                  <c:v>50</c:v>
                </c:pt>
                <c:pt idx="2685">
                  <c:v>50</c:v>
                </c:pt>
                <c:pt idx="2686">
                  <c:v>50</c:v>
                </c:pt>
                <c:pt idx="2687">
                  <c:v>50</c:v>
                </c:pt>
                <c:pt idx="2688">
                  <c:v>50</c:v>
                </c:pt>
                <c:pt idx="2689">
                  <c:v>50</c:v>
                </c:pt>
                <c:pt idx="2690">
                  <c:v>50</c:v>
                </c:pt>
                <c:pt idx="2691">
                  <c:v>50</c:v>
                </c:pt>
                <c:pt idx="2692">
                  <c:v>50</c:v>
                </c:pt>
                <c:pt idx="2693">
                  <c:v>50</c:v>
                </c:pt>
                <c:pt idx="2694">
                  <c:v>50</c:v>
                </c:pt>
                <c:pt idx="2695">
                  <c:v>50</c:v>
                </c:pt>
                <c:pt idx="2696">
                  <c:v>50</c:v>
                </c:pt>
                <c:pt idx="2697">
                  <c:v>50</c:v>
                </c:pt>
                <c:pt idx="2698">
                  <c:v>50</c:v>
                </c:pt>
                <c:pt idx="2699">
                  <c:v>50</c:v>
                </c:pt>
                <c:pt idx="2700">
                  <c:v>50</c:v>
                </c:pt>
                <c:pt idx="2701">
                  <c:v>50</c:v>
                </c:pt>
                <c:pt idx="2702">
                  <c:v>50</c:v>
                </c:pt>
                <c:pt idx="2703">
                  <c:v>50</c:v>
                </c:pt>
                <c:pt idx="2704">
                  <c:v>50</c:v>
                </c:pt>
                <c:pt idx="2705">
                  <c:v>50</c:v>
                </c:pt>
                <c:pt idx="2706">
                  <c:v>50</c:v>
                </c:pt>
                <c:pt idx="2707">
                  <c:v>50</c:v>
                </c:pt>
                <c:pt idx="2708">
                  <c:v>50</c:v>
                </c:pt>
                <c:pt idx="2709">
                  <c:v>50</c:v>
                </c:pt>
                <c:pt idx="2710">
                  <c:v>50</c:v>
                </c:pt>
                <c:pt idx="2711">
                  <c:v>50</c:v>
                </c:pt>
                <c:pt idx="2712">
                  <c:v>50</c:v>
                </c:pt>
                <c:pt idx="2713">
                  <c:v>50</c:v>
                </c:pt>
                <c:pt idx="2714">
                  <c:v>50</c:v>
                </c:pt>
                <c:pt idx="2715">
                  <c:v>50</c:v>
                </c:pt>
                <c:pt idx="2716">
                  <c:v>50</c:v>
                </c:pt>
                <c:pt idx="2717">
                  <c:v>50</c:v>
                </c:pt>
                <c:pt idx="2718">
                  <c:v>50</c:v>
                </c:pt>
                <c:pt idx="2719">
                  <c:v>50</c:v>
                </c:pt>
                <c:pt idx="2720">
                  <c:v>50</c:v>
                </c:pt>
                <c:pt idx="2721">
                  <c:v>50</c:v>
                </c:pt>
                <c:pt idx="2722">
                  <c:v>50</c:v>
                </c:pt>
                <c:pt idx="2723">
                  <c:v>50</c:v>
                </c:pt>
                <c:pt idx="2724">
                  <c:v>50</c:v>
                </c:pt>
                <c:pt idx="2725">
                  <c:v>50</c:v>
                </c:pt>
                <c:pt idx="2726">
                  <c:v>50</c:v>
                </c:pt>
                <c:pt idx="2727">
                  <c:v>50</c:v>
                </c:pt>
                <c:pt idx="2728">
                  <c:v>50</c:v>
                </c:pt>
                <c:pt idx="2729">
                  <c:v>50</c:v>
                </c:pt>
                <c:pt idx="2730">
                  <c:v>50</c:v>
                </c:pt>
                <c:pt idx="2731">
                  <c:v>50</c:v>
                </c:pt>
                <c:pt idx="2732">
                  <c:v>50</c:v>
                </c:pt>
                <c:pt idx="2733">
                  <c:v>50</c:v>
                </c:pt>
                <c:pt idx="2734">
                  <c:v>50</c:v>
                </c:pt>
                <c:pt idx="2735">
                  <c:v>50</c:v>
                </c:pt>
                <c:pt idx="2736">
                  <c:v>50</c:v>
                </c:pt>
                <c:pt idx="2737">
                  <c:v>50</c:v>
                </c:pt>
                <c:pt idx="2738">
                  <c:v>50</c:v>
                </c:pt>
                <c:pt idx="2739">
                  <c:v>50</c:v>
                </c:pt>
                <c:pt idx="2740">
                  <c:v>50</c:v>
                </c:pt>
                <c:pt idx="2741">
                  <c:v>50</c:v>
                </c:pt>
                <c:pt idx="2742">
                  <c:v>50</c:v>
                </c:pt>
                <c:pt idx="2743">
                  <c:v>50</c:v>
                </c:pt>
                <c:pt idx="2744">
                  <c:v>50</c:v>
                </c:pt>
                <c:pt idx="2745">
                  <c:v>50</c:v>
                </c:pt>
                <c:pt idx="2746">
                  <c:v>50</c:v>
                </c:pt>
                <c:pt idx="2747">
                  <c:v>50</c:v>
                </c:pt>
                <c:pt idx="2748">
                  <c:v>50</c:v>
                </c:pt>
                <c:pt idx="2749">
                  <c:v>50</c:v>
                </c:pt>
                <c:pt idx="2750">
                  <c:v>50</c:v>
                </c:pt>
                <c:pt idx="2751">
                  <c:v>50</c:v>
                </c:pt>
                <c:pt idx="2752">
                  <c:v>50</c:v>
                </c:pt>
                <c:pt idx="2753">
                  <c:v>50</c:v>
                </c:pt>
                <c:pt idx="2754">
                  <c:v>50</c:v>
                </c:pt>
                <c:pt idx="2755">
                  <c:v>50</c:v>
                </c:pt>
                <c:pt idx="2756">
                  <c:v>50</c:v>
                </c:pt>
                <c:pt idx="2757">
                  <c:v>50</c:v>
                </c:pt>
                <c:pt idx="2758">
                  <c:v>50</c:v>
                </c:pt>
                <c:pt idx="2759">
                  <c:v>50</c:v>
                </c:pt>
                <c:pt idx="2760">
                  <c:v>50</c:v>
                </c:pt>
                <c:pt idx="2761">
                  <c:v>50</c:v>
                </c:pt>
                <c:pt idx="2762">
                  <c:v>50</c:v>
                </c:pt>
                <c:pt idx="2763">
                  <c:v>50</c:v>
                </c:pt>
                <c:pt idx="2764">
                  <c:v>50</c:v>
                </c:pt>
                <c:pt idx="2765">
                  <c:v>50</c:v>
                </c:pt>
                <c:pt idx="2766">
                  <c:v>50</c:v>
                </c:pt>
                <c:pt idx="2767">
                  <c:v>50</c:v>
                </c:pt>
                <c:pt idx="2768">
                  <c:v>50</c:v>
                </c:pt>
                <c:pt idx="2769">
                  <c:v>50</c:v>
                </c:pt>
                <c:pt idx="2770">
                  <c:v>50</c:v>
                </c:pt>
                <c:pt idx="2771">
                  <c:v>50</c:v>
                </c:pt>
                <c:pt idx="2772">
                  <c:v>50</c:v>
                </c:pt>
                <c:pt idx="2773">
                  <c:v>50</c:v>
                </c:pt>
                <c:pt idx="2774">
                  <c:v>50</c:v>
                </c:pt>
                <c:pt idx="2775">
                  <c:v>50</c:v>
                </c:pt>
                <c:pt idx="2776">
                  <c:v>50</c:v>
                </c:pt>
                <c:pt idx="2777">
                  <c:v>50</c:v>
                </c:pt>
                <c:pt idx="2778">
                  <c:v>50</c:v>
                </c:pt>
                <c:pt idx="2779">
                  <c:v>50</c:v>
                </c:pt>
                <c:pt idx="2780">
                  <c:v>50</c:v>
                </c:pt>
                <c:pt idx="2781">
                  <c:v>50</c:v>
                </c:pt>
                <c:pt idx="2782">
                  <c:v>50</c:v>
                </c:pt>
                <c:pt idx="2783">
                  <c:v>50</c:v>
                </c:pt>
                <c:pt idx="2784">
                  <c:v>50</c:v>
                </c:pt>
                <c:pt idx="2785">
                  <c:v>50</c:v>
                </c:pt>
                <c:pt idx="2786">
                  <c:v>50</c:v>
                </c:pt>
                <c:pt idx="2787">
                  <c:v>50</c:v>
                </c:pt>
                <c:pt idx="2788">
                  <c:v>50</c:v>
                </c:pt>
                <c:pt idx="2789">
                  <c:v>50</c:v>
                </c:pt>
                <c:pt idx="2790">
                  <c:v>50</c:v>
                </c:pt>
                <c:pt idx="2791">
                  <c:v>50</c:v>
                </c:pt>
                <c:pt idx="2792">
                  <c:v>50</c:v>
                </c:pt>
                <c:pt idx="2793">
                  <c:v>50</c:v>
                </c:pt>
                <c:pt idx="2794">
                  <c:v>50</c:v>
                </c:pt>
                <c:pt idx="2795">
                  <c:v>50</c:v>
                </c:pt>
                <c:pt idx="2796">
                  <c:v>50</c:v>
                </c:pt>
                <c:pt idx="2797">
                  <c:v>50</c:v>
                </c:pt>
                <c:pt idx="2798">
                  <c:v>50</c:v>
                </c:pt>
                <c:pt idx="2799">
                  <c:v>50</c:v>
                </c:pt>
                <c:pt idx="2800">
                  <c:v>50</c:v>
                </c:pt>
                <c:pt idx="2801">
                  <c:v>50</c:v>
                </c:pt>
                <c:pt idx="2802">
                  <c:v>50</c:v>
                </c:pt>
                <c:pt idx="2803">
                  <c:v>50</c:v>
                </c:pt>
                <c:pt idx="2804">
                  <c:v>50</c:v>
                </c:pt>
                <c:pt idx="2805">
                  <c:v>50</c:v>
                </c:pt>
                <c:pt idx="2806">
                  <c:v>50</c:v>
                </c:pt>
                <c:pt idx="2807">
                  <c:v>50</c:v>
                </c:pt>
                <c:pt idx="2808">
                  <c:v>50</c:v>
                </c:pt>
                <c:pt idx="2809">
                  <c:v>50</c:v>
                </c:pt>
                <c:pt idx="2810">
                  <c:v>50</c:v>
                </c:pt>
                <c:pt idx="2811">
                  <c:v>50</c:v>
                </c:pt>
                <c:pt idx="2812">
                  <c:v>50</c:v>
                </c:pt>
                <c:pt idx="2813">
                  <c:v>50</c:v>
                </c:pt>
                <c:pt idx="2814">
                  <c:v>50</c:v>
                </c:pt>
                <c:pt idx="2815">
                  <c:v>50</c:v>
                </c:pt>
                <c:pt idx="2816">
                  <c:v>50</c:v>
                </c:pt>
                <c:pt idx="2817">
                  <c:v>50</c:v>
                </c:pt>
                <c:pt idx="2818">
                  <c:v>50</c:v>
                </c:pt>
                <c:pt idx="2819">
                  <c:v>50</c:v>
                </c:pt>
                <c:pt idx="2820">
                  <c:v>50</c:v>
                </c:pt>
                <c:pt idx="2821">
                  <c:v>50</c:v>
                </c:pt>
                <c:pt idx="2822">
                  <c:v>50</c:v>
                </c:pt>
                <c:pt idx="2823">
                  <c:v>50</c:v>
                </c:pt>
                <c:pt idx="2824">
                  <c:v>50</c:v>
                </c:pt>
                <c:pt idx="2825">
                  <c:v>50</c:v>
                </c:pt>
                <c:pt idx="2826">
                  <c:v>50</c:v>
                </c:pt>
                <c:pt idx="2827">
                  <c:v>50</c:v>
                </c:pt>
                <c:pt idx="2828">
                  <c:v>50</c:v>
                </c:pt>
                <c:pt idx="2829">
                  <c:v>50</c:v>
                </c:pt>
                <c:pt idx="2830">
                  <c:v>50</c:v>
                </c:pt>
                <c:pt idx="2831">
                  <c:v>50</c:v>
                </c:pt>
                <c:pt idx="2832">
                  <c:v>50</c:v>
                </c:pt>
                <c:pt idx="2833">
                  <c:v>50</c:v>
                </c:pt>
                <c:pt idx="2834">
                  <c:v>50</c:v>
                </c:pt>
                <c:pt idx="2835">
                  <c:v>50</c:v>
                </c:pt>
                <c:pt idx="2836">
                  <c:v>50</c:v>
                </c:pt>
                <c:pt idx="2837">
                  <c:v>50</c:v>
                </c:pt>
                <c:pt idx="2838">
                  <c:v>50</c:v>
                </c:pt>
                <c:pt idx="2839">
                  <c:v>50</c:v>
                </c:pt>
                <c:pt idx="2840">
                  <c:v>50</c:v>
                </c:pt>
                <c:pt idx="2841">
                  <c:v>50</c:v>
                </c:pt>
                <c:pt idx="2842">
                  <c:v>50</c:v>
                </c:pt>
                <c:pt idx="2843">
                  <c:v>50</c:v>
                </c:pt>
                <c:pt idx="2844">
                  <c:v>50</c:v>
                </c:pt>
                <c:pt idx="2845">
                  <c:v>50</c:v>
                </c:pt>
                <c:pt idx="2846">
                  <c:v>50</c:v>
                </c:pt>
                <c:pt idx="2847">
                  <c:v>50</c:v>
                </c:pt>
                <c:pt idx="2848">
                  <c:v>50</c:v>
                </c:pt>
                <c:pt idx="2849">
                  <c:v>50</c:v>
                </c:pt>
                <c:pt idx="2850">
                  <c:v>50</c:v>
                </c:pt>
                <c:pt idx="2851">
                  <c:v>50</c:v>
                </c:pt>
                <c:pt idx="2852">
                  <c:v>50</c:v>
                </c:pt>
                <c:pt idx="2853">
                  <c:v>50</c:v>
                </c:pt>
                <c:pt idx="2854">
                  <c:v>50</c:v>
                </c:pt>
                <c:pt idx="2855">
                  <c:v>50</c:v>
                </c:pt>
                <c:pt idx="2856">
                  <c:v>50</c:v>
                </c:pt>
                <c:pt idx="2857">
                  <c:v>50</c:v>
                </c:pt>
                <c:pt idx="2858">
                  <c:v>50</c:v>
                </c:pt>
                <c:pt idx="2859">
                  <c:v>50</c:v>
                </c:pt>
                <c:pt idx="2860">
                  <c:v>50</c:v>
                </c:pt>
                <c:pt idx="2861">
                  <c:v>50</c:v>
                </c:pt>
                <c:pt idx="2862">
                  <c:v>50</c:v>
                </c:pt>
                <c:pt idx="2863">
                  <c:v>50</c:v>
                </c:pt>
                <c:pt idx="2864">
                  <c:v>50</c:v>
                </c:pt>
                <c:pt idx="2865">
                  <c:v>50</c:v>
                </c:pt>
                <c:pt idx="2866">
                  <c:v>50</c:v>
                </c:pt>
                <c:pt idx="2867">
                  <c:v>50</c:v>
                </c:pt>
                <c:pt idx="2868">
                  <c:v>50</c:v>
                </c:pt>
                <c:pt idx="2869">
                  <c:v>50</c:v>
                </c:pt>
                <c:pt idx="2870">
                  <c:v>50</c:v>
                </c:pt>
                <c:pt idx="2871">
                  <c:v>50</c:v>
                </c:pt>
                <c:pt idx="2872">
                  <c:v>50</c:v>
                </c:pt>
                <c:pt idx="2873">
                  <c:v>50</c:v>
                </c:pt>
                <c:pt idx="2874">
                  <c:v>50</c:v>
                </c:pt>
                <c:pt idx="2875">
                  <c:v>50</c:v>
                </c:pt>
                <c:pt idx="2876">
                  <c:v>50</c:v>
                </c:pt>
                <c:pt idx="2877">
                  <c:v>50</c:v>
                </c:pt>
                <c:pt idx="2878">
                  <c:v>50</c:v>
                </c:pt>
                <c:pt idx="2879">
                  <c:v>50</c:v>
                </c:pt>
                <c:pt idx="2880">
                  <c:v>50</c:v>
                </c:pt>
                <c:pt idx="2881">
                  <c:v>50</c:v>
                </c:pt>
                <c:pt idx="2882">
                  <c:v>50</c:v>
                </c:pt>
                <c:pt idx="2883">
                  <c:v>50</c:v>
                </c:pt>
                <c:pt idx="2884">
                  <c:v>50</c:v>
                </c:pt>
                <c:pt idx="2885">
                  <c:v>50</c:v>
                </c:pt>
                <c:pt idx="2886">
                  <c:v>50</c:v>
                </c:pt>
                <c:pt idx="2887">
                  <c:v>50</c:v>
                </c:pt>
                <c:pt idx="2888">
                  <c:v>50</c:v>
                </c:pt>
                <c:pt idx="2889">
                  <c:v>50</c:v>
                </c:pt>
                <c:pt idx="2890">
                  <c:v>50</c:v>
                </c:pt>
                <c:pt idx="2891">
                  <c:v>50</c:v>
                </c:pt>
                <c:pt idx="2892">
                  <c:v>50</c:v>
                </c:pt>
                <c:pt idx="2893">
                  <c:v>50</c:v>
                </c:pt>
                <c:pt idx="2894">
                  <c:v>50</c:v>
                </c:pt>
                <c:pt idx="2895">
                  <c:v>50</c:v>
                </c:pt>
                <c:pt idx="2896">
                  <c:v>50</c:v>
                </c:pt>
                <c:pt idx="2897">
                  <c:v>50</c:v>
                </c:pt>
                <c:pt idx="2898">
                  <c:v>50</c:v>
                </c:pt>
                <c:pt idx="2899">
                  <c:v>50</c:v>
                </c:pt>
                <c:pt idx="2900">
                  <c:v>50</c:v>
                </c:pt>
                <c:pt idx="2901">
                  <c:v>50</c:v>
                </c:pt>
                <c:pt idx="2902">
                  <c:v>50</c:v>
                </c:pt>
                <c:pt idx="2903">
                  <c:v>50</c:v>
                </c:pt>
                <c:pt idx="2904">
                  <c:v>50</c:v>
                </c:pt>
                <c:pt idx="2905">
                  <c:v>50</c:v>
                </c:pt>
                <c:pt idx="2906">
                  <c:v>50</c:v>
                </c:pt>
                <c:pt idx="2907">
                  <c:v>50</c:v>
                </c:pt>
                <c:pt idx="2908">
                  <c:v>50</c:v>
                </c:pt>
                <c:pt idx="2909">
                  <c:v>50</c:v>
                </c:pt>
                <c:pt idx="2910">
                  <c:v>50</c:v>
                </c:pt>
                <c:pt idx="2911">
                  <c:v>50</c:v>
                </c:pt>
                <c:pt idx="2912">
                  <c:v>50</c:v>
                </c:pt>
                <c:pt idx="2913">
                  <c:v>50</c:v>
                </c:pt>
                <c:pt idx="2914">
                  <c:v>50</c:v>
                </c:pt>
                <c:pt idx="2915">
                  <c:v>50</c:v>
                </c:pt>
                <c:pt idx="2916">
                  <c:v>50</c:v>
                </c:pt>
                <c:pt idx="2917">
                  <c:v>50</c:v>
                </c:pt>
                <c:pt idx="2918">
                  <c:v>50</c:v>
                </c:pt>
                <c:pt idx="2919">
                  <c:v>50</c:v>
                </c:pt>
                <c:pt idx="2920">
                  <c:v>50</c:v>
                </c:pt>
                <c:pt idx="2921">
                  <c:v>50</c:v>
                </c:pt>
                <c:pt idx="2922">
                  <c:v>50</c:v>
                </c:pt>
                <c:pt idx="2923">
                  <c:v>50</c:v>
                </c:pt>
                <c:pt idx="2924">
                  <c:v>50</c:v>
                </c:pt>
                <c:pt idx="2925">
                  <c:v>50</c:v>
                </c:pt>
                <c:pt idx="2926">
                  <c:v>50</c:v>
                </c:pt>
                <c:pt idx="2927">
                  <c:v>50</c:v>
                </c:pt>
                <c:pt idx="2928">
                  <c:v>50</c:v>
                </c:pt>
                <c:pt idx="2929">
                  <c:v>50</c:v>
                </c:pt>
                <c:pt idx="2930">
                  <c:v>50</c:v>
                </c:pt>
                <c:pt idx="2931">
                  <c:v>50</c:v>
                </c:pt>
                <c:pt idx="2932">
                  <c:v>50</c:v>
                </c:pt>
                <c:pt idx="2933">
                  <c:v>50</c:v>
                </c:pt>
                <c:pt idx="2934">
                  <c:v>50</c:v>
                </c:pt>
                <c:pt idx="2935">
                  <c:v>50</c:v>
                </c:pt>
                <c:pt idx="2936">
                  <c:v>50</c:v>
                </c:pt>
                <c:pt idx="2937">
                  <c:v>50</c:v>
                </c:pt>
                <c:pt idx="2938">
                  <c:v>50</c:v>
                </c:pt>
                <c:pt idx="2939">
                  <c:v>50</c:v>
                </c:pt>
                <c:pt idx="2940">
                  <c:v>50</c:v>
                </c:pt>
                <c:pt idx="2941">
                  <c:v>50</c:v>
                </c:pt>
                <c:pt idx="2942">
                  <c:v>50</c:v>
                </c:pt>
                <c:pt idx="2943">
                  <c:v>50</c:v>
                </c:pt>
                <c:pt idx="2944">
                  <c:v>50</c:v>
                </c:pt>
                <c:pt idx="2945">
                  <c:v>50</c:v>
                </c:pt>
                <c:pt idx="2946">
                  <c:v>50</c:v>
                </c:pt>
                <c:pt idx="2947">
                  <c:v>50</c:v>
                </c:pt>
                <c:pt idx="2948">
                  <c:v>50</c:v>
                </c:pt>
                <c:pt idx="2949">
                  <c:v>50</c:v>
                </c:pt>
                <c:pt idx="2950">
                  <c:v>50</c:v>
                </c:pt>
                <c:pt idx="2951">
                  <c:v>50</c:v>
                </c:pt>
                <c:pt idx="2952">
                  <c:v>50</c:v>
                </c:pt>
                <c:pt idx="2953">
                  <c:v>50</c:v>
                </c:pt>
                <c:pt idx="2954">
                  <c:v>50</c:v>
                </c:pt>
                <c:pt idx="2955">
                  <c:v>50</c:v>
                </c:pt>
                <c:pt idx="2956">
                  <c:v>50</c:v>
                </c:pt>
                <c:pt idx="2957">
                  <c:v>50</c:v>
                </c:pt>
                <c:pt idx="2958">
                  <c:v>50</c:v>
                </c:pt>
                <c:pt idx="2959">
                  <c:v>50</c:v>
                </c:pt>
                <c:pt idx="2960">
                  <c:v>50</c:v>
                </c:pt>
                <c:pt idx="2961">
                  <c:v>50</c:v>
                </c:pt>
                <c:pt idx="2962">
                  <c:v>50</c:v>
                </c:pt>
                <c:pt idx="2963">
                  <c:v>50</c:v>
                </c:pt>
                <c:pt idx="2964">
                  <c:v>50</c:v>
                </c:pt>
                <c:pt idx="2965">
                  <c:v>50</c:v>
                </c:pt>
                <c:pt idx="2966">
                  <c:v>50</c:v>
                </c:pt>
                <c:pt idx="2967">
                  <c:v>50</c:v>
                </c:pt>
                <c:pt idx="2968">
                  <c:v>50</c:v>
                </c:pt>
                <c:pt idx="2969">
                  <c:v>50</c:v>
                </c:pt>
                <c:pt idx="2970">
                  <c:v>50</c:v>
                </c:pt>
                <c:pt idx="2971">
                  <c:v>50</c:v>
                </c:pt>
                <c:pt idx="2972">
                  <c:v>50</c:v>
                </c:pt>
                <c:pt idx="2973">
                  <c:v>50</c:v>
                </c:pt>
                <c:pt idx="2974">
                  <c:v>50</c:v>
                </c:pt>
                <c:pt idx="2975">
                  <c:v>50</c:v>
                </c:pt>
                <c:pt idx="2976">
                  <c:v>50</c:v>
                </c:pt>
                <c:pt idx="2977">
                  <c:v>50</c:v>
                </c:pt>
                <c:pt idx="2978">
                  <c:v>50</c:v>
                </c:pt>
                <c:pt idx="2979">
                  <c:v>50</c:v>
                </c:pt>
                <c:pt idx="2980">
                  <c:v>50</c:v>
                </c:pt>
                <c:pt idx="2981">
                  <c:v>50</c:v>
                </c:pt>
                <c:pt idx="2982">
                  <c:v>50</c:v>
                </c:pt>
                <c:pt idx="2983">
                  <c:v>50</c:v>
                </c:pt>
                <c:pt idx="2984">
                  <c:v>50</c:v>
                </c:pt>
                <c:pt idx="2985">
                  <c:v>50</c:v>
                </c:pt>
                <c:pt idx="2986">
                  <c:v>50</c:v>
                </c:pt>
                <c:pt idx="2987">
                  <c:v>50</c:v>
                </c:pt>
                <c:pt idx="2988">
                  <c:v>50</c:v>
                </c:pt>
                <c:pt idx="2989">
                  <c:v>50</c:v>
                </c:pt>
                <c:pt idx="2990">
                  <c:v>50</c:v>
                </c:pt>
                <c:pt idx="2991">
                  <c:v>50</c:v>
                </c:pt>
                <c:pt idx="2992">
                  <c:v>50</c:v>
                </c:pt>
                <c:pt idx="2993">
                  <c:v>50</c:v>
                </c:pt>
                <c:pt idx="2994">
                  <c:v>50</c:v>
                </c:pt>
                <c:pt idx="2995">
                  <c:v>50</c:v>
                </c:pt>
                <c:pt idx="2996">
                  <c:v>50</c:v>
                </c:pt>
                <c:pt idx="2997">
                  <c:v>50</c:v>
                </c:pt>
                <c:pt idx="2998">
                  <c:v>50</c:v>
                </c:pt>
                <c:pt idx="2999">
                  <c:v>50</c:v>
                </c:pt>
                <c:pt idx="3000">
                  <c:v>50</c:v>
                </c:pt>
                <c:pt idx="3001">
                  <c:v>50</c:v>
                </c:pt>
                <c:pt idx="3002">
                  <c:v>50</c:v>
                </c:pt>
                <c:pt idx="3003">
                  <c:v>50</c:v>
                </c:pt>
                <c:pt idx="3004">
                  <c:v>50</c:v>
                </c:pt>
                <c:pt idx="3005">
                  <c:v>50</c:v>
                </c:pt>
                <c:pt idx="3006">
                  <c:v>50</c:v>
                </c:pt>
                <c:pt idx="3007">
                  <c:v>50</c:v>
                </c:pt>
                <c:pt idx="3008">
                  <c:v>50</c:v>
                </c:pt>
                <c:pt idx="3009">
                  <c:v>50</c:v>
                </c:pt>
                <c:pt idx="3010">
                  <c:v>50</c:v>
                </c:pt>
                <c:pt idx="3011">
                  <c:v>50</c:v>
                </c:pt>
                <c:pt idx="3012">
                  <c:v>50</c:v>
                </c:pt>
                <c:pt idx="3013">
                  <c:v>50</c:v>
                </c:pt>
                <c:pt idx="3014">
                  <c:v>50</c:v>
                </c:pt>
                <c:pt idx="3015">
                  <c:v>50</c:v>
                </c:pt>
                <c:pt idx="3016">
                  <c:v>50</c:v>
                </c:pt>
                <c:pt idx="3017">
                  <c:v>50</c:v>
                </c:pt>
                <c:pt idx="3018">
                  <c:v>50</c:v>
                </c:pt>
                <c:pt idx="3019">
                  <c:v>50</c:v>
                </c:pt>
                <c:pt idx="3020">
                  <c:v>50</c:v>
                </c:pt>
                <c:pt idx="3021">
                  <c:v>50</c:v>
                </c:pt>
                <c:pt idx="3022">
                  <c:v>50</c:v>
                </c:pt>
                <c:pt idx="3023">
                  <c:v>50</c:v>
                </c:pt>
                <c:pt idx="3024">
                  <c:v>50</c:v>
                </c:pt>
                <c:pt idx="3025">
                  <c:v>50</c:v>
                </c:pt>
                <c:pt idx="3026">
                  <c:v>50</c:v>
                </c:pt>
                <c:pt idx="3027">
                  <c:v>50</c:v>
                </c:pt>
                <c:pt idx="3028">
                  <c:v>50</c:v>
                </c:pt>
                <c:pt idx="3029">
                  <c:v>50</c:v>
                </c:pt>
                <c:pt idx="3030">
                  <c:v>50</c:v>
                </c:pt>
                <c:pt idx="3031">
                  <c:v>50</c:v>
                </c:pt>
                <c:pt idx="3032">
                  <c:v>50</c:v>
                </c:pt>
                <c:pt idx="3033">
                  <c:v>50</c:v>
                </c:pt>
                <c:pt idx="3034">
                  <c:v>50</c:v>
                </c:pt>
                <c:pt idx="3035">
                  <c:v>50</c:v>
                </c:pt>
                <c:pt idx="3036">
                  <c:v>50</c:v>
                </c:pt>
                <c:pt idx="3037">
                  <c:v>50</c:v>
                </c:pt>
                <c:pt idx="3038">
                  <c:v>50</c:v>
                </c:pt>
                <c:pt idx="3039">
                  <c:v>50</c:v>
                </c:pt>
                <c:pt idx="3040">
                  <c:v>50</c:v>
                </c:pt>
                <c:pt idx="3041">
                  <c:v>50</c:v>
                </c:pt>
                <c:pt idx="3042">
                  <c:v>50</c:v>
                </c:pt>
                <c:pt idx="3043">
                  <c:v>50</c:v>
                </c:pt>
                <c:pt idx="3044">
                  <c:v>50</c:v>
                </c:pt>
                <c:pt idx="3045">
                  <c:v>50</c:v>
                </c:pt>
                <c:pt idx="3046">
                  <c:v>50</c:v>
                </c:pt>
                <c:pt idx="3047">
                  <c:v>50</c:v>
                </c:pt>
                <c:pt idx="3048">
                  <c:v>50</c:v>
                </c:pt>
                <c:pt idx="3049">
                  <c:v>50</c:v>
                </c:pt>
                <c:pt idx="3050">
                  <c:v>50</c:v>
                </c:pt>
                <c:pt idx="3051">
                  <c:v>50</c:v>
                </c:pt>
                <c:pt idx="3052">
                  <c:v>50</c:v>
                </c:pt>
                <c:pt idx="3053">
                  <c:v>50</c:v>
                </c:pt>
                <c:pt idx="3054">
                  <c:v>50</c:v>
                </c:pt>
                <c:pt idx="3055">
                  <c:v>50</c:v>
                </c:pt>
                <c:pt idx="3056">
                  <c:v>50</c:v>
                </c:pt>
                <c:pt idx="3057">
                  <c:v>50</c:v>
                </c:pt>
                <c:pt idx="3058">
                  <c:v>50</c:v>
                </c:pt>
                <c:pt idx="3059">
                  <c:v>50</c:v>
                </c:pt>
                <c:pt idx="3060">
                  <c:v>50</c:v>
                </c:pt>
                <c:pt idx="3061">
                  <c:v>50</c:v>
                </c:pt>
                <c:pt idx="3062">
                  <c:v>50</c:v>
                </c:pt>
                <c:pt idx="3063">
                  <c:v>50</c:v>
                </c:pt>
                <c:pt idx="3064">
                  <c:v>50</c:v>
                </c:pt>
                <c:pt idx="3065">
                  <c:v>50</c:v>
                </c:pt>
                <c:pt idx="3066">
                  <c:v>50</c:v>
                </c:pt>
                <c:pt idx="3067">
                  <c:v>50</c:v>
                </c:pt>
                <c:pt idx="3068">
                  <c:v>50</c:v>
                </c:pt>
                <c:pt idx="3069">
                  <c:v>50</c:v>
                </c:pt>
                <c:pt idx="3070">
                  <c:v>50</c:v>
                </c:pt>
                <c:pt idx="3071">
                  <c:v>50</c:v>
                </c:pt>
                <c:pt idx="3072">
                  <c:v>50</c:v>
                </c:pt>
                <c:pt idx="3073">
                  <c:v>50</c:v>
                </c:pt>
                <c:pt idx="3074">
                  <c:v>50</c:v>
                </c:pt>
                <c:pt idx="3075">
                  <c:v>50</c:v>
                </c:pt>
                <c:pt idx="3076">
                  <c:v>50</c:v>
                </c:pt>
                <c:pt idx="3077">
                  <c:v>50</c:v>
                </c:pt>
                <c:pt idx="3078">
                  <c:v>50</c:v>
                </c:pt>
                <c:pt idx="3079">
                  <c:v>50</c:v>
                </c:pt>
                <c:pt idx="3080">
                  <c:v>50</c:v>
                </c:pt>
                <c:pt idx="3081">
                  <c:v>50</c:v>
                </c:pt>
                <c:pt idx="3082">
                  <c:v>50</c:v>
                </c:pt>
                <c:pt idx="3083">
                  <c:v>50</c:v>
                </c:pt>
                <c:pt idx="3084">
                  <c:v>50</c:v>
                </c:pt>
                <c:pt idx="3085">
                  <c:v>50</c:v>
                </c:pt>
                <c:pt idx="3086">
                  <c:v>50</c:v>
                </c:pt>
                <c:pt idx="3087">
                  <c:v>50</c:v>
                </c:pt>
                <c:pt idx="3088">
                  <c:v>50</c:v>
                </c:pt>
                <c:pt idx="3089">
                  <c:v>50</c:v>
                </c:pt>
                <c:pt idx="3090">
                  <c:v>50</c:v>
                </c:pt>
                <c:pt idx="3091">
                  <c:v>50</c:v>
                </c:pt>
                <c:pt idx="3092">
                  <c:v>50</c:v>
                </c:pt>
                <c:pt idx="3093">
                  <c:v>50</c:v>
                </c:pt>
                <c:pt idx="3094">
                  <c:v>50</c:v>
                </c:pt>
                <c:pt idx="3095">
                  <c:v>50</c:v>
                </c:pt>
                <c:pt idx="3096">
                  <c:v>50</c:v>
                </c:pt>
                <c:pt idx="3097">
                  <c:v>50</c:v>
                </c:pt>
                <c:pt idx="3098">
                  <c:v>50</c:v>
                </c:pt>
                <c:pt idx="3099">
                  <c:v>50</c:v>
                </c:pt>
                <c:pt idx="3100">
                  <c:v>50</c:v>
                </c:pt>
                <c:pt idx="3101">
                  <c:v>50</c:v>
                </c:pt>
                <c:pt idx="3102">
                  <c:v>50</c:v>
                </c:pt>
                <c:pt idx="3103">
                  <c:v>50</c:v>
                </c:pt>
                <c:pt idx="3104">
                  <c:v>50</c:v>
                </c:pt>
                <c:pt idx="3105">
                  <c:v>50</c:v>
                </c:pt>
                <c:pt idx="3106">
                  <c:v>50</c:v>
                </c:pt>
                <c:pt idx="3107">
                  <c:v>50</c:v>
                </c:pt>
                <c:pt idx="3108">
                  <c:v>50</c:v>
                </c:pt>
                <c:pt idx="3109">
                  <c:v>50</c:v>
                </c:pt>
                <c:pt idx="3110">
                  <c:v>50</c:v>
                </c:pt>
                <c:pt idx="3111">
                  <c:v>50</c:v>
                </c:pt>
                <c:pt idx="3112">
                  <c:v>50</c:v>
                </c:pt>
                <c:pt idx="3113">
                  <c:v>50</c:v>
                </c:pt>
                <c:pt idx="3114">
                  <c:v>50</c:v>
                </c:pt>
                <c:pt idx="3115">
                  <c:v>50</c:v>
                </c:pt>
                <c:pt idx="3116">
                  <c:v>50</c:v>
                </c:pt>
                <c:pt idx="3117">
                  <c:v>50</c:v>
                </c:pt>
                <c:pt idx="3118">
                  <c:v>50</c:v>
                </c:pt>
                <c:pt idx="3119">
                  <c:v>50</c:v>
                </c:pt>
                <c:pt idx="3120">
                  <c:v>50</c:v>
                </c:pt>
                <c:pt idx="3121">
                  <c:v>50</c:v>
                </c:pt>
                <c:pt idx="3122">
                  <c:v>50</c:v>
                </c:pt>
                <c:pt idx="3123">
                  <c:v>50</c:v>
                </c:pt>
                <c:pt idx="3124">
                  <c:v>50</c:v>
                </c:pt>
                <c:pt idx="3125">
                  <c:v>50</c:v>
                </c:pt>
                <c:pt idx="3126">
                  <c:v>50</c:v>
                </c:pt>
                <c:pt idx="3127">
                  <c:v>50</c:v>
                </c:pt>
                <c:pt idx="3128">
                  <c:v>50</c:v>
                </c:pt>
                <c:pt idx="3129">
                  <c:v>50</c:v>
                </c:pt>
                <c:pt idx="3130">
                  <c:v>50</c:v>
                </c:pt>
                <c:pt idx="3131">
                  <c:v>50</c:v>
                </c:pt>
                <c:pt idx="3132">
                  <c:v>50</c:v>
                </c:pt>
                <c:pt idx="3133">
                  <c:v>50</c:v>
                </c:pt>
                <c:pt idx="3134">
                  <c:v>50</c:v>
                </c:pt>
                <c:pt idx="3135">
                  <c:v>50</c:v>
                </c:pt>
                <c:pt idx="3136">
                  <c:v>50</c:v>
                </c:pt>
                <c:pt idx="3137">
                  <c:v>50</c:v>
                </c:pt>
                <c:pt idx="3138">
                  <c:v>50</c:v>
                </c:pt>
                <c:pt idx="3139">
                  <c:v>50</c:v>
                </c:pt>
                <c:pt idx="3140">
                  <c:v>50</c:v>
                </c:pt>
                <c:pt idx="3141">
                  <c:v>50</c:v>
                </c:pt>
                <c:pt idx="3142">
                  <c:v>50</c:v>
                </c:pt>
                <c:pt idx="3143">
                  <c:v>50</c:v>
                </c:pt>
                <c:pt idx="3144">
                  <c:v>50</c:v>
                </c:pt>
                <c:pt idx="3145">
                  <c:v>50</c:v>
                </c:pt>
                <c:pt idx="3146">
                  <c:v>50</c:v>
                </c:pt>
                <c:pt idx="3147">
                  <c:v>50</c:v>
                </c:pt>
                <c:pt idx="3148">
                  <c:v>50</c:v>
                </c:pt>
                <c:pt idx="3149">
                  <c:v>50</c:v>
                </c:pt>
                <c:pt idx="3150">
                  <c:v>50</c:v>
                </c:pt>
                <c:pt idx="3151">
                  <c:v>50</c:v>
                </c:pt>
                <c:pt idx="3152">
                  <c:v>50</c:v>
                </c:pt>
                <c:pt idx="3153">
                  <c:v>50</c:v>
                </c:pt>
                <c:pt idx="3154">
                  <c:v>50</c:v>
                </c:pt>
                <c:pt idx="3155">
                  <c:v>50</c:v>
                </c:pt>
                <c:pt idx="3156">
                  <c:v>50</c:v>
                </c:pt>
                <c:pt idx="3157">
                  <c:v>50</c:v>
                </c:pt>
                <c:pt idx="3158">
                  <c:v>50</c:v>
                </c:pt>
                <c:pt idx="3159">
                  <c:v>50</c:v>
                </c:pt>
                <c:pt idx="3160">
                  <c:v>50</c:v>
                </c:pt>
                <c:pt idx="3161">
                  <c:v>50</c:v>
                </c:pt>
                <c:pt idx="3162">
                  <c:v>50</c:v>
                </c:pt>
                <c:pt idx="3163">
                  <c:v>50</c:v>
                </c:pt>
                <c:pt idx="3164">
                  <c:v>50</c:v>
                </c:pt>
                <c:pt idx="3165">
                  <c:v>50</c:v>
                </c:pt>
                <c:pt idx="3166">
                  <c:v>50</c:v>
                </c:pt>
                <c:pt idx="3167">
                  <c:v>50</c:v>
                </c:pt>
                <c:pt idx="3168">
                  <c:v>50</c:v>
                </c:pt>
                <c:pt idx="3169">
                  <c:v>50</c:v>
                </c:pt>
                <c:pt idx="3170">
                  <c:v>50</c:v>
                </c:pt>
                <c:pt idx="3171">
                  <c:v>50</c:v>
                </c:pt>
                <c:pt idx="3172">
                  <c:v>50</c:v>
                </c:pt>
                <c:pt idx="3173">
                  <c:v>50</c:v>
                </c:pt>
                <c:pt idx="3174">
                  <c:v>50</c:v>
                </c:pt>
                <c:pt idx="3175">
                  <c:v>50</c:v>
                </c:pt>
                <c:pt idx="3176">
                  <c:v>50</c:v>
                </c:pt>
                <c:pt idx="3177">
                  <c:v>50</c:v>
                </c:pt>
                <c:pt idx="3178">
                  <c:v>50</c:v>
                </c:pt>
                <c:pt idx="3179">
                  <c:v>50</c:v>
                </c:pt>
                <c:pt idx="3180">
                  <c:v>50</c:v>
                </c:pt>
                <c:pt idx="3181">
                  <c:v>50</c:v>
                </c:pt>
                <c:pt idx="3182">
                  <c:v>50</c:v>
                </c:pt>
                <c:pt idx="3183">
                  <c:v>50</c:v>
                </c:pt>
                <c:pt idx="3184">
                  <c:v>50</c:v>
                </c:pt>
                <c:pt idx="3185">
                  <c:v>50</c:v>
                </c:pt>
                <c:pt idx="3186">
                  <c:v>50</c:v>
                </c:pt>
                <c:pt idx="3187">
                  <c:v>50</c:v>
                </c:pt>
                <c:pt idx="3188">
                  <c:v>50</c:v>
                </c:pt>
                <c:pt idx="3189">
                  <c:v>50</c:v>
                </c:pt>
                <c:pt idx="3190">
                  <c:v>50</c:v>
                </c:pt>
                <c:pt idx="3191">
                  <c:v>50</c:v>
                </c:pt>
                <c:pt idx="3192">
                  <c:v>50</c:v>
                </c:pt>
                <c:pt idx="3193">
                  <c:v>50</c:v>
                </c:pt>
                <c:pt idx="3194">
                  <c:v>50</c:v>
                </c:pt>
                <c:pt idx="3195">
                  <c:v>50</c:v>
                </c:pt>
                <c:pt idx="3196">
                  <c:v>50</c:v>
                </c:pt>
                <c:pt idx="3197">
                  <c:v>50</c:v>
                </c:pt>
                <c:pt idx="3198">
                  <c:v>50</c:v>
                </c:pt>
                <c:pt idx="3199">
                  <c:v>50</c:v>
                </c:pt>
                <c:pt idx="3200">
                  <c:v>50</c:v>
                </c:pt>
                <c:pt idx="3201">
                  <c:v>50</c:v>
                </c:pt>
                <c:pt idx="3202">
                  <c:v>50</c:v>
                </c:pt>
                <c:pt idx="3203">
                  <c:v>50</c:v>
                </c:pt>
                <c:pt idx="3204">
                  <c:v>50</c:v>
                </c:pt>
                <c:pt idx="3205">
                  <c:v>50</c:v>
                </c:pt>
                <c:pt idx="3206">
                  <c:v>50</c:v>
                </c:pt>
                <c:pt idx="3207">
                  <c:v>50</c:v>
                </c:pt>
                <c:pt idx="3208">
                  <c:v>50</c:v>
                </c:pt>
                <c:pt idx="3209">
                  <c:v>50</c:v>
                </c:pt>
                <c:pt idx="3210">
                  <c:v>50</c:v>
                </c:pt>
                <c:pt idx="3211">
                  <c:v>50</c:v>
                </c:pt>
                <c:pt idx="3212">
                  <c:v>50</c:v>
                </c:pt>
                <c:pt idx="3213">
                  <c:v>50</c:v>
                </c:pt>
                <c:pt idx="3214">
                  <c:v>50</c:v>
                </c:pt>
                <c:pt idx="3215">
                  <c:v>50</c:v>
                </c:pt>
                <c:pt idx="3216">
                  <c:v>50</c:v>
                </c:pt>
                <c:pt idx="3217">
                  <c:v>50</c:v>
                </c:pt>
                <c:pt idx="3218">
                  <c:v>50</c:v>
                </c:pt>
                <c:pt idx="3219">
                  <c:v>50</c:v>
                </c:pt>
                <c:pt idx="3220">
                  <c:v>50</c:v>
                </c:pt>
                <c:pt idx="3221">
                  <c:v>50</c:v>
                </c:pt>
                <c:pt idx="3222">
                  <c:v>50</c:v>
                </c:pt>
                <c:pt idx="3223">
                  <c:v>50</c:v>
                </c:pt>
                <c:pt idx="3224">
                  <c:v>50</c:v>
                </c:pt>
                <c:pt idx="3225">
                  <c:v>50</c:v>
                </c:pt>
                <c:pt idx="3226">
                  <c:v>50</c:v>
                </c:pt>
                <c:pt idx="3227">
                  <c:v>50</c:v>
                </c:pt>
                <c:pt idx="3228">
                  <c:v>50</c:v>
                </c:pt>
                <c:pt idx="3229">
                  <c:v>50</c:v>
                </c:pt>
                <c:pt idx="3230">
                  <c:v>50</c:v>
                </c:pt>
                <c:pt idx="3231">
                  <c:v>50</c:v>
                </c:pt>
                <c:pt idx="3232">
                  <c:v>50</c:v>
                </c:pt>
                <c:pt idx="3233">
                  <c:v>50</c:v>
                </c:pt>
                <c:pt idx="3234">
                  <c:v>50</c:v>
                </c:pt>
                <c:pt idx="3235">
                  <c:v>50</c:v>
                </c:pt>
                <c:pt idx="3236">
                  <c:v>50</c:v>
                </c:pt>
                <c:pt idx="3237">
                  <c:v>50</c:v>
                </c:pt>
                <c:pt idx="3238">
                  <c:v>50</c:v>
                </c:pt>
                <c:pt idx="3239">
                  <c:v>50</c:v>
                </c:pt>
                <c:pt idx="3240">
                  <c:v>50</c:v>
                </c:pt>
                <c:pt idx="3241">
                  <c:v>50</c:v>
                </c:pt>
                <c:pt idx="3242">
                  <c:v>50</c:v>
                </c:pt>
                <c:pt idx="3243">
                  <c:v>50</c:v>
                </c:pt>
                <c:pt idx="3244">
                  <c:v>50</c:v>
                </c:pt>
                <c:pt idx="3245">
                  <c:v>50</c:v>
                </c:pt>
                <c:pt idx="3246">
                  <c:v>50</c:v>
                </c:pt>
                <c:pt idx="3247">
                  <c:v>50</c:v>
                </c:pt>
                <c:pt idx="3248">
                  <c:v>50</c:v>
                </c:pt>
                <c:pt idx="3249">
                  <c:v>50</c:v>
                </c:pt>
                <c:pt idx="3250">
                  <c:v>50</c:v>
                </c:pt>
                <c:pt idx="3251">
                  <c:v>50</c:v>
                </c:pt>
                <c:pt idx="3252">
                  <c:v>50</c:v>
                </c:pt>
                <c:pt idx="3253">
                  <c:v>50</c:v>
                </c:pt>
                <c:pt idx="3254">
                  <c:v>50</c:v>
                </c:pt>
                <c:pt idx="3255">
                  <c:v>50</c:v>
                </c:pt>
                <c:pt idx="3256">
                  <c:v>50</c:v>
                </c:pt>
                <c:pt idx="3257">
                  <c:v>50</c:v>
                </c:pt>
                <c:pt idx="3258">
                  <c:v>50</c:v>
                </c:pt>
                <c:pt idx="3259">
                  <c:v>50</c:v>
                </c:pt>
                <c:pt idx="3260">
                  <c:v>50</c:v>
                </c:pt>
                <c:pt idx="3261">
                  <c:v>50</c:v>
                </c:pt>
                <c:pt idx="3262">
                  <c:v>50</c:v>
                </c:pt>
                <c:pt idx="3263">
                  <c:v>50</c:v>
                </c:pt>
                <c:pt idx="3264">
                  <c:v>50</c:v>
                </c:pt>
                <c:pt idx="3265">
                  <c:v>50</c:v>
                </c:pt>
                <c:pt idx="3266">
                  <c:v>50</c:v>
                </c:pt>
                <c:pt idx="3267">
                  <c:v>50</c:v>
                </c:pt>
                <c:pt idx="3268">
                  <c:v>50</c:v>
                </c:pt>
                <c:pt idx="3269">
                  <c:v>50</c:v>
                </c:pt>
                <c:pt idx="3270">
                  <c:v>50</c:v>
                </c:pt>
                <c:pt idx="3271">
                  <c:v>50</c:v>
                </c:pt>
                <c:pt idx="3272">
                  <c:v>50</c:v>
                </c:pt>
                <c:pt idx="3273">
                  <c:v>50</c:v>
                </c:pt>
                <c:pt idx="3274">
                  <c:v>50</c:v>
                </c:pt>
                <c:pt idx="3275">
                  <c:v>50</c:v>
                </c:pt>
                <c:pt idx="3276">
                  <c:v>50</c:v>
                </c:pt>
                <c:pt idx="3277">
                  <c:v>50</c:v>
                </c:pt>
                <c:pt idx="3278">
                  <c:v>50</c:v>
                </c:pt>
                <c:pt idx="3279">
                  <c:v>50</c:v>
                </c:pt>
                <c:pt idx="3280">
                  <c:v>50</c:v>
                </c:pt>
                <c:pt idx="3281">
                  <c:v>50</c:v>
                </c:pt>
                <c:pt idx="3282">
                  <c:v>50</c:v>
                </c:pt>
                <c:pt idx="3283">
                  <c:v>50</c:v>
                </c:pt>
                <c:pt idx="3284">
                  <c:v>50</c:v>
                </c:pt>
                <c:pt idx="3285">
                  <c:v>50</c:v>
                </c:pt>
                <c:pt idx="3286">
                  <c:v>50</c:v>
                </c:pt>
                <c:pt idx="3287">
                  <c:v>50</c:v>
                </c:pt>
                <c:pt idx="3288">
                  <c:v>50</c:v>
                </c:pt>
                <c:pt idx="3289">
                  <c:v>50</c:v>
                </c:pt>
                <c:pt idx="3290">
                  <c:v>50</c:v>
                </c:pt>
                <c:pt idx="3291">
                  <c:v>50</c:v>
                </c:pt>
                <c:pt idx="3292">
                  <c:v>50</c:v>
                </c:pt>
                <c:pt idx="3293">
                  <c:v>50</c:v>
                </c:pt>
                <c:pt idx="3294">
                  <c:v>50</c:v>
                </c:pt>
                <c:pt idx="3295">
                  <c:v>50</c:v>
                </c:pt>
                <c:pt idx="3296">
                  <c:v>50</c:v>
                </c:pt>
                <c:pt idx="3297">
                  <c:v>50</c:v>
                </c:pt>
                <c:pt idx="3298">
                  <c:v>50</c:v>
                </c:pt>
                <c:pt idx="3299">
                  <c:v>50</c:v>
                </c:pt>
                <c:pt idx="3300">
                  <c:v>50</c:v>
                </c:pt>
                <c:pt idx="3301">
                  <c:v>50</c:v>
                </c:pt>
                <c:pt idx="3302">
                  <c:v>50</c:v>
                </c:pt>
                <c:pt idx="3303">
                  <c:v>50</c:v>
                </c:pt>
                <c:pt idx="3304">
                  <c:v>50</c:v>
                </c:pt>
                <c:pt idx="3305">
                  <c:v>50</c:v>
                </c:pt>
                <c:pt idx="3306">
                  <c:v>50</c:v>
                </c:pt>
                <c:pt idx="3307">
                  <c:v>50</c:v>
                </c:pt>
                <c:pt idx="3308">
                  <c:v>50</c:v>
                </c:pt>
                <c:pt idx="3309">
                  <c:v>50</c:v>
                </c:pt>
                <c:pt idx="3310">
                  <c:v>50</c:v>
                </c:pt>
                <c:pt idx="3311">
                  <c:v>50</c:v>
                </c:pt>
                <c:pt idx="3312">
                  <c:v>50</c:v>
                </c:pt>
                <c:pt idx="3313">
                  <c:v>50</c:v>
                </c:pt>
                <c:pt idx="3314">
                  <c:v>50</c:v>
                </c:pt>
                <c:pt idx="3315">
                  <c:v>50</c:v>
                </c:pt>
                <c:pt idx="3316">
                  <c:v>50</c:v>
                </c:pt>
                <c:pt idx="3317">
                  <c:v>50</c:v>
                </c:pt>
                <c:pt idx="3318">
                  <c:v>50</c:v>
                </c:pt>
                <c:pt idx="3319">
                  <c:v>50</c:v>
                </c:pt>
                <c:pt idx="3320">
                  <c:v>50</c:v>
                </c:pt>
                <c:pt idx="3321">
                  <c:v>50</c:v>
                </c:pt>
                <c:pt idx="3322">
                  <c:v>50</c:v>
                </c:pt>
                <c:pt idx="3323">
                  <c:v>50</c:v>
                </c:pt>
                <c:pt idx="3324">
                  <c:v>50</c:v>
                </c:pt>
                <c:pt idx="3325">
                  <c:v>50</c:v>
                </c:pt>
                <c:pt idx="3326">
                  <c:v>50</c:v>
                </c:pt>
                <c:pt idx="3327">
                  <c:v>50</c:v>
                </c:pt>
                <c:pt idx="3328">
                  <c:v>50</c:v>
                </c:pt>
                <c:pt idx="3329">
                  <c:v>50</c:v>
                </c:pt>
                <c:pt idx="3330">
                  <c:v>50</c:v>
                </c:pt>
                <c:pt idx="3331">
                  <c:v>50</c:v>
                </c:pt>
                <c:pt idx="3332">
                  <c:v>50</c:v>
                </c:pt>
                <c:pt idx="3333">
                  <c:v>50</c:v>
                </c:pt>
                <c:pt idx="3334">
                  <c:v>50</c:v>
                </c:pt>
                <c:pt idx="3335">
                  <c:v>50</c:v>
                </c:pt>
                <c:pt idx="3336">
                  <c:v>50</c:v>
                </c:pt>
                <c:pt idx="3337">
                  <c:v>50</c:v>
                </c:pt>
                <c:pt idx="3338">
                  <c:v>50</c:v>
                </c:pt>
                <c:pt idx="3339">
                  <c:v>50</c:v>
                </c:pt>
                <c:pt idx="3340">
                  <c:v>50</c:v>
                </c:pt>
                <c:pt idx="3341">
                  <c:v>50</c:v>
                </c:pt>
              </c:numCache>
              <c:extLst/>
            </c:numRef>
          </c:val>
          <c:smooth val="0"/>
          <c:extLst>
            <c:ext xmlns:c16="http://schemas.microsoft.com/office/drawing/2014/chart" uri="{C3380CC4-5D6E-409C-BE32-E72D297353CC}">
              <c16:uniqueId val="{00000001-3373-4F99-9394-B51FC8EEC040}"/>
            </c:ext>
          </c:extLst>
        </c:ser>
        <c:dLbls>
          <c:showLegendKey val="0"/>
          <c:showVal val="0"/>
          <c:showCatName val="0"/>
          <c:showSerName val="0"/>
          <c:showPercent val="0"/>
          <c:showBubbleSize val="0"/>
        </c:dLbls>
        <c:smooth val="0"/>
        <c:axId val="964452927"/>
        <c:axId val="964463743"/>
      </c:lineChart>
      <c:catAx>
        <c:axId val="964452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64463743"/>
        <c:crosses val="autoZero"/>
        <c:auto val="1"/>
        <c:lblAlgn val="ctr"/>
        <c:lblOffset val="100"/>
        <c:noMultiLvlLbl val="1"/>
      </c:catAx>
      <c:valAx>
        <c:axId val="964463743"/>
        <c:scaling>
          <c:orientation val="minMax"/>
          <c:max val="1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644529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9EB0E8-AB22-3048-9370-0B0F4FECD9E8}">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71A81-F6D2-430B-BD20-8C3B55BCC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66</Pages>
  <Words>16474</Words>
  <Characters>93908</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Son</dc:creator>
  <cp:keywords/>
  <dc:description/>
  <cp:lastModifiedBy>Anonymous </cp:lastModifiedBy>
  <cp:revision>11</cp:revision>
  <cp:lastPrinted>2021-06-10T02:26:00Z</cp:lastPrinted>
  <dcterms:created xsi:type="dcterms:W3CDTF">2024-08-29T03:23:00Z</dcterms:created>
  <dcterms:modified xsi:type="dcterms:W3CDTF">2024-10-18T21:14:00Z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documentId_8820</vt:lpwstr>
  </property>
  <property fmtid="{D5CDD505-2E9C-101B-9397-08002B2CF9AE}" pid="3" name="grammarly_documentContext">
    <vt:lpwstr>{"goals":[],"domain":"general","emotions":[],"dialect":"american"}</vt:lpwstr>
  </property>
  <property fmtid="{D5CDD505-2E9C-101B-9397-08002B2CF9AE}" pid="4" name="MSIP_Label_bd9e4d68-54d0-40a5-8c9a-85a36c87352c_Enabled">
    <vt:lpwstr>true</vt:lpwstr>
  </property>
  <property fmtid="{D5CDD505-2E9C-101B-9397-08002B2CF9AE}" pid="5" name="MSIP_Label_bd9e4d68-54d0-40a5-8c9a-85a36c87352c_SetDate">
    <vt:lpwstr>2021-12-01T03:04:25Z</vt:lpwstr>
  </property>
  <property fmtid="{D5CDD505-2E9C-101B-9397-08002B2CF9AE}" pid="6" name="MSIP_Label_bd9e4d68-54d0-40a5-8c9a-85a36c87352c_Method">
    <vt:lpwstr>Privileged</vt:lpwstr>
  </property>
  <property fmtid="{D5CDD505-2E9C-101B-9397-08002B2CF9AE}" pid="7" name="MSIP_Label_bd9e4d68-54d0-40a5-8c9a-85a36c87352c_Name">
    <vt:lpwstr>Unclassified</vt:lpwstr>
  </property>
  <property fmtid="{D5CDD505-2E9C-101B-9397-08002B2CF9AE}" pid="8" name="MSIP_Label_bd9e4d68-54d0-40a5-8c9a-85a36c87352c_SiteId">
    <vt:lpwstr>388728e1-bbd0-4378-98dc-f8682e644300</vt:lpwstr>
  </property>
  <property fmtid="{D5CDD505-2E9C-101B-9397-08002B2CF9AE}" pid="9" name="MSIP_Label_bd9e4d68-54d0-40a5-8c9a-85a36c87352c_ActionId">
    <vt:lpwstr>22efb8c3-8e5c-4014-9089-c13d6547c46a</vt:lpwstr>
  </property>
  <property fmtid="{D5CDD505-2E9C-101B-9397-08002B2CF9AE}" pid="10" name="MSIP_Label_bd9e4d68-54d0-40a5-8c9a-85a36c87352c_ContentBits">
    <vt:lpwstr>0</vt:lpwstr>
  </property>
  <property fmtid="{D5CDD505-2E9C-101B-9397-08002B2CF9AE}" pid="11" name="MSIP_Label_f2dee603-0001-4639-81f8-0608a53322f1_Enabled">
    <vt:lpwstr>true</vt:lpwstr>
  </property>
  <property fmtid="{D5CDD505-2E9C-101B-9397-08002B2CF9AE}" pid="12" name="MSIP_Label_f2dee603-0001-4639-81f8-0608a53322f1_SetDate">
    <vt:lpwstr>2024-08-02T19:11:26Z</vt:lpwstr>
  </property>
  <property fmtid="{D5CDD505-2E9C-101B-9397-08002B2CF9AE}" pid="13" name="MSIP_Label_f2dee603-0001-4639-81f8-0608a53322f1_Method">
    <vt:lpwstr>Standard</vt:lpwstr>
  </property>
  <property fmtid="{D5CDD505-2E9C-101B-9397-08002B2CF9AE}" pid="14" name="MSIP_Label_f2dee603-0001-4639-81f8-0608a53322f1_Name">
    <vt:lpwstr>defa4170-0d19-0005-0004-bc88714345d2</vt:lpwstr>
  </property>
  <property fmtid="{D5CDD505-2E9C-101B-9397-08002B2CF9AE}" pid="15" name="MSIP_Label_f2dee603-0001-4639-81f8-0608a53322f1_SiteId">
    <vt:lpwstr>b4478c05-3dd9-4e06-a7fb-5dcf72bd44ee</vt:lpwstr>
  </property>
  <property fmtid="{D5CDD505-2E9C-101B-9397-08002B2CF9AE}" pid="16" name="MSIP_Label_f2dee603-0001-4639-81f8-0608a53322f1_ActionId">
    <vt:lpwstr>219408fa-b81d-4dc2-b49c-9f88224c1baf</vt:lpwstr>
  </property>
  <property fmtid="{D5CDD505-2E9C-101B-9397-08002B2CF9AE}" pid="17" name="MSIP_Label_f2dee603-0001-4639-81f8-0608a53322f1_ContentBits">
    <vt:lpwstr>0</vt:lpwstr>
  </property>
</Properties>
</file>